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F9438F" w:rsidP="00A31611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F9438F" w:rsidP="00A31611">
      <w:pPr>
        <w:snapToGrid w:val="0"/>
        <w:spacing w:afterLines="50" w:line="320" w:lineRule="exact"/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331"/>
        <w:gridCol w:w="1417"/>
        <w:gridCol w:w="1072"/>
        <w:gridCol w:w="1505"/>
        <w:gridCol w:w="1720"/>
        <w:gridCol w:w="1379"/>
      </w:tblGrid>
      <w:tr w:rsidR="005D0090" w:rsidTr="00471DD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D0090" w:rsidRDefault="005D0090" w:rsidP="00471D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D0090" w:rsidRDefault="005D0090" w:rsidP="00471D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江西亿科工程咨询有限公司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5D0090" w:rsidRDefault="005D0090" w:rsidP="00471DD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D0090" w:rsidRDefault="005D0090" w:rsidP="00471DD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D0090" w:rsidRDefault="005D0090" w:rsidP="00471DD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5D0090" w:rsidRDefault="005D0090" w:rsidP="00471DD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5D0090" w:rsidRDefault="005D0090" w:rsidP="00471DD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</w:tc>
      </w:tr>
      <w:tr w:rsidR="005D0090" w:rsidTr="00471DD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D0090" w:rsidRDefault="005D0090" w:rsidP="00471D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48" w:type="dxa"/>
            <w:gridSpan w:val="2"/>
            <w:vAlign w:val="center"/>
          </w:tcPr>
          <w:p w:rsidR="005D0090" w:rsidRDefault="005D0090" w:rsidP="00471D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A7766">
              <w:rPr>
                <w:rFonts w:hint="eastAsia"/>
                <w:b/>
                <w:sz w:val="20"/>
              </w:rPr>
              <w:t>罗林宝</w:t>
            </w:r>
          </w:p>
        </w:tc>
        <w:tc>
          <w:tcPr>
            <w:tcW w:w="1072" w:type="dxa"/>
            <w:vAlign w:val="center"/>
          </w:tcPr>
          <w:p w:rsidR="005D0090" w:rsidRDefault="005D0090" w:rsidP="00471D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D0090" w:rsidRDefault="005D0090" w:rsidP="00471DD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5D0090" w:rsidRDefault="005D0090" w:rsidP="00471DD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5D0090" w:rsidRDefault="005D0090" w:rsidP="00471D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</w:tc>
        <w:tc>
          <w:tcPr>
            <w:tcW w:w="1720" w:type="dxa"/>
            <w:vAlign w:val="center"/>
          </w:tcPr>
          <w:p w:rsidR="005D0090" w:rsidRDefault="005D0090" w:rsidP="00471D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D0090" w:rsidRDefault="005D0090" w:rsidP="00471D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D0090" w:rsidTr="00471DDC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5D0090" w:rsidRDefault="005D0090" w:rsidP="00471D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D0090" w:rsidRDefault="005D0090" w:rsidP="00471DD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:rsidR="005D0090" w:rsidRDefault="005D0090" w:rsidP="00471D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417" w:type="dxa"/>
            <w:vAlign w:val="center"/>
          </w:tcPr>
          <w:p w:rsidR="005D0090" w:rsidRDefault="005D0090" w:rsidP="00471D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072" w:type="dxa"/>
            <w:vAlign w:val="center"/>
          </w:tcPr>
          <w:p w:rsidR="005D0090" w:rsidRDefault="005D0090" w:rsidP="00471D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D0090" w:rsidRDefault="005D0090" w:rsidP="00471D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D0090" w:rsidRDefault="005D0090" w:rsidP="00471D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D0090" w:rsidRDefault="005D0090" w:rsidP="00471D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D0090" w:rsidTr="00471DDC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5D0090" w:rsidRDefault="005D0090" w:rsidP="00471D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5D0090" w:rsidRDefault="005D0090" w:rsidP="00471D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 w:rsidR="005D0090" w:rsidRDefault="005D0090" w:rsidP="00471DD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5D0090" w:rsidRDefault="005D0090" w:rsidP="00471D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</w:tc>
        <w:tc>
          <w:tcPr>
            <w:tcW w:w="1417" w:type="dxa"/>
            <w:vAlign w:val="center"/>
          </w:tcPr>
          <w:p w:rsidR="005D0090" w:rsidRDefault="005D0090" w:rsidP="00471DD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5D0090" w:rsidRDefault="005D0090" w:rsidP="00471D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</w:tc>
        <w:tc>
          <w:tcPr>
            <w:tcW w:w="1072" w:type="dxa"/>
            <w:vAlign w:val="center"/>
          </w:tcPr>
          <w:p w:rsidR="005D0090" w:rsidRDefault="005D0090" w:rsidP="00471D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D0090" w:rsidRDefault="005D0090" w:rsidP="00471D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D0090" w:rsidRDefault="005D0090" w:rsidP="00471D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D0090" w:rsidRDefault="005D0090" w:rsidP="00471D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D0090" w:rsidTr="00471DD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D0090" w:rsidRDefault="005D0090" w:rsidP="00471D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D0090" w:rsidRDefault="005D0090" w:rsidP="00471D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D0090" w:rsidRDefault="005D0090" w:rsidP="00471DDC">
            <w:pPr>
              <w:snapToGrid w:val="0"/>
              <w:spacing w:line="240" w:lineRule="atLeast"/>
              <w:ind w:right="28"/>
              <w:rPr>
                <w:b/>
              </w:rPr>
            </w:pPr>
            <w:r>
              <w:rPr>
                <w:rFonts w:hint="eastAsia"/>
                <w:b/>
              </w:rPr>
              <w:t>工程建设技术咨询流程：接到项目——收集客户项目相关资料——设计并编写相关报告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方案——专家会议（</w:t>
            </w:r>
            <w:r w:rsidR="00A31611">
              <w:rPr>
                <w:rFonts w:hint="eastAsia"/>
                <w:b/>
              </w:rPr>
              <w:t>客户</w:t>
            </w:r>
            <w:r>
              <w:rPr>
                <w:rFonts w:hint="eastAsia"/>
                <w:b/>
              </w:rPr>
              <w:t>需要时）——根据意见修改报告（需要时）——检验——交付客户</w:t>
            </w:r>
          </w:p>
        </w:tc>
      </w:tr>
      <w:tr w:rsidR="005D0090" w:rsidTr="00471DDC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D0090" w:rsidRDefault="005D0090" w:rsidP="00471D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D0090" w:rsidRDefault="005D0090" w:rsidP="00471D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D0090" w:rsidRDefault="005D0090" w:rsidP="00471D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D0090" w:rsidRDefault="005D0090" w:rsidP="00471DDC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5D0090" w:rsidRPr="00E00AB5" w:rsidRDefault="005D0090" w:rsidP="00471DDC">
            <w:pPr>
              <w:snapToGrid w:val="0"/>
              <w:spacing w:line="280" w:lineRule="exact"/>
              <w:rPr>
                <w:b/>
                <w:sz w:val="20"/>
              </w:rPr>
            </w:pPr>
            <w:r w:rsidRPr="00E00AB5">
              <w:rPr>
                <w:rFonts w:hint="eastAsia"/>
                <w:b/>
                <w:sz w:val="20"/>
              </w:rPr>
              <w:t>设计</w:t>
            </w:r>
            <w:r>
              <w:rPr>
                <w:rFonts w:hint="eastAsia"/>
                <w:b/>
                <w:sz w:val="20"/>
              </w:rPr>
              <w:t>编写相关报告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方案</w:t>
            </w:r>
            <w:r w:rsidRPr="00E00AB5">
              <w:rPr>
                <w:rFonts w:hint="eastAsia"/>
                <w:b/>
                <w:sz w:val="20"/>
              </w:rPr>
              <w:t>，相关控制措施为相关作业指导书。</w:t>
            </w:r>
          </w:p>
          <w:p w:rsidR="005D0090" w:rsidRDefault="005D0090" w:rsidP="00471D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E00AB5">
              <w:rPr>
                <w:rFonts w:hint="eastAsia"/>
                <w:b/>
                <w:sz w:val="20"/>
              </w:rPr>
              <w:t>特殊过程：无。</w:t>
            </w:r>
          </w:p>
        </w:tc>
      </w:tr>
      <w:tr w:rsidR="005D0090" w:rsidTr="00471DDC">
        <w:trPr>
          <w:cantSplit/>
          <w:trHeight w:val="98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D0090" w:rsidRDefault="005D0090" w:rsidP="00471D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5D0090" w:rsidRDefault="005D0090" w:rsidP="00471D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5D0090" w:rsidTr="00471DDC">
        <w:trPr>
          <w:cantSplit/>
          <w:trHeight w:val="98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D0090" w:rsidRDefault="005D0090" w:rsidP="00471D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5D0090" w:rsidRDefault="005D0090" w:rsidP="00471D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5D0090" w:rsidTr="00471DD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D0090" w:rsidRDefault="005D0090" w:rsidP="00471DD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5D0090" w:rsidRDefault="005D0090" w:rsidP="00471D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《中华人民共和国水土保持法》、《生产建设项目水土保持防治标准》（</w:t>
            </w:r>
            <w:r>
              <w:rPr>
                <w:rFonts w:hint="eastAsia"/>
                <w:b/>
                <w:sz w:val="20"/>
              </w:rPr>
              <w:t>GB50434-2018</w:t>
            </w:r>
            <w:r>
              <w:rPr>
                <w:rFonts w:hint="eastAsia"/>
                <w:b/>
                <w:sz w:val="20"/>
              </w:rPr>
              <w:t>）、《生产建设项目水土保持防治标准》（</w:t>
            </w:r>
            <w:r>
              <w:rPr>
                <w:rFonts w:hint="eastAsia"/>
                <w:b/>
                <w:sz w:val="20"/>
              </w:rPr>
              <w:t>GB50434-2018</w:t>
            </w:r>
            <w:r>
              <w:rPr>
                <w:rFonts w:hint="eastAsia"/>
                <w:b/>
                <w:sz w:val="20"/>
              </w:rPr>
              <w:t>）、《固定资产投资项目节能审查系列工作指南》</w:t>
            </w:r>
            <w:r>
              <w:rPr>
                <w:rFonts w:hint="eastAsia"/>
                <w:b/>
                <w:sz w:val="20"/>
              </w:rPr>
              <w:t>2018</w:t>
            </w:r>
            <w:r>
              <w:rPr>
                <w:rFonts w:hint="eastAsia"/>
                <w:b/>
                <w:sz w:val="20"/>
              </w:rPr>
              <w:t>年本、《中国节能技术政策大纲》</w:t>
            </w:r>
            <w:r>
              <w:rPr>
                <w:rFonts w:hint="eastAsia"/>
                <w:b/>
                <w:sz w:val="20"/>
              </w:rPr>
              <w:t>2018</w:t>
            </w:r>
            <w:r>
              <w:rPr>
                <w:rFonts w:hint="eastAsia"/>
                <w:b/>
                <w:sz w:val="20"/>
              </w:rPr>
              <w:t>、《投资项目可行性研究指南》</w:t>
            </w:r>
            <w:r>
              <w:rPr>
                <w:rFonts w:hint="eastAsia"/>
                <w:b/>
                <w:sz w:val="20"/>
              </w:rPr>
              <w:t>2002</w:t>
            </w:r>
            <w:r>
              <w:rPr>
                <w:rFonts w:hint="eastAsia"/>
                <w:b/>
                <w:sz w:val="20"/>
              </w:rPr>
              <w:t>、《政府核准的投资项目目录》</w:t>
            </w:r>
            <w:r>
              <w:rPr>
                <w:rFonts w:hint="eastAsia"/>
                <w:b/>
                <w:sz w:val="20"/>
              </w:rPr>
              <w:t>2016</w:t>
            </w:r>
            <w:r>
              <w:rPr>
                <w:rFonts w:hint="eastAsia"/>
                <w:b/>
                <w:sz w:val="20"/>
              </w:rPr>
              <w:t>年、《国家发展改革委重大固定资产投资项目社会稳定风险评估暂行办法》、</w:t>
            </w:r>
            <w:r w:rsidRPr="006A7766">
              <w:rPr>
                <w:rFonts w:hint="eastAsia"/>
                <w:b/>
                <w:sz w:val="20"/>
              </w:rPr>
              <w:t>生产建设项目水土保持监测与评价标准</w:t>
            </w:r>
            <w:r w:rsidRPr="006A7766">
              <w:rPr>
                <w:b/>
                <w:sz w:val="20"/>
              </w:rPr>
              <w:t>GB/T51240-2018</w:t>
            </w:r>
            <w:r>
              <w:rPr>
                <w:b/>
                <w:sz w:val="20"/>
              </w:rPr>
              <w:t>、质量法等</w:t>
            </w:r>
          </w:p>
        </w:tc>
      </w:tr>
      <w:tr w:rsidR="005D0090" w:rsidTr="00471DD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D0090" w:rsidRDefault="005D0090" w:rsidP="00471DD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5D0090" w:rsidRDefault="005D0090" w:rsidP="00471D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检查外观、性能，无型式试验要求</w:t>
            </w:r>
          </w:p>
        </w:tc>
      </w:tr>
      <w:tr w:rsidR="005D0090" w:rsidTr="00471DD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D0090" w:rsidRDefault="005D0090" w:rsidP="00471DD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5D0090" w:rsidRDefault="005D0090" w:rsidP="00471D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BF478D">
      <w:pPr>
        <w:snapToGrid w:val="0"/>
        <w:rPr>
          <w:rFonts w:ascii="宋体"/>
          <w:b/>
          <w:sz w:val="22"/>
          <w:szCs w:val="22"/>
        </w:rPr>
      </w:pPr>
    </w:p>
    <w:p w:rsidR="00BF25A4" w:rsidRDefault="00F9438F">
      <w:pPr>
        <w:snapToGrid w:val="0"/>
        <w:rPr>
          <w:b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5D0090">
        <w:rPr>
          <w:rFonts w:ascii="宋体" w:hint="eastAsia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>：</w:t>
      </w:r>
      <w:r w:rsidR="005D0090">
        <w:rPr>
          <w:rFonts w:ascii="宋体" w:hint="eastAsia"/>
          <w:b/>
          <w:sz w:val="18"/>
          <w:szCs w:val="18"/>
        </w:rPr>
        <w:t xml:space="preserve">          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3441A0" w:rsidRDefault="003441A0">
      <w:pPr>
        <w:snapToGrid w:val="0"/>
        <w:rPr>
          <w:rFonts w:ascii="宋体"/>
          <w:b/>
          <w:sz w:val="22"/>
          <w:szCs w:val="22"/>
        </w:rPr>
      </w:pPr>
    </w:p>
    <w:p w:rsidR="00BF25A4" w:rsidRDefault="00F9438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78D" w:rsidRDefault="00BF478D" w:rsidP="00375435">
      <w:r>
        <w:separator/>
      </w:r>
    </w:p>
  </w:endnote>
  <w:endnote w:type="continuationSeparator" w:id="1">
    <w:p w:rsidR="00BF478D" w:rsidRDefault="00BF478D" w:rsidP="00375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78D" w:rsidRDefault="00BF478D" w:rsidP="00375435">
      <w:r>
        <w:separator/>
      </w:r>
    </w:p>
  </w:footnote>
  <w:footnote w:type="continuationSeparator" w:id="1">
    <w:p w:rsidR="00BF478D" w:rsidRDefault="00BF478D" w:rsidP="00375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F9438F" w:rsidP="005D009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45736A" w:rsidP="005D009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F9438F" w:rsidP="005D0090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438F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45736A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435"/>
    <w:rsid w:val="003441A0"/>
    <w:rsid w:val="00375435"/>
    <w:rsid w:val="0045736A"/>
    <w:rsid w:val="005D0090"/>
    <w:rsid w:val="00A31611"/>
    <w:rsid w:val="00BF478D"/>
    <w:rsid w:val="00F94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672</Characters>
  <Application>Microsoft Office Word</Application>
  <DocSecurity>0</DocSecurity>
  <Lines>5</Lines>
  <Paragraphs>1</Paragraphs>
  <ScaleCrop>false</ScaleCrop>
  <Company>微软中国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19</cp:revision>
  <dcterms:created xsi:type="dcterms:W3CDTF">2015-06-17T11:40:00Z</dcterms:created>
  <dcterms:modified xsi:type="dcterms:W3CDTF">2021-03-23T00:51:00Z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