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407F90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750"/>
        <w:gridCol w:w="803"/>
        <w:gridCol w:w="6"/>
        <w:gridCol w:w="567"/>
        <w:gridCol w:w="1034"/>
        <w:gridCol w:w="283"/>
        <w:gridCol w:w="101"/>
        <w:gridCol w:w="183"/>
        <w:gridCol w:w="141"/>
        <w:gridCol w:w="526"/>
        <w:gridCol w:w="608"/>
        <w:gridCol w:w="1141"/>
      </w:tblGrid>
      <w:tr w:rsidR="00AE25FD" w:rsidTr="00C6597A">
        <w:trPr>
          <w:trHeight w:val="411"/>
        </w:trPr>
        <w:tc>
          <w:tcPr>
            <w:tcW w:w="1485" w:type="dxa"/>
            <w:gridSpan w:val="3"/>
            <w:vAlign w:val="center"/>
          </w:tcPr>
          <w:p w:rsidR="00830456" w:rsidRDefault="00407F90" w:rsidP="00C6597A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407F90" w:rsidP="00C6597A">
            <w:pPr>
              <w:spacing w:line="28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江西亿科工程咨询有限公司</w:t>
            </w:r>
            <w:bookmarkEnd w:id="0"/>
          </w:p>
        </w:tc>
      </w:tr>
      <w:tr w:rsidR="00AE25FD" w:rsidTr="00C6597A">
        <w:trPr>
          <w:trHeight w:val="417"/>
        </w:trPr>
        <w:tc>
          <w:tcPr>
            <w:tcW w:w="1485" w:type="dxa"/>
            <w:gridSpan w:val="3"/>
            <w:vAlign w:val="center"/>
          </w:tcPr>
          <w:p w:rsidR="000401FF" w:rsidRDefault="00407F90" w:rsidP="00C6597A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407F90" w:rsidP="00C6597A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江西省南昌市红谷滩新区世贸apm3-2栋506室</w:t>
            </w:r>
            <w:bookmarkEnd w:id="1"/>
          </w:p>
        </w:tc>
      </w:tr>
      <w:tr w:rsidR="00AE25FD" w:rsidTr="00C6597A">
        <w:trPr>
          <w:trHeight w:val="409"/>
        </w:trPr>
        <w:tc>
          <w:tcPr>
            <w:tcW w:w="1485" w:type="dxa"/>
            <w:gridSpan w:val="3"/>
            <w:vAlign w:val="center"/>
          </w:tcPr>
          <w:p w:rsidR="00830456" w:rsidRDefault="00407F90" w:rsidP="00C6597A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407F90" w:rsidP="00C6597A">
            <w:pPr>
              <w:spacing w:line="280" w:lineRule="exact"/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邓瑶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407F90" w:rsidP="00C6597A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07" w:type="dxa"/>
            <w:gridSpan w:val="3"/>
            <w:vAlign w:val="center"/>
          </w:tcPr>
          <w:p w:rsidR="00830456" w:rsidRDefault="00407F90" w:rsidP="00C6597A">
            <w:pPr>
              <w:spacing w:line="280" w:lineRule="exact"/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18279149192</w:t>
            </w:r>
            <w:bookmarkEnd w:id="3"/>
          </w:p>
        </w:tc>
        <w:tc>
          <w:tcPr>
            <w:tcW w:w="708" w:type="dxa"/>
            <w:gridSpan w:val="4"/>
            <w:vAlign w:val="center"/>
          </w:tcPr>
          <w:p w:rsidR="00830456" w:rsidRDefault="00407F90" w:rsidP="00C6597A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275" w:type="dxa"/>
            <w:gridSpan w:val="3"/>
            <w:vAlign w:val="center"/>
          </w:tcPr>
          <w:p w:rsidR="00830456" w:rsidRDefault="00407F90" w:rsidP="00C6597A">
            <w:pPr>
              <w:spacing w:line="280" w:lineRule="exact"/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330000</w:t>
            </w:r>
            <w:bookmarkEnd w:id="4"/>
          </w:p>
        </w:tc>
      </w:tr>
      <w:tr w:rsidR="00AE25FD" w:rsidTr="00C6597A">
        <w:trPr>
          <w:trHeight w:val="417"/>
        </w:trPr>
        <w:tc>
          <w:tcPr>
            <w:tcW w:w="1485" w:type="dxa"/>
            <w:gridSpan w:val="3"/>
            <w:vAlign w:val="center"/>
          </w:tcPr>
          <w:p w:rsidR="00830456" w:rsidRDefault="00407F90" w:rsidP="00C6597A">
            <w:pPr>
              <w:spacing w:line="28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C6597A" w:rsidP="00C6597A">
            <w:pPr>
              <w:spacing w:line="280" w:lineRule="exact"/>
            </w:pPr>
            <w:bookmarkStart w:id="5" w:name="最高管理者"/>
            <w:bookmarkEnd w:id="5"/>
            <w:r w:rsidRPr="00C6597A">
              <w:rPr>
                <w:rFonts w:hint="eastAsia"/>
              </w:rPr>
              <w:t>黎淑娟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407F90" w:rsidP="00C6597A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607" w:type="dxa"/>
            <w:gridSpan w:val="3"/>
            <w:vAlign w:val="center"/>
          </w:tcPr>
          <w:p w:rsidR="00830456" w:rsidRDefault="00793826" w:rsidP="00C6597A">
            <w:pPr>
              <w:spacing w:line="280" w:lineRule="exact"/>
            </w:pPr>
            <w:bookmarkStart w:id="6" w:name="联系人传真"/>
            <w:bookmarkEnd w:id="6"/>
          </w:p>
        </w:tc>
        <w:tc>
          <w:tcPr>
            <w:tcW w:w="708" w:type="dxa"/>
            <w:gridSpan w:val="4"/>
            <w:vAlign w:val="center"/>
          </w:tcPr>
          <w:p w:rsidR="00830456" w:rsidRDefault="00407F90" w:rsidP="00C6597A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275" w:type="dxa"/>
            <w:gridSpan w:val="3"/>
            <w:vAlign w:val="center"/>
          </w:tcPr>
          <w:p w:rsidR="00830456" w:rsidRDefault="00407F90" w:rsidP="00C6597A">
            <w:pPr>
              <w:spacing w:line="280" w:lineRule="exact"/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1804056619@qq.com</w:t>
            </w:r>
            <w:bookmarkEnd w:id="7"/>
          </w:p>
        </w:tc>
      </w:tr>
      <w:tr w:rsidR="00AE25FD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407F90" w:rsidP="00C6597A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407F90" w:rsidP="00C6597A">
            <w:pPr>
              <w:spacing w:line="280" w:lineRule="exact"/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0189-2021-QEO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407F90" w:rsidP="00C6597A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407F90" w:rsidP="00C6597A">
            <w:pPr>
              <w:spacing w:line="280" w:lineRule="exact"/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AE25FD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407F90" w:rsidP="00C6597A">
            <w:pPr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407F90" w:rsidP="00C6597A">
            <w:pPr>
              <w:spacing w:line="280" w:lineRule="exact"/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AE25FD" w:rsidRPr="00272FFB" w:rsidRDefault="00407F90" w:rsidP="00C6597A">
            <w:pPr>
              <w:spacing w:line="28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AE25FD" w:rsidRPr="00272FFB" w:rsidRDefault="00407F90" w:rsidP="00C6597A">
            <w:pPr>
              <w:spacing w:line="28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AE25FD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407F90" w:rsidP="00C6597A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C6597A" w:rsidP="00C6597A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407F90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407F90" w:rsidP="00C6597A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407F90" w:rsidP="00C6597A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407F90" w:rsidP="00C6597A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407F90" w:rsidP="00C6597A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407F90" w:rsidP="00C6597A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407F90" w:rsidP="00C6597A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AE25FD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407F90" w:rsidP="00C6597A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407F90" w:rsidP="00C6597A">
            <w:pPr>
              <w:spacing w:line="280" w:lineRule="exact"/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：工程建设活动的技术咨询</w:t>
            </w:r>
          </w:p>
          <w:p w:rsidR="000401FF" w:rsidRDefault="00407F90" w:rsidP="00C6597A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：工程建设活动的技术咨询所涉及场所的相关环境管理活动</w:t>
            </w:r>
          </w:p>
          <w:p w:rsidR="000401FF" w:rsidRDefault="00407F90" w:rsidP="00C6597A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：工程建设活动的技术咨询所涉及场所的相关职业健康安全管理活动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407F90" w:rsidP="00C6597A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407F90" w:rsidP="00C6597A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407F90" w:rsidP="00C6597A">
            <w:pPr>
              <w:spacing w:line="280" w:lineRule="exact"/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34.01.02</w:t>
            </w:r>
          </w:p>
          <w:p w:rsidR="000401FF" w:rsidRDefault="00407F90" w:rsidP="00C6597A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34.01.02</w:t>
            </w:r>
          </w:p>
          <w:p w:rsidR="000401FF" w:rsidRDefault="00407F90" w:rsidP="00C6597A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34.01.02</w:t>
            </w:r>
            <w:bookmarkEnd w:id="14"/>
          </w:p>
        </w:tc>
      </w:tr>
      <w:tr w:rsidR="00AE25FD" w:rsidTr="00C6597A">
        <w:trPr>
          <w:trHeight w:val="624"/>
        </w:trPr>
        <w:tc>
          <w:tcPr>
            <w:tcW w:w="1485" w:type="dxa"/>
            <w:gridSpan w:val="3"/>
            <w:vAlign w:val="center"/>
          </w:tcPr>
          <w:p w:rsidR="000401FF" w:rsidRDefault="00407F90" w:rsidP="00C6597A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407F90" w:rsidP="00C6597A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AE25FD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407F90" w:rsidP="00C6597A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407F90" w:rsidP="00C6597A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AE25FD" w:rsidTr="00C6597A">
        <w:trPr>
          <w:trHeight w:val="440"/>
        </w:trPr>
        <w:tc>
          <w:tcPr>
            <w:tcW w:w="1485" w:type="dxa"/>
            <w:gridSpan w:val="3"/>
            <w:vAlign w:val="center"/>
          </w:tcPr>
          <w:p w:rsidR="000401FF" w:rsidRDefault="00407F90" w:rsidP="00C6597A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C6597A" w:rsidP="00C6597A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407F90">
              <w:rPr>
                <w:rFonts w:hint="eastAsia"/>
                <w:b/>
                <w:sz w:val="20"/>
              </w:rPr>
              <w:t>普通话</w:t>
            </w:r>
            <w:r w:rsidR="00407F90">
              <w:rPr>
                <w:rFonts w:hint="eastAsia"/>
                <w:sz w:val="20"/>
                <w:lang w:val="de-DE"/>
              </w:rPr>
              <w:t>□</w:t>
            </w:r>
            <w:r w:rsidR="00407F90">
              <w:rPr>
                <w:rFonts w:hint="eastAsia"/>
                <w:b/>
                <w:sz w:val="20"/>
              </w:rPr>
              <w:t>英语</w:t>
            </w:r>
            <w:r w:rsidR="00407F90">
              <w:rPr>
                <w:rFonts w:hint="eastAsia"/>
                <w:sz w:val="20"/>
                <w:lang w:val="de-DE"/>
              </w:rPr>
              <w:t>□</w:t>
            </w:r>
            <w:r w:rsidR="00407F90">
              <w:rPr>
                <w:rFonts w:hint="eastAsia"/>
                <w:b/>
                <w:sz w:val="20"/>
              </w:rPr>
              <w:t>其他</w:t>
            </w:r>
          </w:p>
        </w:tc>
      </w:tr>
      <w:tr w:rsidR="00AE25FD" w:rsidTr="00C6597A">
        <w:trPr>
          <w:trHeight w:val="404"/>
        </w:trPr>
        <w:tc>
          <w:tcPr>
            <w:tcW w:w="10321" w:type="dxa"/>
            <w:gridSpan w:val="20"/>
            <w:vAlign w:val="center"/>
          </w:tcPr>
          <w:p w:rsidR="000401FF" w:rsidRDefault="00407F90" w:rsidP="00C6597A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E25FD" w:rsidTr="00C6597A">
        <w:trPr>
          <w:trHeight w:val="424"/>
        </w:trPr>
        <w:tc>
          <w:tcPr>
            <w:tcW w:w="1242" w:type="dxa"/>
            <w:gridSpan w:val="2"/>
            <w:vAlign w:val="center"/>
          </w:tcPr>
          <w:p w:rsidR="00272FFB" w:rsidRDefault="00407F90" w:rsidP="00C6597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07F90" w:rsidP="00C6597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07F90" w:rsidP="00C6597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843" w:type="dxa"/>
            <w:gridSpan w:val="3"/>
            <w:vAlign w:val="center"/>
          </w:tcPr>
          <w:p w:rsidR="00272FFB" w:rsidRDefault="00407F90" w:rsidP="00C6597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77" w:type="dxa"/>
            <w:gridSpan w:val="7"/>
            <w:vAlign w:val="center"/>
          </w:tcPr>
          <w:p w:rsidR="00272FFB" w:rsidRDefault="00407F90" w:rsidP="00C6597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407F90" w:rsidP="00C6597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407F90" w:rsidP="00C6597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AE25FD" w:rsidTr="00C6597A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407F90" w:rsidP="00C6597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840DF3">
              <w:rPr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07F90" w:rsidP="00C6597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07F90" w:rsidP="00C6597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843" w:type="dxa"/>
            <w:gridSpan w:val="3"/>
            <w:vAlign w:val="center"/>
          </w:tcPr>
          <w:p w:rsidR="00272FFB" w:rsidRDefault="00407F90" w:rsidP="00C6597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407F90" w:rsidP="00C6597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407F90" w:rsidP="00C6597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977" w:type="dxa"/>
            <w:gridSpan w:val="7"/>
            <w:vAlign w:val="center"/>
          </w:tcPr>
          <w:p w:rsidR="00272FFB" w:rsidRDefault="00407F90" w:rsidP="00C6597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E:34.01.02</w:t>
            </w:r>
          </w:p>
          <w:p w:rsidR="00272FFB" w:rsidRDefault="00407F90" w:rsidP="00C6597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O:34.01.02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407F90" w:rsidP="00C6597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141" w:type="dxa"/>
            <w:vAlign w:val="center"/>
          </w:tcPr>
          <w:p w:rsidR="00272FFB" w:rsidRDefault="00407F90" w:rsidP="00C6597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AE25FD" w:rsidTr="00C6597A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407F90" w:rsidP="00C6597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褚敏杰</w:t>
            </w:r>
            <w:r w:rsidR="00840DF3">
              <w:rPr>
                <w:sz w:val="20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07F90" w:rsidP="00C6597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07F90" w:rsidP="00C6597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843" w:type="dxa"/>
            <w:gridSpan w:val="3"/>
            <w:vAlign w:val="center"/>
          </w:tcPr>
          <w:p w:rsidR="00272FFB" w:rsidRDefault="00407F90" w:rsidP="00C6597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407F90" w:rsidP="00C6597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407F90" w:rsidP="00C6597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977" w:type="dxa"/>
            <w:gridSpan w:val="7"/>
            <w:vAlign w:val="center"/>
          </w:tcPr>
          <w:p w:rsidR="00272FFB" w:rsidRDefault="00407F90" w:rsidP="00C6597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E:34.01.02</w:t>
            </w:r>
          </w:p>
          <w:p w:rsidR="00272FFB" w:rsidRDefault="00407F90" w:rsidP="00C6597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O:34.01.02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407F90" w:rsidP="00C6597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15170020221</w:t>
            </w:r>
          </w:p>
        </w:tc>
        <w:tc>
          <w:tcPr>
            <w:tcW w:w="1141" w:type="dxa"/>
            <w:vAlign w:val="center"/>
          </w:tcPr>
          <w:p w:rsidR="00272FFB" w:rsidRDefault="00407F90" w:rsidP="00C6597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ISC-68076</w:t>
            </w:r>
          </w:p>
        </w:tc>
      </w:tr>
      <w:tr w:rsidR="00AE25FD" w:rsidTr="00C6597A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407F90" w:rsidP="00C6597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罗林宝</w:t>
            </w:r>
            <w:r w:rsidR="00840DF3">
              <w:rPr>
                <w:sz w:val="20"/>
              </w:rPr>
              <w:t>C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07F90" w:rsidP="00C6597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07F90" w:rsidP="00C6597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843" w:type="dxa"/>
            <w:gridSpan w:val="3"/>
            <w:vAlign w:val="center"/>
          </w:tcPr>
          <w:p w:rsidR="00272FFB" w:rsidRDefault="00407F90" w:rsidP="00C6597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专家</w:t>
            </w:r>
          </w:p>
          <w:p w:rsidR="00272FFB" w:rsidRDefault="00407F90" w:rsidP="00C6597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专家</w:t>
            </w:r>
          </w:p>
          <w:p w:rsidR="00272FFB" w:rsidRDefault="00407F90" w:rsidP="00C6597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专家</w:t>
            </w:r>
          </w:p>
        </w:tc>
        <w:tc>
          <w:tcPr>
            <w:tcW w:w="2977" w:type="dxa"/>
            <w:gridSpan w:val="7"/>
            <w:vAlign w:val="center"/>
          </w:tcPr>
          <w:p w:rsidR="00272FFB" w:rsidRDefault="00407F90" w:rsidP="00C6597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Q:34.01.02</w:t>
            </w:r>
          </w:p>
          <w:p w:rsidR="00272FFB" w:rsidRDefault="00407F90" w:rsidP="00C6597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E:34.01.02</w:t>
            </w:r>
          </w:p>
          <w:p w:rsidR="00272FFB" w:rsidRDefault="00407F90" w:rsidP="00C6597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O:34.01.02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407F90" w:rsidP="00C6597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18679057711</w:t>
            </w:r>
          </w:p>
        </w:tc>
        <w:tc>
          <w:tcPr>
            <w:tcW w:w="1141" w:type="dxa"/>
            <w:vAlign w:val="center"/>
          </w:tcPr>
          <w:p w:rsidR="00272FFB" w:rsidRDefault="00407F90" w:rsidP="00C6597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ISC-JSZJ-267</w:t>
            </w:r>
          </w:p>
        </w:tc>
      </w:tr>
      <w:tr w:rsidR="00AE25FD" w:rsidTr="00C6597A">
        <w:trPr>
          <w:trHeight w:val="624"/>
        </w:trPr>
        <w:tc>
          <w:tcPr>
            <w:tcW w:w="10321" w:type="dxa"/>
            <w:gridSpan w:val="20"/>
            <w:vAlign w:val="center"/>
          </w:tcPr>
          <w:p w:rsidR="00272FFB" w:rsidRDefault="00407F90" w:rsidP="00C6597A">
            <w:pPr>
              <w:spacing w:line="28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AE25FD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407F90" w:rsidP="00C6597A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6597A" w:rsidP="00C6597A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407F90" w:rsidP="00C6597A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407F90" w:rsidP="00C6597A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C6597A" w:rsidP="00C6597A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407F90" w:rsidP="00C6597A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407F90" w:rsidP="00C6597A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793826" w:rsidP="00C6597A">
            <w:pPr>
              <w:spacing w:line="280" w:lineRule="exact"/>
            </w:pPr>
          </w:p>
        </w:tc>
      </w:tr>
      <w:tr w:rsidR="00AE25FD" w:rsidTr="00C6597A">
        <w:trPr>
          <w:trHeight w:val="477"/>
        </w:trPr>
        <w:tc>
          <w:tcPr>
            <w:tcW w:w="1201" w:type="dxa"/>
            <w:vAlign w:val="center"/>
          </w:tcPr>
          <w:p w:rsidR="00272FFB" w:rsidRDefault="00407F90" w:rsidP="00C6597A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6597A" w:rsidP="00C6597A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793826" w:rsidP="00C6597A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793826" w:rsidP="00C6597A">
            <w:pPr>
              <w:spacing w:line="280" w:lineRule="exact"/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793826" w:rsidP="00C6597A">
            <w:pPr>
              <w:spacing w:line="280" w:lineRule="exact"/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793826" w:rsidP="00C6597A">
            <w:pPr>
              <w:spacing w:line="280" w:lineRule="exact"/>
            </w:pPr>
          </w:p>
        </w:tc>
      </w:tr>
      <w:tr w:rsidR="00AE25FD" w:rsidTr="00C6597A">
        <w:trPr>
          <w:trHeight w:val="540"/>
        </w:trPr>
        <w:tc>
          <w:tcPr>
            <w:tcW w:w="1201" w:type="dxa"/>
            <w:vAlign w:val="center"/>
          </w:tcPr>
          <w:p w:rsidR="00272FFB" w:rsidRDefault="00407F90" w:rsidP="00C6597A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6597A" w:rsidP="00C6597A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2021-3-20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407F90" w:rsidP="00C6597A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C6597A" w:rsidP="00C6597A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2021-3-20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407F90" w:rsidP="00C6597A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793826" w:rsidP="00C6597A">
            <w:pPr>
              <w:spacing w:line="280" w:lineRule="exact"/>
            </w:pPr>
          </w:p>
        </w:tc>
      </w:tr>
    </w:tbl>
    <w:p w:rsidR="00840DF3" w:rsidRDefault="00AC36F4" w:rsidP="00F31FF4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</w:t>
      </w:r>
      <w:r w:rsidR="00840DF3"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4"/>
        <w:gridCol w:w="1559"/>
        <w:gridCol w:w="981"/>
        <w:gridCol w:w="5823"/>
        <w:gridCol w:w="795"/>
      </w:tblGrid>
      <w:tr w:rsidR="00840DF3" w:rsidTr="004C6A66">
        <w:trPr>
          <w:cantSplit/>
          <w:trHeight w:val="39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840DF3" w:rsidRDefault="00840DF3" w:rsidP="004C6A66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840DF3" w:rsidRDefault="00840DF3" w:rsidP="004C6A66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840DF3" w:rsidRDefault="00840DF3" w:rsidP="004C6A66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840DF3" w:rsidRDefault="00840DF3" w:rsidP="004C6A66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840DF3" w:rsidRDefault="00840DF3" w:rsidP="004C6A66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840DF3" w:rsidTr="008158AD">
        <w:trPr>
          <w:cantSplit/>
          <w:trHeight w:val="58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840DF3" w:rsidRPr="0039331C" w:rsidRDefault="00840DF3" w:rsidP="004C6A6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</w:t>
            </w:r>
            <w:r w:rsidR="008158AD">
              <w:rPr>
                <w:rFonts w:ascii="宋体" w:hAnsi="宋体" w:cs="Arial" w:hint="eastAsia"/>
                <w:sz w:val="21"/>
                <w:szCs w:val="21"/>
              </w:rPr>
              <w:t>21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 w:rsidR="008158AD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 w:rsidR="008158AD">
              <w:rPr>
                <w:rFonts w:ascii="宋体" w:hAnsi="宋体" w:cs="Arial" w:hint="eastAsia"/>
                <w:sz w:val="21"/>
                <w:szCs w:val="21"/>
              </w:rPr>
              <w:t>21</w:t>
            </w:r>
          </w:p>
        </w:tc>
        <w:tc>
          <w:tcPr>
            <w:tcW w:w="1559" w:type="dxa"/>
            <w:vAlign w:val="center"/>
          </w:tcPr>
          <w:p w:rsidR="00840DF3" w:rsidRPr="0039331C" w:rsidRDefault="008158AD" w:rsidP="008158AD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840DF3" w:rsidRPr="0039331C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840DF3" w:rsidRPr="0039331C">
              <w:rPr>
                <w:rFonts w:ascii="宋体" w:hAnsi="宋体" w:cs="Arial"/>
                <w:sz w:val="21"/>
                <w:szCs w:val="21"/>
              </w:rPr>
              <w:t>0</w:t>
            </w:r>
            <w:r w:rsidR="00840DF3"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840DF3" w:rsidRPr="0039331C"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  <w:vAlign w:val="center"/>
          </w:tcPr>
          <w:p w:rsidR="00840DF3" w:rsidRPr="008158AD" w:rsidRDefault="00840DF3" w:rsidP="008158AD">
            <w:pPr>
              <w:spacing w:line="280" w:lineRule="exact"/>
              <w:jc w:val="left"/>
              <w:rPr>
                <w:rFonts w:ascii="宋体" w:cs="Arial"/>
                <w:spacing w:val="-6"/>
                <w:sz w:val="21"/>
                <w:szCs w:val="21"/>
              </w:rPr>
            </w:pPr>
            <w:r w:rsidRPr="008158AD"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840DF3" w:rsidRPr="0039331C" w:rsidRDefault="008158AD" w:rsidP="004C6A66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 w:rsidR="00840DF3" w:rsidRPr="0039331C">
              <w:rPr>
                <w:rFonts w:ascii="宋体" w:hAnsi="宋体" w:cs="Arial"/>
                <w:sz w:val="21"/>
                <w:szCs w:val="21"/>
              </w:rPr>
              <w:t>B</w:t>
            </w:r>
            <w:r>
              <w:rPr>
                <w:rFonts w:ascii="宋体" w:hAnsi="宋体" w:cs="Arial"/>
                <w:sz w:val="21"/>
                <w:szCs w:val="21"/>
              </w:rPr>
              <w:t>C</w:t>
            </w:r>
          </w:p>
        </w:tc>
      </w:tr>
      <w:tr w:rsidR="00840DF3" w:rsidTr="008158AD">
        <w:trPr>
          <w:cantSplit/>
          <w:trHeight w:val="3219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840DF3" w:rsidRPr="0039331C" w:rsidRDefault="00840DF3" w:rsidP="008158AD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8158AD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 w:rsidR="008158AD">
              <w:rPr>
                <w:rFonts w:ascii="宋体" w:hAnsi="宋体" w:cs="Arial" w:hint="eastAsia"/>
                <w:sz w:val="21"/>
                <w:szCs w:val="21"/>
              </w:rPr>
              <w:t>21</w:t>
            </w:r>
          </w:p>
        </w:tc>
        <w:tc>
          <w:tcPr>
            <w:tcW w:w="1559" w:type="dxa"/>
            <w:vAlign w:val="center"/>
          </w:tcPr>
          <w:p w:rsidR="00840DF3" w:rsidRPr="0039331C" w:rsidRDefault="008158AD" w:rsidP="008158AD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="00840DF3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840DF3" w:rsidRPr="0039331C">
              <w:rPr>
                <w:rFonts w:ascii="宋体" w:cs="Arial"/>
                <w:sz w:val="21"/>
                <w:szCs w:val="21"/>
              </w:rPr>
              <w:t>0</w:t>
            </w:r>
            <w:r w:rsidR="00840DF3"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="00840DF3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840DF3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840DF3" w:rsidRPr="0039331C"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840DF3" w:rsidRPr="008158AD" w:rsidRDefault="00840DF3" w:rsidP="00840DF3">
            <w:pPr>
              <w:spacing w:line="280" w:lineRule="exact"/>
              <w:jc w:val="center"/>
              <w:rPr>
                <w:rFonts w:ascii="宋体" w:cs="Arial"/>
                <w:b/>
                <w:sz w:val="21"/>
                <w:szCs w:val="21"/>
              </w:rPr>
            </w:pPr>
            <w:r w:rsidRPr="008158AD">
              <w:rPr>
                <w:rFonts w:ascii="宋体" w:hAnsi="宋体" w:cs="Arial" w:hint="eastAsia"/>
                <w:b/>
                <w:sz w:val="21"/>
                <w:szCs w:val="21"/>
              </w:rPr>
              <w:t>管理层、安全事务代表</w:t>
            </w:r>
          </w:p>
          <w:p w:rsidR="00840DF3" w:rsidRPr="008158AD" w:rsidRDefault="00840DF3" w:rsidP="00840DF3">
            <w:pPr>
              <w:spacing w:line="3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840DF3" w:rsidRPr="008158AD" w:rsidRDefault="00840DF3" w:rsidP="004C6A66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8158AD">
              <w:rPr>
                <w:rFonts w:ascii="宋体" w:hAnsi="宋体" w:cs="Arial"/>
                <w:sz w:val="21"/>
                <w:szCs w:val="21"/>
              </w:rPr>
              <w:t>QE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O</w:t>
            </w:r>
            <w:r w:rsidRPr="008158AD">
              <w:rPr>
                <w:rFonts w:ascii="宋体" w:hAnsi="宋体" w:cs="Arial"/>
                <w:sz w:val="21"/>
                <w:szCs w:val="21"/>
              </w:rPr>
              <w:t>:4.1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理解组织及其环境、</w:t>
            </w:r>
            <w:r w:rsidRPr="008158AD">
              <w:rPr>
                <w:rFonts w:ascii="宋体" w:hAnsi="宋体" w:cs="Arial"/>
                <w:sz w:val="21"/>
                <w:szCs w:val="21"/>
              </w:rPr>
              <w:t>4.2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理解相关方的需求和期望、</w:t>
            </w:r>
            <w:r w:rsidRPr="008158AD">
              <w:rPr>
                <w:rFonts w:ascii="宋体" w:hAnsi="宋体" w:cs="Arial"/>
                <w:sz w:val="21"/>
                <w:szCs w:val="21"/>
              </w:rPr>
              <w:t xml:space="preserve">4.3 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确定管理体系的范围、</w:t>
            </w:r>
            <w:r w:rsidRPr="008158AD">
              <w:rPr>
                <w:rFonts w:ascii="宋体" w:hAnsi="宋体" w:cs="Arial"/>
                <w:sz w:val="21"/>
                <w:szCs w:val="21"/>
              </w:rPr>
              <w:t>4.4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质量</w:t>
            </w:r>
            <w:r w:rsidRPr="008158AD">
              <w:rPr>
                <w:rFonts w:ascii="宋体" w:hAnsi="宋体" w:cs="Arial"/>
                <w:sz w:val="21"/>
                <w:szCs w:val="21"/>
              </w:rPr>
              <w:t>/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环境管理/职业健康安全体系及其过程、</w:t>
            </w:r>
            <w:r w:rsidRPr="008158AD">
              <w:rPr>
                <w:rFonts w:ascii="宋体" w:hAnsi="宋体" w:cs="Arial"/>
                <w:sz w:val="21"/>
                <w:szCs w:val="21"/>
              </w:rPr>
              <w:t>5.1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领导作用和承诺、</w:t>
            </w:r>
            <w:r w:rsidRPr="008158AD">
              <w:rPr>
                <w:rFonts w:ascii="宋体" w:hAnsi="宋体" w:cs="Arial"/>
                <w:sz w:val="21"/>
                <w:szCs w:val="21"/>
              </w:rPr>
              <w:t>5.2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质量</w:t>
            </w:r>
            <w:r w:rsidRPr="008158AD">
              <w:rPr>
                <w:rFonts w:ascii="宋体" w:hAnsi="宋体" w:cs="Arial"/>
                <w:sz w:val="21"/>
                <w:szCs w:val="21"/>
              </w:rPr>
              <w:t>/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环境/职业健康安全方针、</w:t>
            </w:r>
            <w:r w:rsidRPr="008158AD">
              <w:rPr>
                <w:rFonts w:ascii="宋体" w:hAnsi="宋体" w:cs="Arial"/>
                <w:sz w:val="21"/>
                <w:szCs w:val="21"/>
              </w:rPr>
              <w:t>5.3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组织的岗位、职责和权限、O5.4协商与参与、</w:t>
            </w:r>
            <w:r w:rsidRPr="008158AD">
              <w:rPr>
                <w:rFonts w:ascii="宋体" w:hAnsi="宋体" w:cs="Arial"/>
                <w:sz w:val="21"/>
                <w:szCs w:val="21"/>
              </w:rPr>
              <w:t>6.1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应对风险和机遇的措施、</w:t>
            </w:r>
            <w:r w:rsidRPr="008158AD">
              <w:rPr>
                <w:rFonts w:ascii="宋体" w:hAnsi="宋体" w:cs="Arial"/>
                <w:sz w:val="21"/>
                <w:szCs w:val="21"/>
              </w:rPr>
              <w:t>6.2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质量</w:t>
            </w:r>
            <w:r w:rsidRPr="008158AD">
              <w:rPr>
                <w:rFonts w:ascii="宋体" w:hAnsi="宋体" w:cs="Arial"/>
                <w:sz w:val="21"/>
                <w:szCs w:val="21"/>
              </w:rPr>
              <w:t>/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环境目标及其实现的策划、Q</w:t>
            </w:r>
            <w:r w:rsidRPr="008158AD">
              <w:rPr>
                <w:rFonts w:ascii="宋体" w:hAnsi="宋体" w:cs="Arial"/>
                <w:sz w:val="21"/>
                <w:szCs w:val="21"/>
              </w:rPr>
              <w:t>6.3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变更的策划、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158AD">
                <w:rPr>
                  <w:rFonts w:ascii="宋体" w:hAnsi="宋体" w:cs="Arial"/>
                  <w:sz w:val="21"/>
                  <w:szCs w:val="21"/>
                </w:rPr>
                <w:t>7.1.1</w:t>
              </w:r>
            </w:smartTag>
            <w:r w:rsidRPr="008158AD">
              <w:rPr>
                <w:rFonts w:ascii="宋体" w:hAnsi="宋体" w:cs="Arial" w:hint="eastAsia"/>
                <w:sz w:val="21"/>
                <w:szCs w:val="21"/>
              </w:rPr>
              <w:t>（</w:t>
            </w:r>
            <w:r w:rsidRPr="008158AD">
              <w:rPr>
                <w:rFonts w:ascii="宋体" w:hAnsi="宋体" w:cs="Arial"/>
                <w:sz w:val="21"/>
                <w:szCs w:val="21"/>
              </w:rPr>
              <w:t>EO7.1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）资源总则、</w:t>
            </w:r>
            <w:r w:rsidRPr="008158AD">
              <w:rPr>
                <w:rFonts w:ascii="宋体" w:hAnsi="宋体" w:cs="Arial"/>
                <w:sz w:val="21"/>
                <w:szCs w:val="21"/>
              </w:rPr>
              <w:t>7.4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沟通（信息交流</w:t>
            </w:r>
            <w:r w:rsidRPr="008158AD">
              <w:rPr>
                <w:rFonts w:ascii="宋体" w:hAnsi="宋体" w:cs="Arial"/>
                <w:sz w:val="21"/>
                <w:szCs w:val="21"/>
              </w:rPr>
              <w:t>7.4.1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总则、</w:t>
            </w:r>
            <w:r w:rsidRPr="008158AD">
              <w:rPr>
                <w:rFonts w:ascii="宋体" w:hAnsi="宋体" w:cs="Arial"/>
                <w:sz w:val="21"/>
                <w:szCs w:val="21"/>
              </w:rPr>
              <w:t>7.4.2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内部信息、</w:t>
            </w:r>
            <w:r w:rsidRPr="008158AD">
              <w:rPr>
                <w:rFonts w:ascii="宋体" w:hAnsi="宋体" w:cs="Arial"/>
                <w:sz w:val="21"/>
                <w:szCs w:val="21"/>
              </w:rPr>
              <w:t>7.4.3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外部信息交流）、</w:t>
            </w:r>
            <w:r w:rsidRPr="008158AD">
              <w:rPr>
                <w:rFonts w:ascii="宋体" w:hAnsi="宋体" w:cs="Arial"/>
                <w:sz w:val="21"/>
                <w:szCs w:val="21"/>
              </w:rPr>
              <w:t>9.3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管理评审、</w:t>
            </w:r>
            <w:r w:rsidRPr="008158AD">
              <w:rPr>
                <w:rFonts w:ascii="宋体" w:hAnsi="宋体" w:cs="Arial"/>
                <w:sz w:val="21"/>
                <w:szCs w:val="21"/>
              </w:rPr>
              <w:t>10.1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改进、</w:t>
            </w:r>
            <w:r w:rsidRPr="008158AD">
              <w:rPr>
                <w:rFonts w:ascii="宋体" w:hAnsi="宋体" w:cs="Arial"/>
                <w:sz w:val="21"/>
                <w:szCs w:val="21"/>
              </w:rPr>
              <w:t>10.3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持续改进，</w:t>
            </w:r>
          </w:p>
          <w:p w:rsidR="00840DF3" w:rsidRPr="008158AD" w:rsidRDefault="00840DF3" w:rsidP="004C6A66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8158AD">
              <w:rPr>
                <w:rFonts w:ascii="宋体" w:hAnsi="宋体" w:cs="Arial" w:hint="eastAsia"/>
                <w:sz w:val="21"/>
                <w:szCs w:val="21"/>
              </w:rPr>
              <w:t xml:space="preserve">OHSMS: </w:t>
            </w:r>
          </w:p>
          <w:p w:rsidR="00840DF3" w:rsidRPr="008158AD" w:rsidRDefault="00840DF3" w:rsidP="004C6A66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8158AD">
              <w:rPr>
                <w:rFonts w:ascii="宋体" w:hAnsi="宋体" w:cs="Arial" w:hint="eastAsia"/>
                <w:sz w:val="21"/>
                <w:szCs w:val="21"/>
              </w:rPr>
              <w:t>国家</w:t>
            </w:r>
            <w:r w:rsidRPr="008158AD">
              <w:rPr>
                <w:rFonts w:ascii="宋体" w:hAnsi="宋体" w:cs="Arial"/>
                <w:sz w:val="21"/>
                <w:szCs w:val="21"/>
              </w:rPr>
              <w:t>/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地方监督抽查情况；顾客满意、相关方投诉及处理情况；</w:t>
            </w:r>
          </w:p>
          <w:p w:rsidR="00840DF3" w:rsidRPr="008158AD" w:rsidRDefault="00840DF3" w:rsidP="004C6A66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8158AD">
              <w:rPr>
                <w:rFonts w:ascii="宋体" w:hAnsi="宋体" w:cs="Arial" w:hint="eastAsia"/>
                <w:sz w:val="21"/>
                <w:szCs w:val="21"/>
              </w:rPr>
              <w:t>验证企业相关资质证明的有效性，一阶段问题验证；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840DF3" w:rsidRPr="0039331C" w:rsidRDefault="00BE7147" w:rsidP="004C6A66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B</w:t>
            </w:r>
          </w:p>
        </w:tc>
      </w:tr>
      <w:tr w:rsidR="008158AD" w:rsidTr="008158AD">
        <w:trPr>
          <w:cantSplit/>
          <w:trHeight w:val="268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8158AD" w:rsidRPr="0039331C" w:rsidRDefault="008158AD" w:rsidP="008158AD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ascii="宋体" w:hAnsi="宋体" w:cs="Arial" w:hint="eastAsia"/>
                <w:sz w:val="21"/>
                <w:szCs w:val="21"/>
              </w:rPr>
              <w:t>21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22</w:t>
            </w:r>
          </w:p>
        </w:tc>
        <w:tc>
          <w:tcPr>
            <w:tcW w:w="1559" w:type="dxa"/>
            <w:vAlign w:val="center"/>
          </w:tcPr>
          <w:p w:rsidR="008158AD" w:rsidRDefault="008158AD" w:rsidP="008158A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39331C"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AC36F4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 w:rsidR="00AC36F4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8158AD" w:rsidRPr="0039331C" w:rsidRDefault="008158AD" w:rsidP="00AC36F4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（12：00-12：</w:t>
            </w:r>
            <w:r w:rsidR="00AC36F4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0午餐）</w:t>
            </w:r>
          </w:p>
        </w:tc>
        <w:tc>
          <w:tcPr>
            <w:tcW w:w="981" w:type="dxa"/>
          </w:tcPr>
          <w:p w:rsidR="008158AD" w:rsidRPr="008158AD" w:rsidRDefault="008158AD" w:rsidP="004C6A66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8158AD" w:rsidRPr="008158AD" w:rsidRDefault="008158AD" w:rsidP="004C6A66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8158AD">
              <w:rPr>
                <w:rFonts w:ascii="宋体" w:hAnsi="宋体" w:cs="Arial" w:hint="eastAsia"/>
                <w:b/>
                <w:sz w:val="21"/>
                <w:szCs w:val="21"/>
              </w:rPr>
              <w:t>行政部</w:t>
            </w:r>
          </w:p>
          <w:p w:rsidR="008158AD" w:rsidRPr="008158AD" w:rsidRDefault="008158AD" w:rsidP="004C6A66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8158AD" w:rsidRPr="008158AD" w:rsidRDefault="008158AD" w:rsidP="004C6A66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8158AD">
              <w:rPr>
                <w:rFonts w:ascii="宋体" w:hAnsi="宋体" w:cs="Arial"/>
                <w:sz w:val="21"/>
                <w:szCs w:val="21"/>
              </w:rPr>
              <w:t>QMS: 5.3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8158AD">
              <w:rPr>
                <w:rFonts w:ascii="宋体" w:hAnsi="宋体" w:cs="Arial"/>
                <w:sz w:val="21"/>
                <w:szCs w:val="21"/>
              </w:rPr>
              <w:t>6.2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 w:rsidRPr="008158AD">
              <w:rPr>
                <w:rFonts w:ascii="宋体" w:hAnsi="宋体" w:cs="Arial"/>
                <w:sz w:val="21"/>
                <w:szCs w:val="21"/>
              </w:rPr>
              <w:t>7.1.2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人员、</w:t>
            </w:r>
            <w:r w:rsidRPr="008158AD">
              <w:rPr>
                <w:rFonts w:ascii="宋体" w:hAnsi="宋体" w:cs="Arial"/>
                <w:sz w:val="21"/>
                <w:szCs w:val="21"/>
              </w:rPr>
              <w:t>7.1.6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组织知识、</w:t>
            </w:r>
            <w:r w:rsidRPr="008158AD">
              <w:rPr>
                <w:rFonts w:ascii="宋体" w:hAnsi="宋体" w:cs="Arial"/>
                <w:sz w:val="21"/>
                <w:szCs w:val="21"/>
              </w:rPr>
              <w:t>7.2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能力、</w:t>
            </w:r>
            <w:r w:rsidRPr="008158AD">
              <w:rPr>
                <w:rFonts w:ascii="宋体" w:hAnsi="宋体" w:cs="Arial"/>
                <w:sz w:val="21"/>
                <w:szCs w:val="21"/>
              </w:rPr>
              <w:t>7.3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意识、</w:t>
            </w:r>
            <w:r w:rsidRPr="008158AD">
              <w:rPr>
                <w:rFonts w:ascii="宋体" w:hAnsi="宋体" w:cs="Arial"/>
                <w:sz w:val="21"/>
                <w:szCs w:val="21"/>
              </w:rPr>
              <w:t>7.5.1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形成文件的信息总则、</w:t>
            </w:r>
            <w:r w:rsidRPr="008158AD">
              <w:rPr>
                <w:rFonts w:ascii="宋体" w:hAnsi="宋体" w:cs="Arial"/>
                <w:sz w:val="21"/>
                <w:szCs w:val="21"/>
              </w:rPr>
              <w:t>7.5.2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形成文件的信息的创建和更新、</w:t>
            </w:r>
            <w:r w:rsidRPr="008158AD">
              <w:rPr>
                <w:rFonts w:ascii="宋体" w:hAnsi="宋体" w:cs="Arial"/>
                <w:sz w:val="21"/>
                <w:szCs w:val="21"/>
              </w:rPr>
              <w:t>7.5.3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形成文件的信息的控制，</w:t>
            </w:r>
            <w:r w:rsidRPr="008158AD">
              <w:rPr>
                <w:rFonts w:ascii="宋体" w:hAnsi="宋体" w:cs="Arial"/>
                <w:spacing w:val="-6"/>
                <w:sz w:val="21"/>
                <w:szCs w:val="21"/>
              </w:rPr>
              <w:t>9.1.1</w:t>
            </w:r>
            <w:r w:rsidRPr="008158AD">
              <w:rPr>
                <w:rFonts w:ascii="宋体" w:hAnsi="宋体" w:cs="Arial" w:hint="eastAsia"/>
                <w:spacing w:val="-6"/>
                <w:sz w:val="21"/>
                <w:szCs w:val="21"/>
              </w:rPr>
              <w:t>监视、测量、分析和评价总则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8158AD">
              <w:rPr>
                <w:rFonts w:ascii="宋体" w:hAnsi="宋体" w:cs="Arial"/>
                <w:sz w:val="21"/>
                <w:szCs w:val="21"/>
              </w:rPr>
              <w:t>9.1.3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分析与评价、</w:t>
            </w:r>
            <w:r w:rsidRPr="008158AD">
              <w:rPr>
                <w:rFonts w:ascii="宋体" w:hAnsi="宋体" w:cs="Arial"/>
                <w:sz w:val="21"/>
                <w:szCs w:val="21"/>
              </w:rPr>
              <w:t xml:space="preserve">9.2 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内部审核、</w:t>
            </w:r>
            <w:r w:rsidRPr="008158AD">
              <w:rPr>
                <w:rFonts w:ascii="宋体" w:hAnsi="宋体" w:cs="Arial"/>
                <w:sz w:val="21"/>
                <w:szCs w:val="21"/>
              </w:rPr>
              <w:t>10.2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不合格和纠正措施，</w:t>
            </w:r>
          </w:p>
          <w:p w:rsidR="008158AD" w:rsidRDefault="008158AD" w:rsidP="004C6A66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8158AD">
              <w:rPr>
                <w:rFonts w:ascii="宋体" w:hAnsi="宋体" w:cs="Arial"/>
                <w:sz w:val="21"/>
                <w:szCs w:val="21"/>
              </w:rPr>
              <w:t>EMS: 5.3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8158AD">
              <w:rPr>
                <w:rFonts w:ascii="宋体" w:hAnsi="宋体" w:cs="Arial"/>
                <w:sz w:val="21"/>
                <w:szCs w:val="21"/>
              </w:rPr>
              <w:t>7.2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能力、</w:t>
            </w:r>
            <w:r w:rsidRPr="008158AD">
              <w:rPr>
                <w:rFonts w:ascii="宋体" w:hAnsi="宋体" w:cs="Arial"/>
                <w:sz w:val="21"/>
                <w:szCs w:val="21"/>
              </w:rPr>
              <w:t>7.3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意识、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158AD">
                <w:rPr>
                  <w:rFonts w:ascii="宋体" w:hAnsi="宋体" w:cs="Arial"/>
                  <w:sz w:val="21"/>
                  <w:szCs w:val="21"/>
                </w:rPr>
                <w:t>7.5.1</w:t>
              </w:r>
            </w:smartTag>
            <w:r w:rsidRPr="008158AD">
              <w:rPr>
                <w:rFonts w:ascii="宋体" w:hAnsi="宋体" w:cs="Arial" w:hint="eastAsia"/>
                <w:sz w:val="21"/>
                <w:szCs w:val="21"/>
              </w:rPr>
              <w:t>形成文件的信息总则、</w:t>
            </w:r>
            <w:r w:rsidRPr="008158AD">
              <w:rPr>
                <w:rFonts w:ascii="宋体" w:hAnsi="宋体" w:cs="Arial"/>
                <w:sz w:val="21"/>
                <w:szCs w:val="21"/>
              </w:rPr>
              <w:t>7.5.2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形成文件的信息的创建和更新、</w:t>
            </w:r>
            <w:r w:rsidRPr="008158AD">
              <w:rPr>
                <w:rFonts w:ascii="宋体" w:hAnsi="宋体" w:cs="Arial"/>
                <w:sz w:val="21"/>
                <w:szCs w:val="21"/>
              </w:rPr>
              <w:t>7.5.3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形成文件的信息的控制、</w:t>
            </w:r>
            <w:r w:rsidRPr="008158AD">
              <w:rPr>
                <w:rFonts w:ascii="宋体" w:hAnsi="宋体" w:cs="Arial"/>
                <w:sz w:val="21"/>
                <w:szCs w:val="21"/>
              </w:rPr>
              <w:t xml:space="preserve">9.2 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内部审核、</w:t>
            </w:r>
            <w:r w:rsidRPr="008158AD">
              <w:rPr>
                <w:rFonts w:ascii="宋体" w:hAnsi="宋体" w:cs="Arial"/>
                <w:sz w:val="21"/>
                <w:szCs w:val="21"/>
              </w:rPr>
              <w:t>10.2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不合格和纠正措施，</w:t>
            </w:r>
          </w:p>
          <w:p w:rsidR="008158AD" w:rsidRPr="008158AD" w:rsidRDefault="008158AD" w:rsidP="004C6A66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8158AD">
              <w:rPr>
                <w:rFonts w:ascii="宋体" w:hAnsi="宋体" w:cs="Arial" w:hint="eastAsia"/>
                <w:sz w:val="21"/>
                <w:szCs w:val="21"/>
              </w:rPr>
              <w:t>OHSMS:</w:t>
            </w:r>
            <w:r w:rsidRPr="008158AD">
              <w:rPr>
                <w:rFonts w:hint="eastAsia"/>
                <w:sz w:val="21"/>
                <w:szCs w:val="21"/>
              </w:rPr>
              <w:t xml:space="preserve"> 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5.3组织的岗位、职责和权限、6.2.1环境/职业健康安全目标、6.2.2实现环境/职业健康安全目标措施的策划、7.2能力、7.3意识、7.5.1形成文件的信息总则、7.5.2形成文件的信息的创建和更新、7.5.3形成文件的信息的控制、9.2 内部审核、10.2不符合/事件和纠正措施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8158AD" w:rsidRPr="0039331C" w:rsidRDefault="00BE7147" w:rsidP="004C6A66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  <w:tr w:rsidR="008158AD" w:rsidTr="008158AD">
        <w:trPr>
          <w:cantSplit/>
          <w:trHeight w:val="268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8158AD" w:rsidRPr="0039331C" w:rsidRDefault="008158AD" w:rsidP="00AC36F4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</w:t>
            </w:r>
            <w:r w:rsidR="00AC36F4">
              <w:rPr>
                <w:rFonts w:ascii="宋体" w:hAnsi="宋体" w:cs="Arial" w:hint="eastAsia"/>
                <w:sz w:val="21"/>
                <w:szCs w:val="21"/>
              </w:rPr>
              <w:t>21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 w:rsidR="00AC36F4">
              <w:rPr>
                <w:rFonts w:ascii="宋体" w:hAnsi="宋体" w:cs="Arial" w:hint="eastAsia"/>
                <w:sz w:val="21"/>
                <w:szCs w:val="21"/>
              </w:rPr>
              <w:t>23</w:t>
            </w:r>
          </w:p>
        </w:tc>
        <w:tc>
          <w:tcPr>
            <w:tcW w:w="1559" w:type="dxa"/>
            <w:vAlign w:val="center"/>
          </w:tcPr>
          <w:p w:rsidR="00AC36F4" w:rsidRDefault="00AC36F4" w:rsidP="00AC36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8158AD" w:rsidRPr="0039331C" w:rsidRDefault="00AC36F4" w:rsidP="00AC36F4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（12：00-12：30午餐）</w:t>
            </w:r>
          </w:p>
        </w:tc>
        <w:tc>
          <w:tcPr>
            <w:tcW w:w="981" w:type="dxa"/>
          </w:tcPr>
          <w:p w:rsidR="008158AD" w:rsidRPr="008158AD" w:rsidRDefault="008158AD" w:rsidP="004C6A66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  <w:p w:rsidR="008158AD" w:rsidRPr="008158AD" w:rsidRDefault="008158AD" w:rsidP="004C6A66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  <w:p w:rsidR="008158AD" w:rsidRPr="008158AD" w:rsidRDefault="008158AD" w:rsidP="004C6A66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8158AD">
              <w:rPr>
                <w:rFonts w:ascii="宋体" w:hint="eastAsia"/>
                <w:b/>
                <w:bCs/>
                <w:sz w:val="21"/>
                <w:szCs w:val="21"/>
              </w:rPr>
              <w:t>发展部</w:t>
            </w:r>
          </w:p>
        </w:tc>
        <w:tc>
          <w:tcPr>
            <w:tcW w:w="5823" w:type="dxa"/>
            <w:vAlign w:val="center"/>
          </w:tcPr>
          <w:p w:rsidR="008158AD" w:rsidRPr="008158AD" w:rsidRDefault="008158AD" w:rsidP="004C6A66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8158AD">
              <w:rPr>
                <w:rFonts w:ascii="宋体" w:hAnsi="宋体" w:cs="Arial"/>
                <w:sz w:val="21"/>
                <w:szCs w:val="21"/>
              </w:rPr>
              <w:t>QMS:5.3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8158AD">
              <w:rPr>
                <w:rFonts w:ascii="宋体" w:hAnsi="宋体" w:cs="Arial"/>
                <w:sz w:val="21"/>
                <w:szCs w:val="21"/>
              </w:rPr>
              <w:t>6.2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 w:rsidRPr="008158AD">
              <w:rPr>
                <w:rFonts w:ascii="宋体" w:hAnsi="宋体" w:cs="Arial"/>
                <w:sz w:val="21"/>
                <w:szCs w:val="21"/>
              </w:rPr>
              <w:t>8.2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产品和服务的要求（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8158AD">
                <w:rPr>
                  <w:rFonts w:ascii="宋体" w:hAnsi="宋体" w:cs="Arial"/>
                  <w:sz w:val="21"/>
                  <w:szCs w:val="21"/>
                </w:rPr>
                <w:t>8.2.1</w:t>
              </w:r>
            </w:smartTag>
            <w:r w:rsidRPr="008158AD">
              <w:rPr>
                <w:rFonts w:ascii="宋体" w:hAnsi="宋体" w:cs="Arial" w:hint="eastAsia"/>
                <w:sz w:val="21"/>
                <w:szCs w:val="21"/>
              </w:rPr>
              <w:t>顾客沟通、</w:t>
            </w:r>
            <w:r w:rsidRPr="008158AD">
              <w:rPr>
                <w:rFonts w:ascii="宋体" w:hAnsi="宋体" w:cs="Arial"/>
                <w:sz w:val="21"/>
                <w:szCs w:val="21"/>
              </w:rPr>
              <w:t>8.2.2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与产品和服务有关要求的确认、</w:t>
            </w:r>
            <w:r w:rsidRPr="008158AD">
              <w:rPr>
                <w:rFonts w:ascii="宋体" w:hAnsi="宋体" w:cs="Arial"/>
                <w:sz w:val="21"/>
                <w:szCs w:val="21"/>
              </w:rPr>
              <w:t>8.2.3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与产品有关要求评审、</w:t>
            </w:r>
            <w:r w:rsidRPr="008158AD">
              <w:rPr>
                <w:rFonts w:ascii="宋体" w:hAnsi="宋体" w:cs="Arial"/>
                <w:sz w:val="21"/>
                <w:szCs w:val="21"/>
              </w:rPr>
              <w:t>8.2.4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与产品有关要求的更改）、</w:t>
            </w:r>
            <w:r w:rsidRPr="008158AD">
              <w:rPr>
                <w:rFonts w:ascii="宋体" w:hAnsi="宋体" w:cs="Arial"/>
                <w:sz w:val="21"/>
                <w:szCs w:val="21"/>
              </w:rPr>
              <w:t>8.5.3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顾客或外部供方的财产、</w:t>
            </w:r>
            <w:r w:rsidRPr="008158AD">
              <w:rPr>
                <w:rFonts w:ascii="宋体" w:hAnsi="宋体" w:cs="Arial"/>
                <w:sz w:val="21"/>
                <w:szCs w:val="21"/>
              </w:rPr>
              <w:t>9.1.2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顾客满意、</w:t>
            </w:r>
            <w:r w:rsidRPr="008158AD">
              <w:rPr>
                <w:rFonts w:ascii="宋体" w:hAnsi="宋体" w:cs="Arial"/>
                <w:sz w:val="21"/>
                <w:szCs w:val="21"/>
              </w:rPr>
              <w:t>8.5.5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交付后的活动，</w:t>
            </w:r>
            <w:r w:rsidRPr="008158AD">
              <w:rPr>
                <w:rFonts w:ascii="宋体" w:hAnsi="宋体" w:cs="Arial"/>
                <w:sz w:val="21"/>
                <w:szCs w:val="21"/>
              </w:rPr>
              <w:t>8.4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外部提供过程、产品和服务的控制（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158AD">
                <w:rPr>
                  <w:rFonts w:ascii="宋体" w:hAnsi="宋体" w:cs="Arial"/>
                  <w:sz w:val="21"/>
                  <w:szCs w:val="21"/>
                </w:rPr>
                <w:t>8.4.1</w:t>
              </w:r>
            </w:smartTag>
            <w:r w:rsidRPr="008158AD">
              <w:rPr>
                <w:rFonts w:ascii="宋体" w:hAnsi="宋体" w:cs="Arial" w:hint="eastAsia"/>
                <w:sz w:val="21"/>
                <w:szCs w:val="21"/>
              </w:rPr>
              <w:t>总则、</w:t>
            </w:r>
            <w:r w:rsidRPr="008158AD">
              <w:rPr>
                <w:rFonts w:ascii="宋体" w:hAnsi="宋体" w:cs="Arial"/>
                <w:sz w:val="21"/>
                <w:szCs w:val="21"/>
              </w:rPr>
              <w:t>8.4.2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控制类型和程度、</w:t>
            </w:r>
            <w:r w:rsidRPr="008158AD">
              <w:rPr>
                <w:rFonts w:ascii="宋体" w:hAnsi="宋体" w:cs="Arial"/>
                <w:sz w:val="21"/>
                <w:szCs w:val="21"/>
              </w:rPr>
              <w:t>8.4.3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提供给外部供方的信息）</w:t>
            </w:r>
          </w:p>
          <w:p w:rsidR="008158AD" w:rsidRPr="008158AD" w:rsidRDefault="008158AD" w:rsidP="004C6A66">
            <w:pPr>
              <w:spacing w:line="280" w:lineRule="exact"/>
              <w:rPr>
                <w:rFonts w:ascii="宋体" w:cs="Arial"/>
                <w:b/>
                <w:sz w:val="21"/>
                <w:szCs w:val="21"/>
                <w:u w:val="single"/>
              </w:rPr>
            </w:pPr>
            <w:r w:rsidRPr="008158AD">
              <w:rPr>
                <w:rFonts w:ascii="宋体" w:hAnsi="宋体" w:cs="Arial"/>
                <w:sz w:val="21"/>
                <w:szCs w:val="21"/>
              </w:rPr>
              <w:t>EMS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/OHSMS</w:t>
            </w:r>
            <w:r w:rsidRPr="008158AD">
              <w:rPr>
                <w:rFonts w:ascii="宋体" w:hAnsi="宋体" w:cs="Arial"/>
                <w:sz w:val="21"/>
                <w:szCs w:val="21"/>
              </w:rPr>
              <w:t>: 5.3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8158AD">
              <w:rPr>
                <w:rFonts w:ascii="宋体" w:hAnsi="宋体" w:cs="Arial"/>
                <w:sz w:val="21"/>
                <w:szCs w:val="21"/>
              </w:rPr>
              <w:t>6.2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环境/职业健康安全目标、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8158AD">
                <w:rPr>
                  <w:rFonts w:ascii="宋体" w:hAnsi="宋体" w:cs="Arial"/>
                  <w:sz w:val="21"/>
                  <w:szCs w:val="21"/>
                </w:rPr>
                <w:t>6.1.2</w:t>
              </w:r>
            </w:smartTag>
            <w:r w:rsidRPr="008158AD">
              <w:rPr>
                <w:rFonts w:ascii="宋体" w:hAnsi="宋体" w:cs="Arial" w:hint="eastAsia"/>
                <w:sz w:val="21"/>
                <w:szCs w:val="21"/>
              </w:rPr>
              <w:t>环境因素、</w:t>
            </w:r>
            <w:r w:rsidRPr="008158AD">
              <w:rPr>
                <w:rFonts w:ascii="宋体" w:hAnsi="宋体" w:cs="Arial"/>
                <w:sz w:val="21"/>
                <w:szCs w:val="21"/>
              </w:rPr>
              <w:t>8.1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8158AD">
              <w:rPr>
                <w:rFonts w:ascii="宋体" w:hAnsi="宋体" w:cs="Arial"/>
                <w:sz w:val="21"/>
                <w:szCs w:val="21"/>
              </w:rPr>
              <w:t>8.2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8158AD" w:rsidRPr="001C7C2D" w:rsidRDefault="00BE7147" w:rsidP="004C6A66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B</w:t>
            </w:r>
          </w:p>
        </w:tc>
      </w:tr>
      <w:tr w:rsidR="00AC36F4" w:rsidTr="008158AD">
        <w:trPr>
          <w:cantSplit/>
          <w:trHeight w:val="268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AC36F4" w:rsidRDefault="00AC36F4" w:rsidP="004C6A6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ascii="宋体" w:hAnsi="宋体" w:cs="Arial" w:hint="eastAsia"/>
                <w:sz w:val="21"/>
                <w:szCs w:val="21"/>
              </w:rPr>
              <w:t>21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21</w:t>
            </w:r>
          </w:p>
          <w:p w:rsidR="00AC36F4" w:rsidRDefault="00AC36F4" w:rsidP="004C6A6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AC36F4" w:rsidRDefault="00AC36F4" w:rsidP="004C6A6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AC36F4" w:rsidRDefault="00AC36F4" w:rsidP="004C6A6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AC36F4" w:rsidRPr="00AC36F4" w:rsidRDefault="00AC36F4" w:rsidP="00AC36F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ascii="宋体" w:hAnsi="宋体" w:cs="Arial" w:hint="eastAsia"/>
                <w:sz w:val="21"/>
                <w:szCs w:val="21"/>
              </w:rPr>
              <w:t>21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22</w:t>
            </w:r>
          </w:p>
        </w:tc>
        <w:tc>
          <w:tcPr>
            <w:tcW w:w="1559" w:type="dxa"/>
            <w:vAlign w:val="center"/>
          </w:tcPr>
          <w:p w:rsidR="00AC36F4" w:rsidRDefault="00AC36F4" w:rsidP="004C6A6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39331C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AC36F4" w:rsidRDefault="00AC36F4" w:rsidP="00AC36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C36F4" w:rsidRDefault="00AC36F4" w:rsidP="00AC36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C36F4" w:rsidRDefault="00AC36F4" w:rsidP="00AC36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C36F4" w:rsidRDefault="00AC36F4" w:rsidP="00AC36F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39331C"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AC36F4" w:rsidRPr="0039331C" w:rsidRDefault="00AC36F4" w:rsidP="00AC36F4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（12：00-12：30午餐）</w:t>
            </w:r>
          </w:p>
        </w:tc>
        <w:tc>
          <w:tcPr>
            <w:tcW w:w="981" w:type="dxa"/>
          </w:tcPr>
          <w:p w:rsidR="00AC36F4" w:rsidRPr="008158AD" w:rsidRDefault="00AC36F4" w:rsidP="004C6A66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AC36F4" w:rsidRPr="008158AD" w:rsidRDefault="00AC36F4" w:rsidP="004C6A66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AC36F4" w:rsidRPr="008158AD" w:rsidRDefault="00AC36F4" w:rsidP="004C6A66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AC36F4" w:rsidRPr="008158AD" w:rsidRDefault="00AC36F4" w:rsidP="004C6A66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AC36F4" w:rsidRPr="008158AD" w:rsidRDefault="00AC36F4" w:rsidP="004C6A66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8158AD">
              <w:rPr>
                <w:rFonts w:ascii="宋体" w:cs="Arial"/>
                <w:b/>
                <w:sz w:val="21"/>
                <w:szCs w:val="21"/>
              </w:rPr>
              <w:t>技术部</w:t>
            </w:r>
          </w:p>
          <w:p w:rsidR="00AC36F4" w:rsidRPr="008158AD" w:rsidRDefault="00AC36F4" w:rsidP="004C6A66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AC36F4" w:rsidRPr="008158AD" w:rsidRDefault="00AC36F4" w:rsidP="004C6A66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8158AD">
              <w:rPr>
                <w:rFonts w:ascii="宋体" w:hAnsi="宋体" w:cs="Arial"/>
                <w:sz w:val="21"/>
                <w:szCs w:val="21"/>
              </w:rPr>
              <w:t>QMS: 5.3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8158AD">
              <w:rPr>
                <w:rFonts w:ascii="宋体" w:hAnsi="宋体" w:cs="Arial"/>
                <w:sz w:val="21"/>
                <w:szCs w:val="21"/>
              </w:rPr>
              <w:t>6.2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158AD">
                <w:rPr>
                  <w:rFonts w:ascii="宋体" w:hAnsi="宋体" w:cs="Arial"/>
                  <w:sz w:val="21"/>
                  <w:szCs w:val="21"/>
                </w:rPr>
                <w:t>7.1.3</w:t>
              </w:r>
            </w:smartTag>
            <w:r w:rsidRPr="008158AD">
              <w:rPr>
                <w:rFonts w:ascii="宋体" w:hAnsi="宋体" w:cs="Arial" w:hint="eastAsia"/>
                <w:sz w:val="21"/>
                <w:szCs w:val="21"/>
              </w:rPr>
              <w:t>基础设施、</w:t>
            </w:r>
            <w:r w:rsidRPr="008158AD">
              <w:rPr>
                <w:rFonts w:ascii="宋体" w:hAnsi="宋体" w:cs="Arial"/>
                <w:sz w:val="21"/>
                <w:szCs w:val="21"/>
              </w:rPr>
              <w:t>7.1.4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过程运行环境、7.1.5监视和测量资源、</w:t>
            </w:r>
            <w:r w:rsidRPr="008158AD">
              <w:rPr>
                <w:rFonts w:ascii="宋体" w:hAnsi="宋体" w:cs="Arial"/>
                <w:sz w:val="21"/>
                <w:szCs w:val="21"/>
              </w:rPr>
              <w:t>8.1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8158AD">
              <w:rPr>
                <w:rFonts w:ascii="宋体" w:hAnsi="宋体" w:cs="Arial"/>
                <w:sz w:val="21"/>
                <w:szCs w:val="21"/>
              </w:rPr>
              <w:t>8.3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产品和服务的设计和开发、</w:t>
            </w:r>
            <w:r w:rsidRPr="008158AD">
              <w:rPr>
                <w:rFonts w:ascii="宋体" w:hAnsi="宋体" w:cs="Arial"/>
                <w:sz w:val="21"/>
                <w:szCs w:val="21"/>
              </w:rPr>
              <w:t>8.5.1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生产和服务提供的控制、</w:t>
            </w:r>
            <w:r w:rsidRPr="008158AD">
              <w:rPr>
                <w:rFonts w:ascii="宋体" w:hAnsi="宋体" w:cs="Arial"/>
                <w:sz w:val="21"/>
                <w:szCs w:val="21"/>
              </w:rPr>
              <w:t>8.5.2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产品标识和可追朔性、</w:t>
            </w:r>
            <w:r w:rsidRPr="008158AD">
              <w:rPr>
                <w:rFonts w:ascii="宋体" w:hAnsi="宋体" w:cs="Arial"/>
                <w:sz w:val="21"/>
                <w:szCs w:val="21"/>
              </w:rPr>
              <w:t>8.5.4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产品防护、</w:t>
            </w:r>
            <w:r w:rsidRPr="008158AD">
              <w:rPr>
                <w:rFonts w:ascii="宋体" w:hAnsi="宋体" w:cs="Arial"/>
                <w:sz w:val="21"/>
                <w:szCs w:val="21"/>
              </w:rPr>
              <w:t>8.5.6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生产和服务提供的更改控制、8.6产品和服务的放行、8.7不合格输出，</w:t>
            </w:r>
          </w:p>
          <w:p w:rsidR="00AC36F4" w:rsidRPr="008158AD" w:rsidRDefault="00AC36F4" w:rsidP="008158AD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8158AD">
              <w:rPr>
                <w:rFonts w:ascii="宋体" w:hAnsi="宋体" w:cs="Arial"/>
                <w:sz w:val="21"/>
                <w:szCs w:val="21"/>
              </w:rPr>
              <w:t>EMS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/OHSMS</w:t>
            </w:r>
            <w:r w:rsidRPr="008158AD">
              <w:rPr>
                <w:rFonts w:ascii="宋体" w:hAnsi="宋体" w:cs="Arial"/>
                <w:sz w:val="21"/>
                <w:szCs w:val="21"/>
              </w:rPr>
              <w:t>: 5.3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8158AD">
              <w:rPr>
                <w:rFonts w:ascii="宋体" w:hAnsi="宋体" w:cs="Arial"/>
                <w:sz w:val="21"/>
                <w:szCs w:val="21"/>
              </w:rPr>
              <w:t>6.2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环境/职业健康安全目标、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158AD">
                <w:rPr>
                  <w:rFonts w:ascii="宋体" w:hAnsi="宋体" w:cs="Arial"/>
                  <w:sz w:val="21"/>
                  <w:szCs w:val="21"/>
                </w:rPr>
                <w:t>6.1.2</w:t>
              </w:r>
            </w:smartTag>
            <w:r w:rsidRPr="008158AD">
              <w:rPr>
                <w:rFonts w:ascii="宋体" w:hAnsi="宋体" w:cs="Arial" w:hint="eastAsia"/>
                <w:sz w:val="21"/>
                <w:szCs w:val="21"/>
              </w:rPr>
              <w:t>环境因素、</w:t>
            </w:r>
            <w:r w:rsidRPr="008158AD">
              <w:rPr>
                <w:rFonts w:ascii="宋体" w:hAnsi="宋体" w:cs="Arial"/>
                <w:sz w:val="21"/>
                <w:szCs w:val="21"/>
              </w:rPr>
              <w:t>8.1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8158AD"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ascii="宋体" w:hAnsi="宋体" w:cs="Arial" w:hint="eastAsia"/>
                <w:sz w:val="21"/>
                <w:szCs w:val="21"/>
              </w:rPr>
              <w:t>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AC36F4" w:rsidRPr="0039331C" w:rsidRDefault="00BE7147" w:rsidP="004C6A66">
            <w:pPr>
              <w:spacing w:line="240" w:lineRule="exact"/>
              <w:ind w:firstLineChars="100"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  <w:r w:rsidR="00AC36F4">
              <w:rPr>
                <w:rFonts w:ascii="宋体" w:cs="Arial"/>
                <w:sz w:val="21"/>
                <w:szCs w:val="21"/>
              </w:rPr>
              <w:t>C</w:t>
            </w:r>
          </w:p>
        </w:tc>
      </w:tr>
      <w:tr w:rsidR="00AC36F4" w:rsidTr="008158AD">
        <w:trPr>
          <w:cantSplit/>
          <w:trHeight w:val="116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AC36F4" w:rsidRPr="0039331C" w:rsidRDefault="00AC36F4" w:rsidP="004C6A6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lastRenderedPageBreak/>
              <w:t>20</w:t>
            </w:r>
            <w:r>
              <w:rPr>
                <w:rFonts w:ascii="宋体" w:hAnsi="宋体" w:cs="Arial" w:hint="eastAsia"/>
                <w:sz w:val="21"/>
                <w:szCs w:val="21"/>
              </w:rPr>
              <w:t>21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23</w:t>
            </w:r>
          </w:p>
        </w:tc>
        <w:tc>
          <w:tcPr>
            <w:tcW w:w="1559" w:type="dxa"/>
            <w:vAlign w:val="center"/>
          </w:tcPr>
          <w:p w:rsidR="00AC36F4" w:rsidRDefault="00AC36F4" w:rsidP="004C6A6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AC36F4" w:rsidRPr="0039331C" w:rsidRDefault="00AC36F4" w:rsidP="004C6A6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（12：00-12：30午餐）</w:t>
            </w:r>
          </w:p>
        </w:tc>
        <w:tc>
          <w:tcPr>
            <w:tcW w:w="981" w:type="dxa"/>
          </w:tcPr>
          <w:p w:rsidR="00AC36F4" w:rsidRPr="008158AD" w:rsidRDefault="00AC36F4" w:rsidP="004C6A66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8158AD">
              <w:rPr>
                <w:rFonts w:ascii="宋体" w:hint="eastAsia"/>
                <w:b/>
                <w:bCs/>
                <w:sz w:val="21"/>
                <w:szCs w:val="21"/>
              </w:rPr>
              <w:t>行政部</w:t>
            </w:r>
          </w:p>
        </w:tc>
        <w:tc>
          <w:tcPr>
            <w:tcW w:w="5823" w:type="dxa"/>
            <w:vAlign w:val="center"/>
          </w:tcPr>
          <w:p w:rsidR="00AC36F4" w:rsidRPr="008158AD" w:rsidRDefault="00AC36F4" w:rsidP="00840DF3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8158AD">
              <w:rPr>
                <w:rFonts w:ascii="宋体" w:hAnsi="宋体" w:cs="Arial"/>
                <w:sz w:val="21"/>
                <w:szCs w:val="21"/>
              </w:rPr>
              <w:t>EMS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/OHSMS</w:t>
            </w:r>
            <w:r w:rsidRPr="008158AD">
              <w:rPr>
                <w:rFonts w:ascii="宋体" w:hAnsi="宋体" w:cs="Arial"/>
                <w:sz w:val="21"/>
                <w:szCs w:val="21"/>
              </w:rPr>
              <w:t>: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8158AD">
                <w:rPr>
                  <w:rFonts w:ascii="宋体" w:hAnsi="宋体" w:cs="Arial"/>
                  <w:sz w:val="21"/>
                  <w:szCs w:val="21"/>
                </w:rPr>
                <w:t>6.1.2</w:t>
              </w:r>
            </w:smartTag>
            <w:r w:rsidRPr="008158AD">
              <w:rPr>
                <w:rFonts w:ascii="宋体" w:hAnsi="宋体" w:cs="Arial" w:hint="eastAsia"/>
                <w:sz w:val="21"/>
                <w:szCs w:val="21"/>
              </w:rPr>
              <w:t>环境因素、6.1.3合规义务、6.1.4措施的策划、9.1监视、测量、分析和评价（9.1.1总则、9.1.2合规性评价）、</w:t>
            </w:r>
            <w:r w:rsidRPr="008158AD">
              <w:rPr>
                <w:rFonts w:ascii="宋体" w:hAnsi="宋体" w:cs="Arial"/>
                <w:sz w:val="21"/>
                <w:szCs w:val="21"/>
              </w:rPr>
              <w:t>8.1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8158AD">
              <w:rPr>
                <w:rFonts w:ascii="宋体" w:hAnsi="宋体" w:cs="Arial"/>
                <w:sz w:val="21"/>
                <w:szCs w:val="21"/>
              </w:rPr>
              <w:t>8.2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AC36F4" w:rsidRDefault="00BE7147" w:rsidP="004C6A66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AC36F4" w:rsidTr="008158AD">
        <w:trPr>
          <w:cantSplit/>
          <w:trHeight w:val="1215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AC36F4" w:rsidRPr="0039331C" w:rsidRDefault="00AC36F4" w:rsidP="004C6A6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ascii="宋体" w:hAnsi="宋体" w:cs="Arial" w:hint="eastAsia"/>
                <w:sz w:val="21"/>
                <w:szCs w:val="21"/>
              </w:rPr>
              <w:t>21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23</w:t>
            </w:r>
          </w:p>
        </w:tc>
        <w:tc>
          <w:tcPr>
            <w:tcW w:w="1559" w:type="dxa"/>
            <w:vAlign w:val="center"/>
          </w:tcPr>
          <w:p w:rsidR="00AC36F4" w:rsidRPr="00AC36F4" w:rsidRDefault="00AC36F4" w:rsidP="004C6A6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39331C">
              <w:rPr>
                <w:rFonts w:ascii="宋体" w:cs="Arial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</w:tcPr>
          <w:p w:rsidR="00AC36F4" w:rsidRPr="008158AD" w:rsidRDefault="00AC36F4" w:rsidP="004C6A66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8158AD">
              <w:rPr>
                <w:rFonts w:ascii="宋体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5823" w:type="dxa"/>
            <w:vAlign w:val="center"/>
          </w:tcPr>
          <w:p w:rsidR="00AC36F4" w:rsidRPr="008158AD" w:rsidRDefault="00AC36F4" w:rsidP="00840DF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8158AD">
              <w:rPr>
                <w:rFonts w:ascii="宋体" w:hAnsi="宋体" w:cs="Arial" w:hint="eastAsia"/>
                <w:spacing w:val="-6"/>
                <w:sz w:val="21"/>
                <w:szCs w:val="21"/>
              </w:rPr>
              <w:t>QMS: 5.3组织的岗位、职责和权限、6.2质量目标、</w:t>
            </w:r>
          </w:p>
          <w:p w:rsidR="00AC36F4" w:rsidRPr="008158AD" w:rsidRDefault="00AC36F4" w:rsidP="00840DF3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8158AD">
              <w:rPr>
                <w:rFonts w:ascii="宋体" w:hAnsi="宋体" w:cs="Arial" w:hint="eastAsia"/>
                <w:spacing w:val="-6"/>
                <w:sz w:val="21"/>
                <w:szCs w:val="21"/>
              </w:rPr>
              <w:t>EMS/OHSMS: 5.3组织的岗位、职责和权限、6.2环境/职业健康安全目标、6.1.2环境因素/危险源辨识与评价、8.1运行策划和控制、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EMS/OHSMS运行控制相关财务支出证据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AC36F4" w:rsidRDefault="00BE7147" w:rsidP="004C6A66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840DF3" w:rsidTr="008158AD">
        <w:trPr>
          <w:cantSplit/>
          <w:trHeight w:val="835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840DF3" w:rsidRPr="0039331C" w:rsidRDefault="00840DF3" w:rsidP="004C6A6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.1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:rsidR="00840DF3" w:rsidRPr="0039331C" w:rsidRDefault="00840DF3" w:rsidP="00AC36F4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6</w:t>
            </w:r>
            <w:r w:rsidRPr="0039331C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hAnsi="宋体" w:cs="Arial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AC36F4"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39331C">
              <w:rPr>
                <w:rFonts w:ascii="宋体" w:hAnsi="宋体" w:cs="Arial"/>
                <w:sz w:val="21"/>
                <w:szCs w:val="21"/>
              </w:rPr>
              <w:t>:</w:t>
            </w:r>
            <w:r w:rsidR="00AC36F4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39331C"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 w:rsidR="00840DF3" w:rsidRPr="008158AD" w:rsidRDefault="00840DF3" w:rsidP="008158AD">
            <w:pPr>
              <w:spacing w:line="280" w:lineRule="exact"/>
              <w:ind w:firstLineChars="200" w:firstLine="420"/>
              <w:rPr>
                <w:rFonts w:ascii="宋体" w:cs="Arial"/>
                <w:sz w:val="21"/>
                <w:szCs w:val="21"/>
              </w:rPr>
            </w:pPr>
            <w:r w:rsidRPr="008158AD">
              <w:rPr>
                <w:rFonts w:ascii="宋体" w:hAnsi="宋体" w:cs="Arial" w:hint="eastAsia"/>
                <w:sz w:val="21"/>
                <w:szCs w:val="21"/>
              </w:rPr>
              <w:t>审核组内部沟通；审核组与受审核方领导层沟通；</w:t>
            </w:r>
          </w:p>
          <w:p w:rsidR="00840DF3" w:rsidRPr="008158AD" w:rsidRDefault="00840DF3" w:rsidP="008158AD">
            <w:pPr>
              <w:spacing w:line="280" w:lineRule="exact"/>
              <w:ind w:firstLineChars="200" w:firstLine="420"/>
              <w:rPr>
                <w:rFonts w:ascii="宋体" w:cs="Arial"/>
                <w:sz w:val="21"/>
                <w:szCs w:val="21"/>
              </w:rPr>
            </w:pPr>
            <w:r w:rsidRPr="008158AD">
              <w:rPr>
                <w:rFonts w:ascii="宋体" w:hAnsi="宋体" w:cs="Arial" w:hint="eastAsia"/>
                <w:sz w:val="21"/>
                <w:szCs w:val="21"/>
              </w:rPr>
              <w:t>末次会：综合评价</w:t>
            </w:r>
            <w:r w:rsidRPr="008158AD">
              <w:rPr>
                <w:rFonts w:ascii="宋体" w:hAnsi="宋体" w:cs="Arial"/>
                <w:sz w:val="21"/>
                <w:szCs w:val="21"/>
              </w:rPr>
              <w:t>QMS\EMS\OHSMS</w:t>
            </w:r>
            <w:r w:rsidRPr="008158AD">
              <w:rPr>
                <w:rFonts w:ascii="宋体" w:hAnsi="宋体" w:cs="Arial" w:hint="eastAsia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840DF3" w:rsidRPr="0039331C" w:rsidRDefault="00840DF3" w:rsidP="004C6A66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 w:rsidRPr="0039331C">
              <w:rPr>
                <w:rFonts w:ascii="宋体" w:hAnsi="宋体" w:cs="Arial"/>
                <w:sz w:val="21"/>
                <w:szCs w:val="21"/>
              </w:rPr>
              <w:t>B</w:t>
            </w:r>
            <w:r w:rsidR="00AC36F4">
              <w:rPr>
                <w:rFonts w:ascii="宋体" w:hAnsi="宋体" w:cs="Arial"/>
                <w:sz w:val="21"/>
                <w:szCs w:val="21"/>
              </w:rPr>
              <w:t>C</w:t>
            </w:r>
          </w:p>
        </w:tc>
      </w:tr>
    </w:tbl>
    <w:p w:rsidR="00C6597A" w:rsidRDefault="00C6597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6597A" w:rsidRDefault="00C6597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401FF" w:rsidRDefault="00407F9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407F90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407F90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407F90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407F90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407F90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826" w:rsidRDefault="00793826" w:rsidP="00AE25FD">
      <w:r>
        <w:separator/>
      </w:r>
    </w:p>
  </w:endnote>
  <w:endnote w:type="continuationSeparator" w:id="1">
    <w:p w:rsidR="00793826" w:rsidRDefault="00793826" w:rsidP="00AE2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826" w:rsidRDefault="00793826" w:rsidP="00AE25FD">
      <w:r>
        <w:separator/>
      </w:r>
    </w:p>
  </w:footnote>
  <w:footnote w:type="continuationSeparator" w:id="1">
    <w:p w:rsidR="00793826" w:rsidRDefault="00793826" w:rsidP="00AE2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223B60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223B60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407F90" w:rsidP="00C6597A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07F90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7F90" w:rsidRPr="00390345">
      <w:rPr>
        <w:rStyle w:val="CharChar1"/>
        <w:rFonts w:hint="default"/>
      </w:rPr>
      <w:t>北京国标联合认证有限公司</w:t>
    </w:r>
    <w:r w:rsidR="00407F90" w:rsidRPr="00390345">
      <w:rPr>
        <w:rStyle w:val="CharChar1"/>
        <w:rFonts w:hint="default"/>
      </w:rPr>
      <w:tab/>
    </w:r>
    <w:r w:rsidR="00407F90" w:rsidRPr="00390345">
      <w:rPr>
        <w:rStyle w:val="CharChar1"/>
        <w:rFonts w:hint="default"/>
      </w:rPr>
      <w:tab/>
    </w:r>
  </w:p>
  <w:p w:rsidR="00BD72F2" w:rsidRPr="00BD72F2" w:rsidRDefault="00407F90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7938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5FD"/>
    <w:rsid w:val="00223B60"/>
    <w:rsid w:val="00407F90"/>
    <w:rsid w:val="00553C2A"/>
    <w:rsid w:val="00793826"/>
    <w:rsid w:val="008158AD"/>
    <w:rsid w:val="00840DF3"/>
    <w:rsid w:val="00AC36F4"/>
    <w:rsid w:val="00AE25FD"/>
    <w:rsid w:val="00BE7147"/>
    <w:rsid w:val="00C6597A"/>
    <w:rsid w:val="00CB1F2B"/>
    <w:rsid w:val="00F31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522</Words>
  <Characters>2981</Characters>
  <Application>Microsoft Office Word</Application>
  <DocSecurity>0</DocSecurity>
  <Lines>24</Lines>
  <Paragraphs>6</Paragraphs>
  <ScaleCrop>false</ScaleCrop>
  <Company>微软中国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33</cp:revision>
  <dcterms:created xsi:type="dcterms:W3CDTF">2015-06-17T14:31:00Z</dcterms:created>
  <dcterms:modified xsi:type="dcterms:W3CDTF">2021-03-23T05:57:00Z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