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海湘和有色金属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7日 上午至2021年03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