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深州市广安面粉有限公司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11361-2025-H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2025-N1HACCP-1022868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2025-N1HACCP-1388931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08:30至2025年11月19日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4854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