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E3F2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5C2B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江西山姆特装饰工程有限公司</w:t>
            </w:r>
            <w:bookmarkEnd w:id="0"/>
          </w:p>
        </w:tc>
      </w:tr>
      <w:tr w:rsidR="005C2B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BE3F2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江西省南昌市青山湖区青山路街道江纺南二路3号3楼301室</w:t>
            </w:r>
            <w:bookmarkEnd w:id="1"/>
          </w:p>
        </w:tc>
      </w:tr>
      <w:tr w:rsidR="005C2B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栾晓冬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18070098697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E3F2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330001</w:t>
            </w:r>
            <w:bookmarkEnd w:id="4"/>
          </w:p>
        </w:tc>
      </w:tr>
      <w:tr w:rsidR="005C2B9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E3F2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87A2D" w:rsidP="0054203A">
            <w:bookmarkStart w:id="5" w:name="最高管理者"/>
            <w:bookmarkEnd w:id="5"/>
            <w:r w:rsidRPr="00087A2D">
              <w:rPr>
                <w:rFonts w:hint="eastAsia"/>
              </w:rPr>
              <w:t>何文琨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BE3F2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A70C9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E3F2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samurt@163.com</w:t>
            </w:r>
            <w:bookmarkEnd w:id="7"/>
          </w:p>
        </w:tc>
      </w:tr>
      <w:tr w:rsidR="005C2B9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E3F2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BE3F2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C2B9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BE3F2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5C2B9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0401FF" w:rsidRDefault="00087A2D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E3F2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C2B9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E3F2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资质范围内的室内装饰设计服务、会展设计服务。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E3F2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34.05.00</w:t>
            </w:r>
            <w:bookmarkEnd w:id="14"/>
          </w:p>
        </w:tc>
      </w:tr>
      <w:tr w:rsidR="005C2B94" w:rsidTr="00087A2D">
        <w:trPr>
          <w:trHeight w:val="608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272FFB" w:rsidRPr="00272FFB" w:rsidRDefault="00BE3F2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5C2B9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BE3F2E" w:rsidP="00087A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C2B9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087A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E3F2E">
              <w:rPr>
                <w:rFonts w:hint="eastAsia"/>
                <w:b/>
                <w:sz w:val="20"/>
              </w:rPr>
              <w:t>普通话</w:t>
            </w:r>
            <w:r w:rsidR="00BE3F2E">
              <w:rPr>
                <w:rFonts w:hint="eastAsia"/>
                <w:sz w:val="20"/>
                <w:lang w:val="de-DE"/>
              </w:rPr>
              <w:t>□</w:t>
            </w:r>
            <w:r w:rsidR="00BE3F2E">
              <w:rPr>
                <w:rFonts w:hint="eastAsia"/>
                <w:b/>
                <w:sz w:val="20"/>
              </w:rPr>
              <w:t>英语</w:t>
            </w:r>
            <w:r w:rsidR="00BE3F2E">
              <w:rPr>
                <w:rFonts w:hint="eastAsia"/>
                <w:sz w:val="20"/>
                <w:lang w:val="de-DE"/>
              </w:rPr>
              <w:t>□</w:t>
            </w:r>
            <w:r w:rsidR="00BE3F2E">
              <w:rPr>
                <w:rFonts w:hint="eastAsia"/>
                <w:b/>
                <w:sz w:val="20"/>
              </w:rPr>
              <w:t>其他</w:t>
            </w:r>
          </w:p>
        </w:tc>
      </w:tr>
      <w:tr w:rsidR="005C2B94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0401FF" w:rsidRDefault="00BE3F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C2B94" w:rsidTr="00087A2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C2B94" w:rsidTr="00087A2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087A2D"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34.05.00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5C2B94" w:rsidTr="00087A2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087A2D"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272FFB" w:rsidRDefault="00CA70C9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BE3F2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5C2B94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272FFB" w:rsidRDefault="00BE3F2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87A2D" w:rsidTr="00E05BDE">
        <w:trPr>
          <w:trHeight w:val="510"/>
        </w:trPr>
        <w:tc>
          <w:tcPr>
            <w:tcW w:w="1201" w:type="dxa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087A2D" w:rsidRDefault="00087A2D" w:rsidP="00087A2D"/>
        </w:tc>
      </w:tr>
      <w:tr w:rsidR="00087A2D" w:rsidTr="00087A2D">
        <w:trPr>
          <w:trHeight w:val="474"/>
        </w:trPr>
        <w:tc>
          <w:tcPr>
            <w:tcW w:w="1201" w:type="dxa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087A2D" w:rsidRDefault="00087A2D" w:rsidP="00087A2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087A2D" w:rsidRDefault="00087A2D" w:rsidP="00087A2D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087A2D" w:rsidRDefault="00087A2D" w:rsidP="00087A2D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087A2D" w:rsidRDefault="00087A2D" w:rsidP="00087A2D"/>
        </w:tc>
      </w:tr>
      <w:tr w:rsidR="00087A2D" w:rsidTr="00087A2D">
        <w:trPr>
          <w:trHeight w:val="422"/>
        </w:trPr>
        <w:tc>
          <w:tcPr>
            <w:tcW w:w="1201" w:type="dxa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2021-3-16</w:t>
            </w:r>
          </w:p>
        </w:tc>
        <w:tc>
          <w:tcPr>
            <w:tcW w:w="1134" w:type="dxa"/>
            <w:gridSpan w:val="3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2021-3-16</w:t>
            </w:r>
          </w:p>
        </w:tc>
        <w:tc>
          <w:tcPr>
            <w:tcW w:w="1418" w:type="dxa"/>
            <w:gridSpan w:val="3"/>
            <w:vAlign w:val="center"/>
          </w:tcPr>
          <w:p w:rsidR="00087A2D" w:rsidRDefault="00087A2D" w:rsidP="00087A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087A2D" w:rsidRDefault="00087A2D" w:rsidP="00087A2D"/>
        </w:tc>
      </w:tr>
    </w:tbl>
    <w:p w:rsidR="00087A2D" w:rsidRDefault="00087A2D" w:rsidP="0008153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87A2D" w:rsidRDefault="00087A2D" w:rsidP="0008153D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087A2D" w:rsidTr="00D17E84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Default="00087A2D" w:rsidP="00D17E84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87A2D" w:rsidTr="00D17E84">
        <w:trPr>
          <w:cantSplit/>
          <w:trHeight w:val="452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D" w:rsidRDefault="00087A2D" w:rsidP="00D17E84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087A2D" w:rsidTr="00D17E84">
        <w:trPr>
          <w:cantSplit/>
          <w:trHeight w:val="250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Pr="000728AF" w:rsidRDefault="00087A2D" w:rsidP="00D17E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D" w:rsidRPr="007827A1" w:rsidRDefault="00087A2D" w:rsidP="00D17E84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Pr="000728AF" w:rsidRDefault="00087A2D" w:rsidP="00D17E8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0728AF"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（7.4.1总则、7.4.2内部信息、7.4.3外部信息交流）、9.3管理评审、10.1改进、10.3持续改进，</w:t>
            </w:r>
          </w:p>
          <w:p w:rsidR="00087A2D" w:rsidRPr="00B87CA3" w:rsidRDefault="00087A2D" w:rsidP="00D17E84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国家</w:t>
            </w:r>
            <w:r w:rsidRPr="00B87CA3">
              <w:rPr>
                <w:rFonts w:ascii="宋体" w:hAnsi="宋体" w:cs="Arial"/>
                <w:sz w:val="21"/>
                <w:szCs w:val="21"/>
              </w:rPr>
              <w:t>/</w:t>
            </w:r>
            <w:r w:rsidRPr="00B87CA3">
              <w:rPr>
                <w:rFonts w:ascii="宋体" w:hAnsi="宋体" w:cs="Arial" w:hint="eastAsia"/>
                <w:sz w:val="21"/>
                <w:szCs w:val="21"/>
              </w:rPr>
              <w:t>地方监督抽查情况；顾客满意、相关方投诉及处理情况；</w:t>
            </w:r>
          </w:p>
          <w:p w:rsidR="00087A2D" w:rsidRPr="0069777D" w:rsidRDefault="00087A2D" w:rsidP="00D17E84">
            <w:pPr>
              <w:pStyle w:val="a5"/>
              <w:spacing w:line="240" w:lineRule="exact"/>
              <w:ind w:firstLineChars="0" w:firstLine="0"/>
              <w:rPr>
                <w:rFonts w:ascii="宋体" w:hAnsi="宋体" w:cs="Arial"/>
                <w:spacing w:val="-6"/>
                <w:szCs w:val="21"/>
              </w:rPr>
            </w:pPr>
            <w:r w:rsidRPr="00B87CA3">
              <w:rPr>
                <w:rFonts w:ascii="宋体" w:hAnsi="宋体" w:cs="Arial" w:hint="eastAsia"/>
                <w:sz w:val="21"/>
                <w:szCs w:val="21"/>
              </w:rPr>
              <w:t>验证企业相关资质证明的有效性，一阶段问题验证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Pr="0069777D" w:rsidRDefault="0008153D" w:rsidP="00D17E8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08153D" w:rsidTr="00D17E84">
        <w:trPr>
          <w:cantSplit/>
          <w:trHeight w:val="161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D" w:rsidRDefault="0008153D" w:rsidP="00E139D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D" w:rsidRDefault="0008153D" w:rsidP="00E139D8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:00～16:30</w:t>
            </w:r>
          </w:p>
          <w:p w:rsidR="0008153D" w:rsidRDefault="0008153D" w:rsidP="0008153D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午餐12</w:t>
            </w:r>
            <w:r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08153D" w:rsidRPr="00276F35" w:rsidRDefault="0008153D" w:rsidP="00E139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3D" w:rsidRPr="00276F35" w:rsidRDefault="0008153D" w:rsidP="00E139D8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设计部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3D" w:rsidRPr="009B0043" w:rsidRDefault="0008153D" w:rsidP="00E139D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QMS:5.3组织的岗位、职责和权限、6.2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、8.1运行策划和控制、8.3产品和服务的设计和开发、8.5.1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和服务提供的控制、8.5.2产品标识和可追朔性、8.5.4产品防护、8.5.6</w:t>
            </w:r>
            <w:r w:rsidRPr="009B0043">
              <w:rPr>
                <w:rFonts w:ascii="宋体" w:hAnsi="宋体" w:cs="Arial" w:hint="eastAsia"/>
                <w:sz w:val="21"/>
                <w:szCs w:val="21"/>
              </w:rPr>
              <w:t>生产和服务提供的更改控制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53D" w:rsidRPr="00AC5D0B" w:rsidRDefault="0008153D" w:rsidP="00E139D8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087A2D" w:rsidTr="00D17E84">
        <w:trPr>
          <w:cantSplit/>
          <w:trHeight w:val="161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153D" w:rsidP="00D17E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087A2D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87A2D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87A2D" w:rsidRPr="00B07FCD" w:rsidRDefault="00087A2D" w:rsidP="00D17E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  <w:r w:rsidRPr="00B07FCD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B07FCD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B07FCD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B07FCD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087A2D" w:rsidRPr="000728AF" w:rsidRDefault="00087A2D" w:rsidP="00D17E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B07FCD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D" w:rsidRDefault="00087A2D" w:rsidP="00D17E84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Pr="0069777D" w:rsidRDefault="00087A2D" w:rsidP="00D17E8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5.3组织的岗位、职责和权限、6.2质量目标、7.1.2人员、7.1.3基础设施、7.1.4过程运行环境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69777D">
              <w:rPr>
                <w:rFonts w:ascii="宋体" w:hAnsi="宋体" w:cs="Arial" w:hint="eastAsia"/>
                <w:sz w:val="21"/>
                <w:szCs w:val="21"/>
              </w:rPr>
              <w:t>7.1.5监视和测量资源、7.1.6组织知识、7.2能力、7.3意识、7.5.1形成文件的信息总则、7.5.2形成文件的信息的创建和更新、7.5.3形成文件的信息的控制、9.1.1监视、测量、分析和评价总则、9.1.3分析与评价、9.2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B</w:t>
            </w:r>
          </w:p>
        </w:tc>
      </w:tr>
      <w:tr w:rsidR="00087A2D" w:rsidTr="00087A2D">
        <w:trPr>
          <w:cantSplit/>
          <w:trHeight w:val="1195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Pr="000728AF" w:rsidRDefault="00087A2D" w:rsidP="0008153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08153D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08153D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D" w:rsidRDefault="00087A2D" w:rsidP="00D17E84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7827A1">
              <w:rPr>
                <w:rFonts w:ascii="宋体" w:hAnsi="宋体" w:cs="Arial" w:hint="eastAsia"/>
                <w:b/>
                <w:szCs w:val="24"/>
              </w:rPr>
              <w:t>供销部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Pr="0069777D" w:rsidRDefault="00087A2D" w:rsidP="00D17E8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QMS:5.3组织的岗位、职责和权限、6.2质量目标、8.2产品和服务的要求、8.4外部提供过程、产品和服务的控制、8.5.3顾客或外部供方的财产、8.5.5交付后的活动、9.1.2顾客满意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</w:p>
        </w:tc>
      </w:tr>
      <w:tr w:rsidR="00087A2D" w:rsidTr="00D17E84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2020.3.18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2D" w:rsidRPr="0069777D" w:rsidRDefault="00087A2D" w:rsidP="00087A2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087A2D" w:rsidRDefault="00087A2D" w:rsidP="00087A2D">
            <w:pPr>
              <w:spacing w:line="240" w:lineRule="exact"/>
              <w:rPr>
                <w:rFonts w:ascii="宋体" w:cs="Arial"/>
                <w:szCs w:val="24"/>
              </w:rPr>
            </w:pPr>
            <w:r w:rsidRPr="0069777D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7A2D" w:rsidRDefault="00087A2D" w:rsidP="00D17E8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AB</w:t>
            </w:r>
          </w:p>
        </w:tc>
      </w:tr>
    </w:tbl>
    <w:p w:rsidR="000401FF" w:rsidRDefault="00BE3F2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E3F2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E3F2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E3F2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E3F2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E3F2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C9" w:rsidRDefault="00CA70C9" w:rsidP="005C2B94">
      <w:r>
        <w:separator/>
      </w:r>
    </w:p>
  </w:endnote>
  <w:endnote w:type="continuationSeparator" w:id="1">
    <w:p w:rsidR="00CA70C9" w:rsidRDefault="00CA70C9" w:rsidP="005C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C9" w:rsidRDefault="00CA70C9" w:rsidP="005C2B94">
      <w:r>
        <w:separator/>
      </w:r>
    </w:p>
  </w:footnote>
  <w:footnote w:type="continuationSeparator" w:id="1">
    <w:p w:rsidR="00CA70C9" w:rsidRDefault="00CA70C9" w:rsidP="005C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F275C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275C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E3F2E" w:rsidP="00087A2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E3F2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3F2E" w:rsidRPr="00390345">
      <w:rPr>
        <w:rStyle w:val="CharChar1"/>
        <w:rFonts w:hint="default"/>
      </w:rPr>
      <w:t>北京国标联合认证有限公司</w:t>
    </w:r>
    <w:r w:rsidR="00BE3F2E" w:rsidRPr="00390345">
      <w:rPr>
        <w:rStyle w:val="CharChar1"/>
        <w:rFonts w:hint="default"/>
      </w:rPr>
      <w:tab/>
    </w:r>
    <w:r w:rsidR="00BE3F2E" w:rsidRPr="00390345">
      <w:rPr>
        <w:rStyle w:val="CharChar1"/>
        <w:rFonts w:hint="default"/>
      </w:rPr>
      <w:tab/>
    </w:r>
  </w:p>
  <w:p w:rsidR="00BD72F2" w:rsidRPr="00BD72F2" w:rsidRDefault="00BE3F2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A70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B94"/>
    <w:rsid w:val="0008153D"/>
    <w:rsid w:val="00087A2D"/>
    <w:rsid w:val="005C2B94"/>
    <w:rsid w:val="00BE3F2E"/>
    <w:rsid w:val="00CA70C9"/>
    <w:rsid w:val="00F2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2021-03-17T04:05:00Z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