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default" w:eastAsia="宋体"/>
                <w:sz w:val="21"/>
                <w:szCs w:val="21"/>
                <w:lang w:val="en-US" w:eastAsia="zh-CN"/>
              </w:rPr>
              <w:drawing>
                <wp:anchor distT="0" distB="0" distL="114300" distR="114300" simplePos="0" relativeHeight="251663360" behindDoc="0" locked="0" layoutInCell="1" allowOverlap="1">
                  <wp:simplePos x="0" y="0"/>
                  <wp:positionH relativeFrom="column">
                    <wp:posOffset>2232660</wp:posOffset>
                  </wp:positionH>
                  <wp:positionV relativeFrom="paragraph">
                    <wp:posOffset>164465</wp:posOffset>
                  </wp:positionV>
                  <wp:extent cx="514350" cy="371475"/>
                  <wp:effectExtent l="0" t="0" r="6350" b="9525"/>
                  <wp:wrapSquare wrapText="bothSides"/>
                  <wp:docPr id="1"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1541"/>
                          <pic:cNvPicPr>
                            <a:picLocks noChangeAspect="1"/>
                          </pic:cNvPicPr>
                        </pic:nvPicPr>
                        <pic:blipFill>
                          <a:blip r:embed="rId10"/>
                          <a:stretch>
                            <a:fillRect/>
                          </a:stretch>
                        </pic:blipFill>
                        <pic:spPr>
                          <a:xfrm>
                            <a:off x="0" y="0"/>
                            <a:ext cx="514350" cy="3714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2021.3.11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753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2021-03-12T01:07:55Z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