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北京博联创达科技发展有限公司</w:t>
            </w:r>
          </w:p>
          <w:p>
            <w:pPr>
              <w:rPr>
                <w:rFonts w:ascii="方正仿宋简体"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/>
              </w:rPr>
              <w:t>徐俊南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技术不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未提供特殊过程“</w:t>
            </w:r>
            <w:r>
              <w:rPr>
                <w:rFonts w:hint="eastAsia" w:ascii="华文中宋" w:hAnsi="华文中宋" w:eastAsia="华文中宋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电力咨询服务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过程”的确认准则和确认评价记录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</w:rPr>
              <w:t>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8.5.1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1.6.19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1.6.19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日期：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4C30D1"/>
    <w:rsid w:val="06D0049A"/>
    <w:rsid w:val="14947E26"/>
    <w:rsid w:val="14A50F8C"/>
    <w:rsid w:val="14B94327"/>
    <w:rsid w:val="156D3A16"/>
    <w:rsid w:val="15D9393A"/>
    <w:rsid w:val="16CD6A04"/>
    <w:rsid w:val="190A54E9"/>
    <w:rsid w:val="1B704E60"/>
    <w:rsid w:val="1E5B0504"/>
    <w:rsid w:val="1E6261C3"/>
    <w:rsid w:val="1FB23885"/>
    <w:rsid w:val="1FC64CFA"/>
    <w:rsid w:val="2063031A"/>
    <w:rsid w:val="2540401B"/>
    <w:rsid w:val="27C97B94"/>
    <w:rsid w:val="283A23C4"/>
    <w:rsid w:val="2F5B4623"/>
    <w:rsid w:val="2FDD6FFE"/>
    <w:rsid w:val="322F5267"/>
    <w:rsid w:val="43C470A4"/>
    <w:rsid w:val="47A30431"/>
    <w:rsid w:val="4875219F"/>
    <w:rsid w:val="4DD84B0B"/>
    <w:rsid w:val="54E6561E"/>
    <w:rsid w:val="56A609FD"/>
    <w:rsid w:val="56D2103E"/>
    <w:rsid w:val="594949B3"/>
    <w:rsid w:val="692C342E"/>
    <w:rsid w:val="6F5F465D"/>
    <w:rsid w:val="6F675ED0"/>
    <w:rsid w:val="741252BA"/>
    <w:rsid w:val="75610544"/>
    <w:rsid w:val="75C709F8"/>
    <w:rsid w:val="76F97C86"/>
    <w:rsid w:val="7C3243AF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1</TotalTime>
  <ScaleCrop>false</ScaleCrop>
  <LinksUpToDate>false</LinksUpToDate>
  <CharactersWithSpaces>1102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2021-06-19T05:35:19Z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69308E9863754510A59AD44F7F30414E</vt:lpwstr>
  </property>
</Properties>
</file>