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0064-2017-2019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广东新亚光电缆实业有限公司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2019年10月22日 下午至2019年10月23日 上午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