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F51" w:rsidRDefault="00FD741C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61312" behindDoc="0" locked="0" layoutInCell="1" allowOverlap="1" wp14:anchorId="6704C0A0" wp14:editId="3C5EA9C5">
            <wp:simplePos x="0" y="0"/>
            <wp:positionH relativeFrom="column">
              <wp:posOffset>-410883</wp:posOffset>
            </wp:positionH>
            <wp:positionV relativeFrom="paragraph">
              <wp:posOffset>-401581</wp:posOffset>
            </wp:positionV>
            <wp:extent cx="7130453" cy="9825317"/>
            <wp:effectExtent l="0" t="0" r="0" b="5080"/>
            <wp:wrapNone/>
            <wp:docPr id="6" name="图片 6" descr="E:\360安全云盘同步版\国标联合审核\202103\南昌水利设备厂\新建文件夹\扫描全能王 2021-04-01 10.0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103\南昌水利设备厂\新建文件夹\扫描全能王 2021-04-01 10.06_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628" cy="98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FDB">
        <w:rPr>
          <w:rFonts w:asciiTheme="majorEastAsia" w:eastAsiaTheme="majorEastAsia" w:hAnsiTheme="majorEastAsia" w:cstheme="majorEastAsia" w:hint="eastAsia"/>
          <w:sz w:val="30"/>
          <w:szCs w:val="30"/>
        </w:rPr>
        <w:t>不</w:t>
      </w:r>
      <w:r w:rsidR="00CB7FDB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CB7FDB">
        <w:rPr>
          <w:rFonts w:asciiTheme="majorEastAsia" w:eastAsiaTheme="majorEastAsia" w:hAnsiTheme="majorEastAsia" w:cstheme="majorEastAsia" w:hint="eastAsia"/>
          <w:sz w:val="30"/>
          <w:szCs w:val="30"/>
        </w:rPr>
        <w:t>符</w:t>
      </w:r>
      <w:r w:rsidR="00CB7FDB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CB7FDB">
        <w:rPr>
          <w:rFonts w:asciiTheme="majorEastAsia" w:eastAsiaTheme="majorEastAsia" w:hAnsiTheme="majorEastAsia" w:cstheme="majorEastAsia" w:hint="eastAsia"/>
          <w:sz w:val="30"/>
          <w:szCs w:val="30"/>
        </w:rPr>
        <w:t>合</w:t>
      </w:r>
      <w:r w:rsidR="00CB7FDB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CB7FDB">
        <w:rPr>
          <w:rFonts w:asciiTheme="majorEastAsia" w:eastAsiaTheme="majorEastAsia" w:hAnsiTheme="majorEastAsia" w:cstheme="majorEastAsia" w:hint="eastAsia"/>
          <w:sz w:val="30"/>
          <w:szCs w:val="30"/>
        </w:rPr>
        <w:t>项</w:t>
      </w:r>
      <w:r w:rsidR="00CB7FDB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CB7FDB">
        <w:rPr>
          <w:rFonts w:asciiTheme="majorEastAsia" w:eastAsiaTheme="majorEastAsia" w:hAnsiTheme="majorEastAsia" w:cstheme="majorEastAsia" w:hint="eastAsia"/>
          <w:sz w:val="30"/>
          <w:szCs w:val="30"/>
        </w:rPr>
        <w:t>报</w:t>
      </w:r>
      <w:r w:rsidR="00CB7FDB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CB7FDB">
        <w:rPr>
          <w:rFonts w:asciiTheme="majorEastAsia" w:eastAsiaTheme="majorEastAsia" w:hAnsiTheme="majorEastAsia" w:cstheme="majorEastAsia" w:hint="eastAsia"/>
          <w:sz w:val="30"/>
          <w:szCs w:val="30"/>
        </w:rPr>
        <w:t>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3B2F51">
        <w:trPr>
          <w:cantSplit/>
          <w:trHeight w:val="915"/>
        </w:trPr>
        <w:tc>
          <w:tcPr>
            <w:tcW w:w="1368" w:type="dxa"/>
          </w:tcPr>
          <w:p w:rsidR="003B2F51" w:rsidRDefault="00CB7FD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3B2F51" w:rsidRDefault="00CB7FD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OHSMS</w:t>
            </w:r>
          </w:p>
          <w:p w:rsidR="003B2F51" w:rsidRDefault="00CB7FDB"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rFonts w:hint="eastAsia"/>
                <w:b/>
                <w:szCs w:val="21"/>
              </w:rPr>
              <w:t>初审</w:t>
            </w: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>( 2)</w:t>
            </w:r>
            <w:r>
              <w:rPr>
                <w:rFonts w:hint="eastAsia"/>
                <w:b/>
                <w:szCs w:val="21"/>
              </w:rPr>
              <w:t>阶段审核□再认证□监督（）次□证书转换□特殊审核□其他</w:t>
            </w:r>
          </w:p>
        </w:tc>
      </w:tr>
      <w:tr w:rsidR="003B2F51">
        <w:trPr>
          <w:cantSplit/>
        </w:trPr>
        <w:tc>
          <w:tcPr>
            <w:tcW w:w="1368" w:type="dxa"/>
          </w:tcPr>
          <w:p w:rsidR="003B2F51" w:rsidRDefault="00CB7FD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  <w:vAlign w:val="center"/>
          </w:tcPr>
          <w:p w:rsidR="003B2F51" w:rsidRDefault="00CB7FDB">
            <w:pPr>
              <w:spacing w:line="0" w:lineRule="atLeast"/>
              <w:jc w:val="left"/>
              <w:rPr>
                <w:rFonts w:ascii="方正仿宋简体" w:eastAsia="方正仿宋简体"/>
                <w:b/>
              </w:rPr>
            </w:pPr>
            <w:bookmarkStart w:id="0" w:name="组织名称"/>
            <w:r>
              <w:rPr>
                <w:rFonts w:ascii="方正仿宋简体" w:eastAsia="方正仿宋简体"/>
                <w:b/>
              </w:rPr>
              <w:t>南昌水利设备厂</w:t>
            </w:r>
            <w:bookmarkEnd w:id="0"/>
          </w:p>
        </w:tc>
      </w:tr>
      <w:tr w:rsidR="003B2F51">
        <w:trPr>
          <w:cantSplit/>
        </w:trPr>
        <w:tc>
          <w:tcPr>
            <w:tcW w:w="1368" w:type="dxa"/>
          </w:tcPr>
          <w:p w:rsidR="003B2F51" w:rsidRDefault="00CB7FD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3B2F51" w:rsidRDefault="00CB7FD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厂办</w:t>
            </w:r>
          </w:p>
        </w:tc>
        <w:tc>
          <w:tcPr>
            <w:tcW w:w="1236" w:type="dxa"/>
          </w:tcPr>
          <w:p w:rsidR="003B2F51" w:rsidRDefault="00CB7FD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3B2F51" w:rsidRDefault="00CB7FD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熊威</w:t>
            </w:r>
          </w:p>
        </w:tc>
      </w:tr>
      <w:tr w:rsidR="003B2F51">
        <w:trPr>
          <w:trHeight w:val="4138"/>
        </w:trPr>
        <w:tc>
          <w:tcPr>
            <w:tcW w:w="10035" w:type="dxa"/>
            <w:gridSpan w:val="4"/>
          </w:tcPr>
          <w:p w:rsidR="003B2F51" w:rsidRDefault="00CB7FDB">
            <w:pPr>
              <w:spacing w:line="360" w:lineRule="auto"/>
              <w:ind w:firstLineChars="200" w:firstLine="422"/>
              <w:rPr>
                <w:rFonts w:ascii="楷体" w:eastAsia="楷体" w:hAnsi="楷体" w:cstheme="minorEastAsia"/>
                <w:color w:val="FF0000"/>
                <w:sz w:val="24"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</w:t>
            </w:r>
            <w:r>
              <w:rPr>
                <w:rFonts w:ascii="宋体" w:hAnsi="宋体" w:hint="eastAsia"/>
                <w:szCs w:val="21"/>
              </w:rPr>
              <w:t>:</w:t>
            </w:r>
            <w:r>
              <w:rPr>
                <w:rFonts w:ascii="楷体" w:eastAsia="楷体" w:hAnsi="楷体" w:cstheme="minorEastAsia" w:hint="eastAsia"/>
                <w:color w:val="FF0000"/>
                <w:sz w:val="24"/>
              </w:rPr>
              <w:t xml:space="preserve"> </w:t>
            </w:r>
          </w:p>
          <w:p w:rsidR="003B2F51" w:rsidRDefault="00CB7FDB">
            <w:pPr>
              <w:spacing w:line="360" w:lineRule="auto"/>
              <w:ind w:firstLineChars="200" w:firstLine="422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方正仿宋简体" w:eastAsia="方正仿宋简体" w:hint="eastAsia"/>
                <w:b/>
              </w:rPr>
              <w:t>未能提供职业健康危害关键岗位作</w:t>
            </w:r>
            <w:r>
              <w:rPr>
                <w:rFonts w:ascii="方正仿宋简体" w:eastAsia="方正仿宋简体" w:hint="eastAsia"/>
                <w:b/>
              </w:rPr>
              <w:t>业人员健康体检合格的证据，不符合</w:t>
            </w:r>
            <w:r>
              <w:rPr>
                <w:rFonts w:ascii="方正仿宋简体" w:eastAsia="方正仿宋简体" w:hint="eastAsia"/>
                <w:b/>
              </w:rPr>
              <w:t>ISO45001:2018</w:t>
            </w:r>
            <w:r>
              <w:rPr>
                <w:rFonts w:ascii="方正仿宋简体" w:eastAsia="方正仿宋简体" w:hint="eastAsia"/>
                <w:b/>
              </w:rPr>
              <w:t>标准</w:t>
            </w:r>
            <w:r>
              <w:rPr>
                <w:rFonts w:ascii="方正仿宋简体" w:eastAsia="方正仿宋简体" w:hint="eastAsia"/>
                <w:b/>
              </w:rPr>
              <w:t>9.1.1</w:t>
            </w:r>
            <w:r>
              <w:rPr>
                <w:rFonts w:ascii="方正仿宋简体" w:eastAsia="方正仿宋简体" w:hint="eastAsia"/>
                <w:b/>
              </w:rPr>
              <w:t>条款的要求。</w:t>
            </w:r>
          </w:p>
          <w:p w:rsidR="003B2F51" w:rsidRDefault="003B2F5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3B2F51" w:rsidRDefault="003B2F5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3B2F51" w:rsidRDefault="003B2F5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3B2F51" w:rsidRDefault="00CB7FDB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</w:p>
          <w:p w:rsidR="003B2F51" w:rsidRDefault="00CB7FD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50430-2017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: </w:t>
            </w:r>
          </w:p>
          <w:p w:rsidR="003B2F51" w:rsidRDefault="00CB7FD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3B2F51" w:rsidRDefault="00CB7FD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28001-2011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OHSAS 18001:2007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3B2F51" w:rsidRDefault="00CB7FDB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ISO45001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2018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9.1.1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条款相关要求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</w:p>
          <w:p w:rsidR="003B2F51" w:rsidRDefault="003B2F51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3B2F51" w:rsidRDefault="00CB7FDB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3B2F51" w:rsidRDefault="003B2F5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3B2F51" w:rsidRDefault="00CB7FDB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审核组长：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受审核方代表：</w:t>
            </w:r>
          </w:p>
          <w:p w:rsidR="003B2F51" w:rsidRDefault="00CB7FDB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</w:p>
        </w:tc>
      </w:tr>
      <w:tr w:rsidR="003B2F51">
        <w:trPr>
          <w:trHeight w:val="4491"/>
        </w:trPr>
        <w:tc>
          <w:tcPr>
            <w:tcW w:w="10035" w:type="dxa"/>
            <w:gridSpan w:val="4"/>
          </w:tcPr>
          <w:p w:rsidR="003B2F51" w:rsidRDefault="00CB7FD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3B2F51" w:rsidRDefault="003B2F5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3B2F51" w:rsidRDefault="003B2F5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3B2F51" w:rsidRDefault="003B2F5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3B2F51" w:rsidRDefault="003B2F5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3B2F51" w:rsidRDefault="00CB7FD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</w:t>
            </w:r>
            <w:r>
              <w:rPr>
                <w:rFonts w:ascii="方正仿宋简体" w:eastAsia="方正仿宋简体" w:hint="eastAsia"/>
                <w:b/>
              </w:rPr>
              <w:t>审核员：</w:t>
            </w:r>
            <w:r>
              <w:rPr>
                <w:rFonts w:ascii="方正仿宋简体" w:eastAsia="方正仿宋简体" w:hint="eastAsia"/>
                <w:b/>
              </w:rPr>
              <w:t xml:space="preserve">                 </w:t>
            </w:r>
            <w:r>
              <w:rPr>
                <w:rFonts w:ascii="方正仿宋简体" w:eastAsia="方正仿宋简体" w:hint="eastAsia"/>
                <w:b/>
              </w:rPr>
              <w:t>日期：</w:t>
            </w:r>
            <w:r>
              <w:rPr>
                <w:rFonts w:ascii="方正仿宋简体" w:eastAsia="方正仿宋简体" w:hint="eastAsia"/>
                <w:b/>
              </w:rPr>
              <w:t xml:space="preserve">       </w:t>
            </w:r>
          </w:p>
        </w:tc>
      </w:tr>
    </w:tbl>
    <w:p w:rsidR="003B2F51" w:rsidRDefault="00CB7FDB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3B2F51">
        <w:trPr>
          <w:trHeight w:val="1702"/>
        </w:trPr>
        <w:tc>
          <w:tcPr>
            <w:tcW w:w="10028" w:type="dxa"/>
          </w:tcPr>
          <w:p w:rsidR="003B2F51" w:rsidRDefault="00FD741C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6197717D" wp14:editId="09E9B117">
                  <wp:simplePos x="0" y="0"/>
                  <wp:positionH relativeFrom="column">
                    <wp:posOffset>-269352</wp:posOffset>
                  </wp:positionH>
                  <wp:positionV relativeFrom="paragraph">
                    <wp:posOffset>-1010360</wp:posOffset>
                  </wp:positionV>
                  <wp:extent cx="7226567" cy="9654989"/>
                  <wp:effectExtent l="0" t="0" r="0" b="3810"/>
                  <wp:wrapNone/>
                  <wp:docPr id="5" name="图片 5" descr="E:\360安全云盘同步版\国标联合审核\202103\南昌水利设备厂\新建文件夹\扫描全能王 2021-04-01 10.0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103\南昌水利设备厂\新建文件夹\扫描全能王 2021-04-01 10.06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1799" cy="966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7FDB">
              <w:rPr>
                <w:rFonts w:eastAsia="方正仿宋简体" w:hint="eastAsia"/>
                <w:b/>
              </w:rPr>
              <w:t>不符合项事实摘要：</w:t>
            </w:r>
          </w:p>
          <w:p w:rsidR="003B2F51" w:rsidRDefault="003B2F51">
            <w:pPr>
              <w:rPr>
                <w:rFonts w:eastAsia="方正仿宋简体"/>
                <w:b/>
              </w:rPr>
            </w:pPr>
          </w:p>
          <w:p w:rsidR="003B2F51" w:rsidRDefault="00CB7FDB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能提供职业健康危害关键岗位作业人员健康体检合格的证据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3B2F51" w:rsidRDefault="003B2F51">
            <w:pPr>
              <w:rPr>
                <w:rFonts w:eastAsia="方正仿宋简体"/>
                <w:b/>
              </w:rPr>
            </w:pPr>
          </w:p>
          <w:p w:rsidR="003B2F51" w:rsidRDefault="003B2F51">
            <w:pPr>
              <w:rPr>
                <w:rFonts w:eastAsia="方正仿宋简体"/>
                <w:b/>
              </w:rPr>
            </w:pPr>
          </w:p>
        </w:tc>
      </w:tr>
      <w:tr w:rsidR="003B2F51">
        <w:trPr>
          <w:trHeight w:val="1393"/>
        </w:trPr>
        <w:tc>
          <w:tcPr>
            <w:tcW w:w="10028" w:type="dxa"/>
          </w:tcPr>
          <w:p w:rsidR="003B2F51" w:rsidRDefault="00CB7FD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3B2F51" w:rsidRDefault="00CB7FD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立即对关键岗位作业人员进行体检</w:t>
            </w:r>
          </w:p>
          <w:p w:rsidR="003B2F51" w:rsidRDefault="00CB7FD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</w:t>
            </w:r>
          </w:p>
          <w:p w:rsidR="003B2F51" w:rsidRDefault="003B2F51">
            <w:pPr>
              <w:rPr>
                <w:rFonts w:eastAsia="方正仿宋简体"/>
                <w:b/>
              </w:rPr>
            </w:pPr>
          </w:p>
          <w:p w:rsidR="003B2F51" w:rsidRDefault="003B2F51">
            <w:pPr>
              <w:rPr>
                <w:rFonts w:eastAsia="方正仿宋简体"/>
                <w:b/>
              </w:rPr>
            </w:pPr>
          </w:p>
        </w:tc>
      </w:tr>
      <w:tr w:rsidR="003B2F51">
        <w:trPr>
          <w:trHeight w:val="1854"/>
        </w:trPr>
        <w:tc>
          <w:tcPr>
            <w:tcW w:w="10028" w:type="dxa"/>
          </w:tcPr>
          <w:p w:rsidR="003B2F51" w:rsidRDefault="00CB7FD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3B2F51" w:rsidRDefault="003B2F51">
            <w:pPr>
              <w:rPr>
                <w:rFonts w:eastAsia="方正仿宋简体"/>
                <w:b/>
              </w:rPr>
            </w:pPr>
          </w:p>
          <w:p w:rsidR="003B2F51" w:rsidRDefault="00CB7FD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 w:hint="eastAsia"/>
                <w:b/>
              </w:rPr>
              <w:t>对关键岗位产生的职业病危害不够重视</w:t>
            </w:r>
          </w:p>
          <w:p w:rsidR="003B2F51" w:rsidRDefault="003B2F51">
            <w:pPr>
              <w:rPr>
                <w:rFonts w:eastAsia="方正仿宋简体"/>
                <w:b/>
              </w:rPr>
            </w:pPr>
          </w:p>
        </w:tc>
      </w:tr>
      <w:tr w:rsidR="003B2F51">
        <w:trPr>
          <w:trHeight w:val="1537"/>
        </w:trPr>
        <w:tc>
          <w:tcPr>
            <w:tcW w:w="10028" w:type="dxa"/>
          </w:tcPr>
          <w:p w:rsidR="003B2F51" w:rsidRDefault="00CB7FD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3B2F51" w:rsidRDefault="003B2F51">
            <w:pPr>
              <w:rPr>
                <w:rFonts w:hAnsi="宋体"/>
                <w:b/>
                <w:sz w:val="22"/>
                <w:szCs w:val="22"/>
              </w:rPr>
            </w:pPr>
          </w:p>
          <w:p w:rsidR="003B2F51" w:rsidRDefault="00CB7FDB">
            <w:pPr>
              <w:ind w:firstLineChars="100" w:firstLine="221"/>
              <w:rPr>
                <w:b/>
              </w:rPr>
            </w:pPr>
            <w:r>
              <w:rPr>
                <w:rFonts w:hAnsi="宋体" w:hint="eastAsia"/>
                <w:b/>
                <w:sz w:val="22"/>
                <w:szCs w:val="22"/>
              </w:rPr>
              <w:t>组织</w:t>
            </w:r>
            <w:r>
              <w:rPr>
                <w:rFonts w:hAnsi="宋体" w:hint="eastAsia"/>
                <w:b/>
                <w:sz w:val="22"/>
                <w:szCs w:val="22"/>
              </w:rPr>
              <w:t>相关人员对标准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2018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9.1.1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条款相关要求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进行培训，定期对关键岗位作业人员进行体检</w:t>
            </w:r>
          </w:p>
          <w:p w:rsidR="003B2F51" w:rsidRDefault="003B2F51">
            <w:pPr>
              <w:rPr>
                <w:rFonts w:eastAsia="方正仿宋简体"/>
                <w:b/>
              </w:rPr>
            </w:pPr>
          </w:p>
          <w:p w:rsidR="003B2F51" w:rsidRDefault="00CB7FD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</w:t>
            </w:r>
          </w:p>
          <w:p w:rsidR="003B2F51" w:rsidRDefault="003B2F51">
            <w:pPr>
              <w:rPr>
                <w:rFonts w:eastAsia="方正仿宋简体"/>
                <w:b/>
              </w:rPr>
            </w:pPr>
          </w:p>
          <w:p w:rsidR="003B2F51" w:rsidRDefault="003B2F51">
            <w:pPr>
              <w:rPr>
                <w:rFonts w:eastAsia="方正仿宋简体"/>
                <w:b/>
              </w:rPr>
            </w:pPr>
          </w:p>
          <w:p w:rsidR="003B2F51" w:rsidRDefault="00CB7FDB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</w:t>
            </w:r>
            <w:r>
              <w:rPr>
                <w:rFonts w:ascii="方正仿宋简体" w:eastAsia="方正仿宋简体" w:hint="eastAsia"/>
                <w:b/>
              </w:rPr>
              <w:t>预定完成日期：</w:t>
            </w:r>
          </w:p>
        </w:tc>
      </w:tr>
      <w:tr w:rsidR="003B2F51">
        <w:trPr>
          <w:trHeight w:val="1699"/>
        </w:trPr>
        <w:tc>
          <w:tcPr>
            <w:tcW w:w="10028" w:type="dxa"/>
          </w:tcPr>
          <w:p w:rsidR="003B2F51" w:rsidRDefault="00CB7FD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3B2F51" w:rsidRDefault="003B2F51">
            <w:pPr>
              <w:rPr>
                <w:rFonts w:eastAsia="方正仿宋简体"/>
                <w:b/>
              </w:rPr>
            </w:pPr>
          </w:p>
          <w:p w:rsidR="003B2F51" w:rsidRDefault="00CB7FD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hAnsi="宋体" w:hint="eastAsia"/>
                <w:b/>
                <w:sz w:val="22"/>
                <w:szCs w:val="22"/>
              </w:rPr>
              <w:t>检查管理体系其他环节是否有类似事件发生，经检查，无类似不符合发生。</w:t>
            </w:r>
          </w:p>
          <w:p w:rsidR="003B2F51" w:rsidRDefault="003B2F51">
            <w:pPr>
              <w:rPr>
                <w:rFonts w:eastAsia="方正仿宋简体"/>
                <w:b/>
              </w:rPr>
            </w:pPr>
          </w:p>
          <w:p w:rsidR="003B2F51" w:rsidRDefault="003B2F51">
            <w:pPr>
              <w:rPr>
                <w:rFonts w:eastAsia="方正仿宋简体"/>
                <w:b/>
              </w:rPr>
            </w:pPr>
          </w:p>
          <w:p w:rsidR="003B2F51" w:rsidRDefault="003B2F51">
            <w:pPr>
              <w:rPr>
                <w:rFonts w:eastAsia="方正仿宋简体"/>
                <w:b/>
              </w:rPr>
            </w:pPr>
          </w:p>
        </w:tc>
      </w:tr>
      <w:tr w:rsidR="003B2F51">
        <w:trPr>
          <w:trHeight w:val="2485"/>
        </w:trPr>
        <w:tc>
          <w:tcPr>
            <w:tcW w:w="10028" w:type="dxa"/>
          </w:tcPr>
          <w:p w:rsidR="003B2F51" w:rsidRDefault="00CB7FD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3B2F51" w:rsidRDefault="003B2F51">
            <w:pPr>
              <w:rPr>
                <w:rFonts w:eastAsia="方正仿宋简体"/>
                <w:b/>
              </w:rPr>
            </w:pPr>
          </w:p>
          <w:p w:rsidR="003B2F51" w:rsidRDefault="00CB7FDB">
            <w:pPr>
              <w:rPr>
                <w:rFonts w:hAnsi="宋体"/>
                <w:b/>
                <w:sz w:val="22"/>
                <w:szCs w:val="22"/>
              </w:rPr>
            </w:pP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hAnsi="宋体" w:hint="eastAsia"/>
                <w:b/>
                <w:sz w:val="22"/>
                <w:szCs w:val="22"/>
              </w:rPr>
              <w:t>纠正措施有效。</w:t>
            </w:r>
          </w:p>
          <w:p w:rsidR="003B2F51" w:rsidRDefault="003B2F51">
            <w:pPr>
              <w:rPr>
                <w:rFonts w:hAnsi="宋体"/>
                <w:b/>
                <w:sz w:val="22"/>
                <w:szCs w:val="22"/>
              </w:rPr>
            </w:pPr>
          </w:p>
          <w:p w:rsidR="003B2F51" w:rsidRDefault="003B2F51">
            <w:pPr>
              <w:rPr>
                <w:rFonts w:eastAsia="方正仿宋简体"/>
                <w:b/>
              </w:rPr>
            </w:pPr>
          </w:p>
          <w:p w:rsidR="003B2F51" w:rsidRDefault="003B2F51">
            <w:pPr>
              <w:rPr>
                <w:rFonts w:eastAsia="方正仿宋简体"/>
                <w:b/>
              </w:rPr>
            </w:pPr>
          </w:p>
          <w:p w:rsidR="003B2F51" w:rsidRDefault="00CB7FD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3B2F51" w:rsidRDefault="003B2F51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/>
          <w:b/>
        </w:rPr>
      </w:pPr>
    </w:p>
    <w:p w:rsidR="003B2F51" w:rsidRDefault="00CB7FDB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                     </w:t>
      </w:r>
      <w:r>
        <w:rPr>
          <w:rFonts w:eastAsia="方正仿宋简体" w:hint="eastAsia"/>
          <w:b/>
        </w:rPr>
        <w:t>日期：</w:t>
      </w: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5FBC03A" wp14:editId="560A6D13">
            <wp:simplePos x="0" y="0"/>
            <wp:positionH relativeFrom="column">
              <wp:posOffset>-321236</wp:posOffset>
            </wp:positionH>
            <wp:positionV relativeFrom="paragraph">
              <wp:posOffset>-724311</wp:posOffset>
            </wp:positionV>
            <wp:extent cx="7043097" cy="9959788"/>
            <wp:effectExtent l="0" t="0" r="5715" b="381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6693" cy="9964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  <w:bookmarkStart w:id="1" w:name="_GoBack"/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8F9FCAD" wp14:editId="095F4B6C">
            <wp:simplePos x="0" y="0"/>
            <wp:positionH relativeFrom="column">
              <wp:posOffset>-330200</wp:posOffset>
            </wp:positionH>
            <wp:positionV relativeFrom="paragraph">
              <wp:posOffset>-724535</wp:posOffset>
            </wp:positionV>
            <wp:extent cx="7200000" cy="9933248"/>
            <wp:effectExtent l="0" t="0" r="1270" b="0"/>
            <wp:wrapNone/>
            <wp:docPr id="8" name="图片 8" descr="E:\360安全云盘同步版\国标联合审核\202103\南昌水利设备厂\南昌水利设备厂  不符合整改文件\南昌水利设备厂  不符合整改文件\体检报告\1d80bb6a2f93b56ec4e56e54d395c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103\南昌水利设备厂\南昌水利设备厂  不符合整改文件\南昌水利设备厂  不符合整改文件\体检报告\1d80bb6a2f93b56ec4e56e54d395c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93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C091CB5" wp14:editId="249F1064">
            <wp:simplePos x="0" y="0"/>
            <wp:positionH relativeFrom="column">
              <wp:posOffset>-384175</wp:posOffset>
            </wp:positionH>
            <wp:positionV relativeFrom="paragraph">
              <wp:posOffset>-437515</wp:posOffset>
            </wp:positionV>
            <wp:extent cx="7200000" cy="10212577"/>
            <wp:effectExtent l="0" t="0" r="1270" b="0"/>
            <wp:wrapNone/>
            <wp:docPr id="9" name="图片 9" descr="E:\360安全云盘同步版\国标联合审核\202103\南昌水利设备厂\南昌水利设备厂  不符合整改文件\南昌水利设备厂  不符合整改文件\体检报告\8dba5d34f21da146adde82df2ee4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60安全云盘同步版\国标联合审核\202103\南昌水利设备厂\南昌水利设备厂  不符合整改文件\南昌水利设备厂  不符合整改文件\体检报告\8dba5d34f21da146adde82df2ee4f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21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418A2D4" wp14:editId="102B4BD3">
            <wp:simplePos x="0" y="0"/>
            <wp:positionH relativeFrom="column">
              <wp:posOffset>-321310</wp:posOffset>
            </wp:positionH>
            <wp:positionV relativeFrom="paragraph">
              <wp:posOffset>-635000</wp:posOffset>
            </wp:positionV>
            <wp:extent cx="7200000" cy="10279282"/>
            <wp:effectExtent l="0" t="0" r="1270" b="8255"/>
            <wp:wrapNone/>
            <wp:docPr id="10" name="图片 10" descr="E:\360安全云盘同步版\国标联合审核\202103\南昌水利设备厂\南昌水利设备厂  不符合整改文件\南昌水利设备厂  不符合整改文件\体检报告\d79032a1b18dbf766c36e4413b4b5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60安全云盘同步版\国标联合审核\202103\南昌水利设备厂\南昌水利设备厂  不符合整改文件\南昌水利设备厂  不符合整改文件\体检报告\d79032a1b18dbf766c36e4413b4b5f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27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D74BC26" wp14:editId="5262B075">
            <wp:simplePos x="0" y="0"/>
            <wp:positionH relativeFrom="column">
              <wp:posOffset>-393065</wp:posOffset>
            </wp:positionH>
            <wp:positionV relativeFrom="paragraph">
              <wp:posOffset>-384175</wp:posOffset>
            </wp:positionV>
            <wp:extent cx="7200000" cy="10105848"/>
            <wp:effectExtent l="0" t="0" r="1270" b="0"/>
            <wp:wrapNone/>
            <wp:docPr id="11" name="图片 11" descr="E:\360安全云盘同步版\国标联合审核\202103\南昌水利设备厂\南昌水利设备厂  不符合整改文件\南昌水利设备厂  不符合整改文件\体检报告\df2f56c83d6b3927f507d45b8d45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360安全云盘同步版\国标联合审核\202103\南昌水利设备厂\南昌水利设备厂  不符合整改文件\南昌水利设备厂  不符合整改文件\体检报告\df2f56c83d6b3927f507d45b8d4529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0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2502AC8" wp14:editId="48860369">
            <wp:simplePos x="0" y="0"/>
            <wp:positionH relativeFrom="column">
              <wp:posOffset>-285750</wp:posOffset>
            </wp:positionH>
            <wp:positionV relativeFrom="paragraph">
              <wp:posOffset>-294005</wp:posOffset>
            </wp:positionV>
            <wp:extent cx="7200000" cy="10159213"/>
            <wp:effectExtent l="0" t="0" r="1270" b="0"/>
            <wp:wrapNone/>
            <wp:docPr id="12" name="图片 12" descr="E:\360安全云盘同步版\国标联合审核\202103\南昌水利设备厂\南昌水利设备厂  不符合整改文件\南昌水利设备厂  不符合整改文件\体检报告\edb66205bd1930e2f4ab4e850521c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360安全云盘同步版\国标联合审核\202103\南昌水利设备厂\南昌水利设备厂  不符合整改文件\南昌水利设备厂  不符合整改文件\体检报告\edb66205bd1930e2f4ab4e850521c0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5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/>
          <w:b/>
        </w:rPr>
      </w:pPr>
    </w:p>
    <w:p w:rsidR="003B2F51" w:rsidRDefault="003B2F51">
      <w:pPr>
        <w:rPr>
          <w:rFonts w:eastAsia="方正仿宋简体"/>
          <w:b/>
        </w:rPr>
      </w:pPr>
    </w:p>
    <w:p w:rsidR="003B2F51" w:rsidRDefault="003B2F51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C0ADA85" wp14:editId="276E0DCA">
            <wp:simplePos x="0" y="0"/>
            <wp:positionH relativeFrom="column">
              <wp:posOffset>-347980</wp:posOffset>
            </wp:positionH>
            <wp:positionV relativeFrom="paragraph">
              <wp:posOffset>-490855</wp:posOffset>
            </wp:positionV>
            <wp:extent cx="7200000" cy="9933248"/>
            <wp:effectExtent l="0" t="0" r="1270" b="0"/>
            <wp:wrapNone/>
            <wp:docPr id="13" name="图片 13" descr="E:\360安全云盘同步版\国标联合审核\202103\南昌水利设备厂\南昌水利设备厂  不符合整改文件\南昌水利设备厂  不符合整改文件\体检报告\232ed20e57c016a61fd2510d410f6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360安全云盘同步版\国标联合审核\202103\南昌水利设备厂\南昌水利设备厂  不符合整改文件\南昌水利设备厂  不符合整改文件\体检报告\232ed20e57c016a61fd2510d410f6b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93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 w:hint="eastAsia"/>
          <w:b/>
        </w:rPr>
      </w:pPr>
    </w:p>
    <w:p w:rsidR="00FD741C" w:rsidRDefault="00FD741C">
      <w:pPr>
        <w:rPr>
          <w:rFonts w:eastAsia="方正仿宋简体"/>
          <w:b/>
        </w:rPr>
      </w:pPr>
    </w:p>
    <w:sectPr w:rsidR="00FD741C">
      <w:headerReference w:type="default" r:id="rId17"/>
      <w:footerReference w:type="default" r:id="rId18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FDB" w:rsidRDefault="00CB7FDB">
      <w:r>
        <w:separator/>
      </w:r>
    </w:p>
  </w:endnote>
  <w:endnote w:type="continuationSeparator" w:id="0">
    <w:p w:rsidR="00CB7FDB" w:rsidRDefault="00CB7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F51" w:rsidRDefault="00CB7FDB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FDB" w:rsidRDefault="00CB7FDB">
      <w:r>
        <w:separator/>
      </w:r>
    </w:p>
  </w:footnote>
  <w:footnote w:type="continuationSeparator" w:id="0">
    <w:p w:rsidR="00CB7FDB" w:rsidRDefault="00CB7F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F51" w:rsidRDefault="00CB7FDB">
    <w:pPr>
      <w:pStyle w:val="a4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3B2F51" w:rsidRDefault="00CB7FDB">
    <w:pPr>
      <w:pStyle w:val="a4"/>
      <w:pBdr>
        <w:bottom w:val="none" w:sz="0" w:space="1" w:color="auto"/>
      </w:pBdr>
      <w:spacing w:line="320" w:lineRule="exact"/>
      <w:ind w:firstLineChars="400" w:firstLine="72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3954780</wp:posOffset>
              </wp:positionH>
              <wp:positionV relativeFrom="paragraph">
                <wp:posOffset>27940</wp:posOffset>
              </wp:positionV>
              <wp:extent cx="2198370" cy="256540"/>
              <wp:effectExtent l="0" t="0" r="0" b="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</a:ln>
                    </wps:spPr>
                    <wps:txbx>
                      <w:txbxContent>
                        <w:p w:rsidR="003B2F51" w:rsidRDefault="00CB7FDB"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-35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不符合报告纠正措施表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(03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版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文本框 1" o:spid="_x0000_s1026" o:spt="202" type="#_x0000_t202" style="position:absolute;left:0pt;margin-left:311.4pt;margin-top:2.2pt;height:20.2pt;width:173.1pt;z-index:251661312;mso-width-relative:page;mso-height-relative:page;" fillcolor="#FFFFFF" filled="t" stroked="f" coordsize="21600,21600" o:gfxdata="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T37RSdUAAAAIAQAADwAAAAAAAAABACAAAAAiAAAAZHJzL2Rv&#10;d25yZXYueG1sUEsBAhQAFAAAAAgAh07iQIitc0jLAQAAgAMAAA4AAAAAAAAAAQAgAAAAJAEAAGRy&#10;cy9lMm9Eb2MueG1sUEsFBgAAAAAGAAYAWQEAAGEFAAAAAA=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r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-35不符合报告纠正措施表(03版)</w:t>
                    </w:r>
                  </w:p>
                </w:txbxContent>
              </v:textbox>
            </v:shape>
          </w:pict>
        </mc:Fallback>
      </mc:AlternateContent>
    </w: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  <w:p w:rsidR="003B2F51" w:rsidRDefault="00CB7FDB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135255</wp:posOffset>
              </wp:positionV>
              <wp:extent cx="6220460" cy="0"/>
              <wp:effectExtent l="8890" t="11430" r="9525" b="7620"/>
              <wp:wrapNone/>
              <wp:docPr id="2" name="AutoShape 1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2046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AutoShape 1026" o:spid="_x0000_s1026" o:spt="32" type="#_x0000_t32" style="position:absolute;left:0pt;margin-left:-0.05pt;margin-top:10.65pt;height:0pt;width:489.8pt;z-index:251662336;mso-width-relative:page;mso-height-relative:page;" filled="f" stroked="t" coordsize="21600,21600" o:gfxdata="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AFOG9Y1AAAAAcBAAAPAAAAAAAAAAEAIAAA&#10;ACIAAABkcnMvZG93bnJldi54bWxQSwECFAAUAAAACACHTuJAjwOdFdcBAAC1AwAADgAAAAAAAAAB&#10;ACAAAAAjAQAAZHJzL2Uyb0RvYy54bWxQSwUGAAAAAAYABgBZAQAAbAUAAAAA&#10;">
              <v:fill on="f" focussize="0,0"/>
              <v:stroke color="#000000" joinstyle="round"/>
              <v:imagedata o:title=""/>
              <o:lock v:ext="edit" aspectratio="f"/>
            </v:shape>
          </w:pict>
        </mc:Fallback>
      </mc:AlternateContent>
    </w:r>
  </w:p>
  <w:p w:rsidR="003B2F51" w:rsidRDefault="003B2F51">
    <w:pPr>
      <w:pStyle w:val="a4"/>
      <w:pBdr>
        <w:bottom w:val="none" w:sz="0" w:space="0" w:color="auto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C8C"/>
    <w:rsid w:val="00076C15"/>
    <w:rsid w:val="000E5A79"/>
    <w:rsid w:val="000F28B0"/>
    <w:rsid w:val="00121D9B"/>
    <w:rsid w:val="00195748"/>
    <w:rsid w:val="001A1FF7"/>
    <w:rsid w:val="001E45BC"/>
    <w:rsid w:val="002006EE"/>
    <w:rsid w:val="00254B93"/>
    <w:rsid w:val="002907A5"/>
    <w:rsid w:val="002D1483"/>
    <w:rsid w:val="00312C8C"/>
    <w:rsid w:val="00321878"/>
    <w:rsid w:val="00337A0C"/>
    <w:rsid w:val="003B2F51"/>
    <w:rsid w:val="004008F7"/>
    <w:rsid w:val="00421D78"/>
    <w:rsid w:val="004367A5"/>
    <w:rsid w:val="00445D82"/>
    <w:rsid w:val="00465139"/>
    <w:rsid w:val="004C2768"/>
    <w:rsid w:val="005516B5"/>
    <w:rsid w:val="00597B92"/>
    <w:rsid w:val="005D1EE1"/>
    <w:rsid w:val="005D4374"/>
    <w:rsid w:val="00651787"/>
    <w:rsid w:val="006B3660"/>
    <w:rsid w:val="006E35C4"/>
    <w:rsid w:val="006F0157"/>
    <w:rsid w:val="006F26AB"/>
    <w:rsid w:val="006F4C8E"/>
    <w:rsid w:val="00720029"/>
    <w:rsid w:val="00737FD7"/>
    <w:rsid w:val="0076198A"/>
    <w:rsid w:val="007F4C9A"/>
    <w:rsid w:val="008173BA"/>
    <w:rsid w:val="00824990"/>
    <w:rsid w:val="00886B6B"/>
    <w:rsid w:val="00887F4D"/>
    <w:rsid w:val="0089116D"/>
    <w:rsid w:val="008C2118"/>
    <w:rsid w:val="008C78CA"/>
    <w:rsid w:val="008E0F95"/>
    <w:rsid w:val="008E6F43"/>
    <w:rsid w:val="008F4F18"/>
    <w:rsid w:val="00905B25"/>
    <w:rsid w:val="009240C5"/>
    <w:rsid w:val="00935816"/>
    <w:rsid w:val="00952788"/>
    <w:rsid w:val="0095513B"/>
    <w:rsid w:val="009961FF"/>
    <w:rsid w:val="00A02FEF"/>
    <w:rsid w:val="00A711D9"/>
    <w:rsid w:val="00AD41A1"/>
    <w:rsid w:val="00B426E3"/>
    <w:rsid w:val="00B5407C"/>
    <w:rsid w:val="00B95E8B"/>
    <w:rsid w:val="00BA2DA8"/>
    <w:rsid w:val="00BC141F"/>
    <w:rsid w:val="00BD1505"/>
    <w:rsid w:val="00BF3D52"/>
    <w:rsid w:val="00C256BF"/>
    <w:rsid w:val="00C56B8B"/>
    <w:rsid w:val="00C84D44"/>
    <w:rsid w:val="00CB7BF2"/>
    <w:rsid w:val="00CB7FDB"/>
    <w:rsid w:val="00CD6A5C"/>
    <w:rsid w:val="00CF768A"/>
    <w:rsid w:val="00D01520"/>
    <w:rsid w:val="00D3159C"/>
    <w:rsid w:val="00D87376"/>
    <w:rsid w:val="00E04645"/>
    <w:rsid w:val="00EB0921"/>
    <w:rsid w:val="00EB5508"/>
    <w:rsid w:val="00F031B7"/>
    <w:rsid w:val="00F36579"/>
    <w:rsid w:val="00FC002F"/>
    <w:rsid w:val="00FC3D08"/>
    <w:rsid w:val="00FD741C"/>
    <w:rsid w:val="048C21D9"/>
    <w:rsid w:val="0C6058A4"/>
    <w:rsid w:val="16660487"/>
    <w:rsid w:val="37C724BB"/>
    <w:rsid w:val="4A847EF4"/>
    <w:rsid w:val="4BB806E5"/>
    <w:rsid w:val="4DD84B0B"/>
    <w:rsid w:val="589C22E8"/>
    <w:rsid w:val="5EE46BBF"/>
    <w:rsid w:val="6C065593"/>
    <w:rsid w:val="6E942655"/>
    <w:rsid w:val="762C3136"/>
    <w:rsid w:val="7DCA68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187</Words>
  <Characters>1067</Characters>
  <Application>Microsoft Office Word</Application>
  <DocSecurity>0</DocSecurity>
  <Lines>8</Lines>
  <Paragraphs>2</Paragraphs>
  <ScaleCrop>false</ScaleCrop>
  <Company>微软中国</Company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16</cp:revision>
  <cp:lastPrinted>2021-04-01T03:41:00Z</cp:lastPrinted>
  <dcterms:created xsi:type="dcterms:W3CDTF">2020-01-08T08:19:00Z</dcterms:created>
  <dcterms:modified xsi:type="dcterms:W3CDTF">2021-04-01T03:41:00Z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