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FF" w:rsidRDefault="00ED081B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6"/>
        <w:gridCol w:w="183"/>
        <w:gridCol w:w="708"/>
        <w:gridCol w:w="1134"/>
        <w:gridCol w:w="668"/>
        <w:gridCol w:w="1742"/>
        <w:gridCol w:w="384"/>
        <w:gridCol w:w="608"/>
        <w:gridCol w:w="634"/>
        <w:gridCol w:w="75"/>
        <w:gridCol w:w="101"/>
        <w:gridCol w:w="466"/>
        <w:gridCol w:w="384"/>
        <w:gridCol w:w="325"/>
        <w:gridCol w:w="1424"/>
      </w:tblGrid>
      <w:tr w:rsidR="003F3011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830456" w:rsidRDefault="00ED081B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830456" w:rsidRPr="00B04832" w:rsidRDefault="00993483" w:rsidP="0054203A">
            <w:pPr>
              <w:rPr>
                <w:b/>
                <w:sz w:val="21"/>
                <w:szCs w:val="21"/>
              </w:rPr>
            </w:pPr>
            <w:bookmarkStart w:id="0" w:name="组织名称"/>
            <w:proofErr w:type="gramStart"/>
            <w:r w:rsidRPr="00B04832">
              <w:rPr>
                <w:b/>
                <w:sz w:val="21"/>
                <w:szCs w:val="21"/>
              </w:rPr>
              <w:t>南京康智和</w:t>
            </w:r>
            <w:proofErr w:type="gramEnd"/>
            <w:r w:rsidRPr="00B04832">
              <w:rPr>
                <w:b/>
                <w:sz w:val="21"/>
                <w:szCs w:val="21"/>
              </w:rPr>
              <w:t>农产品有限公司</w:t>
            </w:r>
            <w:bookmarkEnd w:id="0"/>
          </w:p>
        </w:tc>
      </w:tr>
      <w:tr w:rsidR="003F3011" w:rsidTr="00E05BDE">
        <w:trPr>
          <w:trHeight w:val="557"/>
        </w:trPr>
        <w:tc>
          <w:tcPr>
            <w:tcW w:w="1485" w:type="dxa"/>
            <w:gridSpan w:val="2"/>
            <w:vAlign w:val="center"/>
          </w:tcPr>
          <w:p w:rsidR="000401FF" w:rsidRDefault="00ED08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0401FF" w:rsidRDefault="00993483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南京市江宁区东山街道古庙北路1号</w:t>
            </w:r>
            <w:bookmarkEnd w:id="1"/>
          </w:p>
        </w:tc>
      </w:tr>
      <w:tr w:rsidR="00B26625" w:rsidTr="00DB2400">
        <w:trPr>
          <w:trHeight w:val="557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25" w:type="dxa"/>
            <w:gridSpan w:val="3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bookmarkStart w:id="2" w:name="联系人"/>
            <w:proofErr w:type="gramStart"/>
            <w:r>
              <w:rPr>
                <w:sz w:val="21"/>
                <w:szCs w:val="21"/>
              </w:rPr>
              <w:t>戈敏</w:t>
            </w:r>
            <w:bookmarkEnd w:id="2"/>
            <w:proofErr w:type="gramEnd"/>
          </w:p>
        </w:tc>
        <w:tc>
          <w:tcPr>
            <w:tcW w:w="2410" w:type="dxa"/>
            <w:gridSpan w:val="2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26" w:type="dxa"/>
            <w:gridSpan w:val="3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025-52185679</w:t>
            </w:r>
            <w:bookmarkEnd w:id="3"/>
          </w:p>
        </w:tc>
        <w:tc>
          <w:tcPr>
            <w:tcW w:w="642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3"/>
            <w:vAlign w:val="center"/>
          </w:tcPr>
          <w:p w:rsidR="00B26625" w:rsidRDefault="00A37B72" w:rsidP="00B26625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211103</w:t>
            </w:r>
            <w:bookmarkEnd w:id="4"/>
          </w:p>
        </w:tc>
      </w:tr>
      <w:tr w:rsidR="00B26625" w:rsidTr="00DB2400">
        <w:trPr>
          <w:trHeight w:val="557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r>
              <w:rPr>
                <w:rFonts w:hint="eastAsia"/>
              </w:rPr>
              <w:t>最高管理者</w:t>
            </w:r>
          </w:p>
        </w:tc>
        <w:tc>
          <w:tcPr>
            <w:tcW w:w="2025" w:type="dxa"/>
            <w:gridSpan w:val="3"/>
            <w:vAlign w:val="center"/>
          </w:tcPr>
          <w:p w:rsidR="00B26625" w:rsidRDefault="008D6D05" w:rsidP="00B26625">
            <w:bookmarkStart w:id="5" w:name="最高管理者"/>
            <w:bookmarkEnd w:id="5"/>
            <w:r>
              <w:rPr>
                <w:rFonts w:hint="eastAsia"/>
              </w:rPr>
              <w:t>聂</w:t>
            </w:r>
            <w:r>
              <w:t>勇</w:t>
            </w:r>
          </w:p>
        </w:tc>
        <w:tc>
          <w:tcPr>
            <w:tcW w:w="2410" w:type="dxa"/>
            <w:gridSpan w:val="2"/>
            <w:vAlign w:val="center"/>
          </w:tcPr>
          <w:p w:rsidR="00B26625" w:rsidRDefault="00B26625" w:rsidP="00B266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26" w:type="dxa"/>
            <w:gridSpan w:val="3"/>
            <w:vAlign w:val="center"/>
          </w:tcPr>
          <w:p w:rsidR="00B26625" w:rsidRDefault="00B26625" w:rsidP="00B26625">
            <w:bookmarkStart w:id="6" w:name="联系人传真"/>
            <w:bookmarkEnd w:id="6"/>
          </w:p>
        </w:tc>
        <w:tc>
          <w:tcPr>
            <w:tcW w:w="642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3"/>
            <w:vAlign w:val="center"/>
          </w:tcPr>
          <w:p w:rsidR="00B26625" w:rsidRDefault="00A37B72" w:rsidP="00B2662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1759150733@qq.com</w:t>
            </w:r>
            <w:bookmarkEnd w:id="7"/>
          </w:p>
        </w:tc>
      </w:tr>
      <w:tr w:rsidR="00B26625" w:rsidTr="00DB2400">
        <w:trPr>
          <w:trHeight w:val="418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025" w:type="dxa"/>
            <w:gridSpan w:val="3"/>
            <w:vAlign w:val="center"/>
          </w:tcPr>
          <w:p w:rsidR="00B26625" w:rsidRDefault="00DD26CD" w:rsidP="00B26625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0148-2021-F</w:t>
            </w:r>
            <w:bookmarkEnd w:id="8"/>
          </w:p>
        </w:tc>
        <w:tc>
          <w:tcPr>
            <w:tcW w:w="2410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01" w:type="dxa"/>
            <w:gridSpan w:val="9"/>
            <w:vAlign w:val="center"/>
          </w:tcPr>
          <w:p w:rsidR="00B26625" w:rsidRDefault="00B26625" w:rsidP="00B26625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 xml:space="preserve">OHSMS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0"/>
              </w:rPr>
              <w:t>FS</w:t>
            </w:r>
            <w:r>
              <w:rPr>
                <w:sz w:val="20"/>
              </w:rPr>
              <w:t>MS</w:t>
            </w:r>
          </w:p>
        </w:tc>
      </w:tr>
      <w:tr w:rsidR="00B26625" w:rsidTr="00E05BDE">
        <w:trPr>
          <w:trHeight w:val="455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B26625" w:rsidRDefault="00B26625" w:rsidP="00B26625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R="00B26625" w:rsidTr="00E05BDE">
        <w:trPr>
          <w:trHeight w:val="990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B26625" w:rsidRDefault="00B26625" w:rsidP="00B26625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26625" w:rsidTr="00E05BDE">
        <w:trPr>
          <w:trHeight w:val="799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 w:rsidR="00B26625" w:rsidRDefault="00B26625" w:rsidP="00202564">
            <w:pPr>
              <w:rPr>
                <w:sz w:val="20"/>
              </w:rPr>
            </w:pPr>
            <w:bookmarkStart w:id="13" w:name="审核范围"/>
            <w:r w:rsidRPr="00766857">
              <w:rPr>
                <w:rFonts w:hint="eastAsia"/>
                <w:sz w:val="21"/>
                <w:szCs w:val="21"/>
              </w:rPr>
              <w:t>位</w:t>
            </w:r>
            <w:r w:rsidRPr="00766857">
              <w:rPr>
                <w:sz w:val="21"/>
                <w:szCs w:val="21"/>
              </w:rPr>
              <w:t>于</w:t>
            </w:r>
            <w:r w:rsidR="00202564">
              <w:rPr>
                <w:rFonts w:asciiTheme="minorEastAsia" w:eastAsiaTheme="minorEastAsia" w:hAnsiTheme="minorEastAsia"/>
                <w:sz w:val="20"/>
              </w:rPr>
              <w:t>南京市江宁区东山街道古庙北路1号</w:t>
            </w:r>
            <w:r w:rsidRPr="00766857">
              <w:rPr>
                <w:rFonts w:hint="eastAsia"/>
                <w:sz w:val="21"/>
                <w:szCs w:val="21"/>
              </w:rPr>
              <w:t>的</w:t>
            </w:r>
            <w:r w:rsidRPr="00766857">
              <w:rPr>
                <w:sz w:val="21"/>
                <w:szCs w:val="21"/>
              </w:rPr>
              <w:t>预包装食品（含冷藏冷冻食品）销售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GI;GII</w:t>
            </w:r>
            <w:bookmarkEnd w:id="14"/>
          </w:p>
        </w:tc>
      </w:tr>
      <w:tr w:rsidR="00B26625" w:rsidTr="00E05BDE">
        <w:trPr>
          <w:trHeight w:val="840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B26625" w:rsidRPr="00272FFB" w:rsidRDefault="00B26625" w:rsidP="00ED259F">
            <w:pPr>
              <w:spacing w:line="240" w:lineRule="exact"/>
              <w:rPr>
                <w:b/>
                <w:sz w:val="20"/>
                <w:lang w:val="de-DE"/>
              </w:rPr>
            </w:pPr>
            <w:bookmarkStart w:id="15" w:name="审核依据"/>
            <w:r w:rsidRPr="00703432">
              <w:rPr>
                <w:rFonts w:ascii="宋体" w:hAnsi="宋体" w:hint="eastAsia"/>
                <w:sz w:val="21"/>
                <w:szCs w:val="21"/>
              </w:rPr>
              <w:t>ISO 22000:2018</w:t>
            </w:r>
            <w:bookmarkEnd w:id="15"/>
            <w:r w:rsidRPr="00703432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03432">
              <w:rPr>
                <w:rFonts w:ascii="宋体" w:hAnsi="宋体" w:hint="eastAsia"/>
                <w:sz w:val="21"/>
                <w:szCs w:val="21"/>
              </w:rPr>
              <w:t>及</w:t>
            </w:r>
            <w:r w:rsidRPr="00703432">
              <w:rPr>
                <w:rFonts w:ascii="宋体" w:hAnsi="宋体" w:hint="eastAsia"/>
                <w:sz w:val="21"/>
                <w:szCs w:val="21"/>
                <w:lang w:val="en-GB"/>
              </w:rPr>
              <w:t>CNCA/CTS 0013-2008A (CCAA 0021-2014)《 食品安全管理体系 运输和贮藏企业要求》</w:t>
            </w:r>
            <w:r w:rsidRPr="00703432">
              <w:rPr>
                <w:rFonts w:ascii="宋体" w:hAnsi="宋体" w:hint="eastAsia"/>
                <w:b/>
                <w:sz w:val="21"/>
                <w:szCs w:val="21"/>
              </w:rPr>
              <w:t xml:space="preserve">   </w:t>
            </w:r>
          </w:p>
        </w:tc>
      </w:tr>
      <w:tr w:rsidR="00B26625" w:rsidTr="00272FFB">
        <w:trPr>
          <w:trHeight w:val="223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B26625" w:rsidRDefault="00B26625" w:rsidP="005E738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</w:t>
            </w:r>
            <w:r w:rsidR="005E7389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20"/>
              </w:rPr>
              <w:t>1</w:t>
            </w:r>
            <w:r w:rsidR="005E7389">
              <w:rPr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26625" w:rsidTr="00E05BDE">
        <w:trPr>
          <w:trHeight w:val="492"/>
        </w:trPr>
        <w:tc>
          <w:tcPr>
            <w:tcW w:w="1485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B26625" w:rsidRDefault="00485ABC" w:rsidP="00B2662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B26625">
              <w:rPr>
                <w:rFonts w:hint="eastAsia"/>
                <w:b/>
                <w:sz w:val="20"/>
              </w:rPr>
              <w:t>普通话</w:t>
            </w:r>
            <w:r w:rsidR="00B26625">
              <w:rPr>
                <w:rFonts w:hint="eastAsia"/>
                <w:sz w:val="20"/>
                <w:lang w:val="de-DE"/>
              </w:rPr>
              <w:t>□</w:t>
            </w:r>
            <w:r w:rsidR="00B26625">
              <w:rPr>
                <w:rFonts w:hint="eastAsia"/>
                <w:b/>
                <w:sz w:val="20"/>
              </w:rPr>
              <w:t>英语</w:t>
            </w:r>
            <w:r w:rsidR="00B26625">
              <w:rPr>
                <w:rFonts w:hint="eastAsia"/>
                <w:sz w:val="20"/>
                <w:lang w:val="de-DE"/>
              </w:rPr>
              <w:t>□</w:t>
            </w:r>
            <w:r w:rsidR="00B26625">
              <w:rPr>
                <w:rFonts w:hint="eastAsia"/>
                <w:b/>
                <w:sz w:val="20"/>
              </w:rPr>
              <w:t>其他</w:t>
            </w:r>
          </w:p>
        </w:tc>
      </w:tr>
      <w:tr w:rsidR="00B26625" w:rsidTr="00E05BDE">
        <w:trPr>
          <w:trHeight w:val="495"/>
        </w:trPr>
        <w:tc>
          <w:tcPr>
            <w:tcW w:w="10321" w:type="dxa"/>
            <w:gridSpan w:val="16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26625" w:rsidTr="00DB2400">
        <w:trPr>
          <w:trHeight w:val="570"/>
        </w:trPr>
        <w:tc>
          <w:tcPr>
            <w:tcW w:w="959" w:type="dxa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组内身份</w:t>
            </w:r>
          </w:p>
        </w:tc>
        <w:tc>
          <w:tcPr>
            <w:tcW w:w="708" w:type="dxa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注册资格</w:t>
            </w:r>
          </w:p>
        </w:tc>
        <w:tc>
          <w:tcPr>
            <w:tcW w:w="2410" w:type="dxa"/>
            <w:gridSpan w:val="2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注册编号</w:t>
            </w:r>
          </w:p>
        </w:tc>
        <w:tc>
          <w:tcPr>
            <w:tcW w:w="992" w:type="dxa"/>
            <w:gridSpan w:val="2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专业代码</w:t>
            </w:r>
          </w:p>
        </w:tc>
        <w:tc>
          <w:tcPr>
            <w:tcW w:w="1276" w:type="dxa"/>
            <w:gridSpan w:val="4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兼职审核员现工作单位</w:t>
            </w:r>
          </w:p>
        </w:tc>
        <w:tc>
          <w:tcPr>
            <w:tcW w:w="709" w:type="dxa"/>
            <w:gridSpan w:val="2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组内代号</w:t>
            </w:r>
          </w:p>
        </w:tc>
        <w:tc>
          <w:tcPr>
            <w:tcW w:w="1424" w:type="dxa"/>
            <w:vAlign w:val="center"/>
          </w:tcPr>
          <w:p w:rsidR="00B26625" w:rsidRPr="00DB2400" w:rsidRDefault="00B26625" w:rsidP="00B2662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B240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联系电话</w:t>
            </w:r>
          </w:p>
        </w:tc>
      </w:tr>
      <w:tr w:rsidR="00B26625" w:rsidTr="00DB2400">
        <w:trPr>
          <w:trHeight w:val="570"/>
        </w:trPr>
        <w:tc>
          <w:tcPr>
            <w:tcW w:w="959" w:type="dxa"/>
            <w:vAlign w:val="center"/>
          </w:tcPr>
          <w:p w:rsidR="00B26625" w:rsidRPr="004C57F0" w:rsidRDefault="00B26625" w:rsidP="007176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邝柏臣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组长</w:t>
            </w:r>
          </w:p>
        </w:tc>
        <w:tc>
          <w:tcPr>
            <w:tcW w:w="708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审核员</w:t>
            </w:r>
          </w:p>
        </w:tc>
        <w:tc>
          <w:tcPr>
            <w:tcW w:w="2410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2020-N1FSMS-1222839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625" w:rsidRPr="004C57F0" w:rsidRDefault="0007583E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20"/>
              </w:rPr>
              <w:t>GI,GII</w:t>
            </w:r>
          </w:p>
        </w:tc>
        <w:tc>
          <w:tcPr>
            <w:tcW w:w="1276" w:type="dxa"/>
            <w:gridSpan w:val="4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A</w:t>
            </w:r>
          </w:p>
        </w:tc>
        <w:tc>
          <w:tcPr>
            <w:tcW w:w="1424" w:type="dxa"/>
            <w:vAlign w:val="center"/>
          </w:tcPr>
          <w:p w:rsidR="00B26625" w:rsidRPr="004C57F0" w:rsidRDefault="00B26625" w:rsidP="00B266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18163437019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26625" w:rsidTr="00DB2400">
        <w:trPr>
          <w:trHeight w:val="570"/>
        </w:trPr>
        <w:tc>
          <w:tcPr>
            <w:tcW w:w="959" w:type="dxa"/>
            <w:vAlign w:val="center"/>
          </w:tcPr>
          <w:p w:rsidR="00B26625" w:rsidRPr="004C57F0" w:rsidRDefault="00B26625" w:rsidP="007176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肖新龙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组员</w:t>
            </w:r>
          </w:p>
        </w:tc>
        <w:tc>
          <w:tcPr>
            <w:tcW w:w="708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审核员</w:t>
            </w:r>
          </w:p>
        </w:tc>
        <w:tc>
          <w:tcPr>
            <w:tcW w:w="2410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2020-N1FSMS-1232380</w:t>
            </w:r>
          </w:p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6625" w:rsidRPr="004C57F0" w:rsidRDefault="0007583E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7" w:name="_GoBack"/>
            <w:bookmarkEnd w:id="17"/>
            <w:r>
              <w:rPr>
                <w:sz w:val="20"/>
              </w:rPr>
              <w:t>GII</w:t>
            </w:r>
          </w:p>
        </w:tc>
        <w:tc>
          <w:tcPr>
            <w:tcW w:w="1276" w:type="dxa"/>
            <w:gridSpan w:val="4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B</w:t>
            </w:r>
          </w:p>
        </w:tc>
        <w:tc>
          <w:tcPr>
            <w:tcW w:w="142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17706316076</w:t>
            </w:r>
          </w:p>
        </w:tc>
      </w:tr>
      <w:tr w:rsidR="00B26625" w:rsidTr="00DB2400">
        <w:trPr>
          <w:trHeight w:val="570"/>
        </w:trPr>
        <w:tc>
          <w:tcPr>
            <w:tcW w:w="959" w:type="dxa"/>
            <w:vAlign w:val="center"/>
          </w:tcPr>
          <w:p w:rsidR="00B26625" w:rsidRPr="004C57F0" w:rsidRDefault="00B26625" w:rsidP="00B266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吴</w:t>
            </w: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灿华</w:t>
            </w:r>
          </w:p>
          <w:p w:rsidR="00B26625" w:rsidRPr="004C57F0" w:rsidRDefault="00360B26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远</w:t>
            </w: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程</w:t>
            </w: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360B26" w:rsidP="00360B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组员</w:t>
            </w:r>
          </w:p>
        </w:tc>
        <w:tc>
          <w:tcPr>
            <w:tcW w:w="708" w:type="dxa"/>
            <w:vAlign w:val="center"/>
          </w:tcPr>
          <w:p w:rsidR="00B26625" w:rsidRPr="004C57F0" w:rsidRDefault="00B26625" w:rsidP="00E90A2D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实</w:t>
            </w: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习审核员</w:t>
            </w:r>
          </w:p>
        </w:tc>
        <w:tc>
          <w:tcPr>
            <w:tcW w:w="2410" w:type="dxa"/>
            <w:gridSpan w:val="2"/>
            <w:vAlign w:val="center"/>
          </w:tcPr>
          <w:p w:rsidR="00B26625" w:rsidRPr="004C57F0" w:rsidRDefault="00B26625" w:rsidP="00B2662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2021-N0FSMS-1274308</w:t>
            </w:r>
          </w:p>
        </w:tc>
        <w:tc>
          <w:tcPr>
            <w:tcW w:w="992" w:type="dxa"/>
            <w:gridSpan w:val="2"/>
            <w:vAlign w:val="center"/>
          </w:tcPr>
          <w:p w:rsidR="00B26625" w:rsidRPr="004C57F0" w:rsidRDefault="00B26625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26625" w:rsidRPr="004C57F0" w:rsidRDefault="00A9257E" w:rsidP="00B2662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广东汇策标准化</w:t>
            </w:r>
            <w:proofErr w:type="gramEnd"/>
            <w:r w:rsidRPr="004C57F0"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709" w:type="dxa"/>
            <w:gridSpan w:val="2"/>
            <w:vAlign w:val="center"/>
          </w:tcPr>
          <w:p w:rsidR="00B26625" w:rsidRPr="004C57F0" w:rsidRDefault="00B26625" w:rsidP="00012B3F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</w:p>
        </w:tc>
        <w:tc>
          <w:tcPr>
            <w:tcW w:w="1424" w:type="dxa"/>
            <w:vAlign w:val="center"/>
          </w:tcPr>
          <w:p w:rsidR="00B26625" w:rsidRPr="004C57F0" w:rsidRDefault="00B26625" w:rsidP="00B266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57F0">
              <w:rPr>
                <w:rFonts w:asciiTheme="minorEastAsia" w:eastAsiaTheme="minorEastAsia" w:hAnsiTheme="minorEastAsia"/>
                <w:sz w:val="18"/>
                <w:szCs w:val="18"/>
              </w:rPr>
              <w:t>15099868060</w:t>
            </w:r>
          </w:p>
        </w:tc>
      </w:tr>
      <w:tr w:rsidR="00B26625" w:rsidTr="00E05BDE">
        <w:trPr>
          <w:trHeight w:val="825"/>
        </w:trPr>
        <w:tc>
          <w:tcPr>
            <w:tcW w:w="10321" w:type="dxa"/>
            <w:gridSpan w:val="16"/>
            <w:vAlign w:val="center"/>
          </w:tcPr>
          <w:p w:rsidR="00B26625" w:rsidRDefault="00B26625" w:rsidP="00B26625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26625" w:rsidTr="00DB2400">
        <w:trPr>
          <w:trHeight w:val="510"/>
        </w:trPr>
        <w:tc>
          <w:tcPr>
            <w:tcW w:w="959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417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邝</w:t>
            </w:r>
            <w:r>
              <w:rPr>
                <w:sz w:val="20"/>
              </w:rPr>
              <w:t>柏臣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B26625" w:rsidRDefault="00B26625" w:rsidP="00B26625"/>
        </w:tc>
      </w:tr>
      <w:tr w:rsidR="00B26625" w:rsidTr="00DB2400">
        <w:trPr>
          <w:trHeight w:val="211"/>
        </w:trPr>
        <w:tc>
          <w:tcPr>
            <w:tcW w:w="959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</w:t>
            </w:r>
            <w:r>
              <w:rPr>
                <w:rFonts w:hint="eastAsia"/>
                <w:sz w:val="20"/>
              </w:rPr>
              <w:lastRenderedPageBreak/>
              <w:t>话</w:t>
            </w:r>
          </w:p>
        </w:tc>
        <w:tc>
          <w:tcPr>
            <w:tcW w:w="1417" w:type="dxa"/>
            <w:gridSpan w:val="3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18163437019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B26625" w:rsidRDefault="00B26625" w:rsidP="00B26625"/>
        </w:tc>
      </w:tr>
      <w:tr w:rsidR="00B26625" w:rsidTr="00DB2400">
        <w:trPr>
          <w:trHeight w:val="218"/>
        </w:trPr>
        <w:tc>
          <w:tcPr>
            <w:tcW w:w="959" w:type="dxa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日期</w:t>
            </w:r>
          </w:p>
        </w:tc>
        <w:tc>
          <w:tcPr>
            <w:tcW w:w="1417" w:type="dxa"/>
            <w:gridSpan w:val="3"/>
            <w:vAlign w:val="center"/>
          </w:tcPr>
          <w:p w:rsidR="00B26625" w:rsidRDefault="00B26625" w:rsidP="00DE1A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2021.03.1</w:t>
            </w:r>
            <w:r w:rsidR="00DE1AA9">
              <w:rPr>
                <w:sz w:val="20"/>
              </w:rPr>
              <w:t>2</w:t>
            </w:r>
          </w:p>
        </w:tc>
        <w:tc>
          <w:tcPr>
            <w:tcW w:w="1802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B26625" w:rsidRDefault="00B26625" w:rsidP="00B26625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26625" w:rsidRDefault="00B26625" w:rsidP="00B26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B26625" w:rsidRDefault="00B26625" w:rsidP="00B26625"/>
        </w:tc>
      </w:tr>
    </w:tbl>
    <w:p w:rsidR="00431E35" w:rsidRDefault="00431E35" w:rsidP="00431E35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16"/>
        <w:gridCol w:w="993"/>
        <w:gridCol w:w="4394"/>
        <w:gridCol w:w="1704"/>
        <w:gridCol w:w="1065"/>
      </w:tblGrid>
      <w:tr w:rsidR="00431E35" w:rsidTr="00E679EB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431E35" w:rsidTr="00150150">
        <w:trPr>
          <w:cantSplit/>
          <w:trHeight w:val="396"/>
          <w:jc w:val="center"/>
        </w:trPr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6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3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394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4" w:type="dxa"/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431E35" w:rsidRPr="00415FEE" w:rsidRDefault="00431E35" w:rsidP="00E679E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B374F" w:rsidTr="00150150">
        <w:trPr>
          <w:cantSplit/>
          <w:trHeight w:val="464"/>
          <w:jc w:val="center"/>
        </w:trPr>
        <w:tc>
          <w:tcPr>
            <w:tcW w:w="805" w:type="dxa"/>
            <w:vMerge w:val="restart"/>
            <w:tcBorders>
              <w:left w:val="single" w:sz="8" w:space="0" w:color="auto"/>
            </w:tcBorders>
            <w:vAlign w:val="center"/>
          </w:tcPr>
          <w:p w:rsidR="00FB374F" w:rsidRPr="00415FEE" w:rsidRDefault="00F9481C" w:rsidP="00552F38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03.1</w:t>
            </w:r>
            <w:r w:rsidR="00552F38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:rsidR="00FB374F" w:rsidRPr="00415FEE" w:rsidRDefault="009C0C12" w:rsidP="00204968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CF5ADC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204968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CF5AD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7091" w:type="dxa"/>
            <w:gridSpan w:val="3"/>
            <w:vAlign w:val="center"/>
          </w:tcPr>
          <w:p w:rsidR="00FB374F" w:rsidRPr="00415FEE" w:rsidRDefault="00FB374F" w:rsidP="00E679E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B374F" w:rsidRPr="00415FEE" w:rsidRDefault="00D4556D" w:rsidP="00345A8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/B/C</w:t>
            </w:r>
          </w:p>
        </w:tc>
      </w:tr>
      <w:tr w:rsidR="00FB374F" w:rsidTr="00150150">
        <w:trPr>
          <w:cantSplit/>
          <w:trHeight w:val="1082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FB374F" w:rsidRPr="00415FEE" w:rsidRDefault="00FB374F" w:rsidP="00E679E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 w:rsidR="00FB374F" w:rsidRPr="00415FEE" w:rsidRDefault="00204968" w:rsidP="009C0C12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8:30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3471E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B374F"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</w:t>
            </w:r>
          </w:p>
        </w:tc>
        <w:tc>
          <w:tcPr>
            <w:tcW w:w="4394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内外部环境、相关</w:t>
            </w:r>
            <w:proofErr w:type="gramStart"/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方需求</w:t>
            </w:r>
            <w:proofErr w:type="gramEnd"/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和期望识别、风险和机遇识别及应对措施；食品安全管理体系范围、食品安全管理体系及其过程、领导作用、食品安全目标及其实现的策划、应急准备和响应、资源投入、基础设施和工作环境、沟通、体系文件总策划、运行策划和控制、监视测量分析和评价（总则）、内部审核、管理评审、改进（总则）、持续改进及更新，市场监管抽查情况</w:t>
            </w:r>
          </w:p>
        </w:tc>
        <w:tc>
          <w:tcPr>
            <w:tcW w:w="1704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4.1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4.4/5.1/5.2/5.3/6.1/6.2/6.3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7.1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1/7.1.2/7.1.5/9.1.1/9.2/9.3/10.1-10.3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B374F" w:rsidRPr="00415FEE" w:rsidRDefault="00D4556D" w:rsidP="00345A8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FB374F" w:rsidTr="00150150">
        <w:trPr>
          <w:cantSplit/>
          <w:trHeight w:val="85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FB374F" w:rsidRPr="00415FEE" w:rsidRDefault="00FB374F" w:rsidP="00E679E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</w:tcPr>
          <w:p w:rsidR="00FB374F" w:rsidRPr="00415FEE" w:rsidRDefault="00204968" w:rsidP="006D550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8:30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3471E0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="00FB374F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6D550D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="00D328E5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食安小组</w:t>
            </w:r>
            <w:proofErr w:type="gramEnd"/>
          </w:p>
        </w:tc>
        <w:tc>
          <w:tcPr>
            <w:tcW w:w="4394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安全小组组长及职责、体系策划、PRP、危害控制计划的建立和实施总则、预备步骤、危害分析和制定控制措施、关键控制点（CCP）的确定、关键限值的确定、CCP的监控、建立关键限值偏离时的纠偏措施、确认/验证及结果分析、体系更新等</w:t>
            </w:r>
          </w:p>
        </w:tc>
        <w:tc>
          <w:tcPr>
            <w:tcW w:w="1704" w:type="dxa"/>
          </w:tcPr>
          <w:p w:rsidR="00FB374F" w:rsidRPr="00415FEE" w:rsidRDefault="00FB374F" w:rsidP="00E679EB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.3/8.1-8.6/8.8/9.1.2/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B374F" w:rsidRDefault="00D4556D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="00345A80">
              <w:rPr>
                <w:rFonts w:asciiTheme="minorEastAsia" w:eastAsiaTheme="minorEastAsia" w:hAnsiTheme="minorEastAsia"/>
                <w:sz w:val="21"/>
                <w:szCs w:val="21"/>
              </w:rPr>
              <w:t>C</w:t>
            </w:r>
          </w:p>
          <w:p w:rsidR="00FB374F" w:rsidRPr="00415FEE" w:rsidRDefault="00FB374F" w:rsidP="00C60199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B374F" w:rsidTr="00150150">
        <w:trPr>
          <w:cantSplit/>
          <w:trHeight w:val="85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FB374F" w:rsidRPr="00415FEE" w:rsidRDefault="00FB374F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FB374F" w:rsidRPr="00610E70" w:rsidRDefault="003471E0" w:rsidP="006D550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11:</w:t>
            </w:r>
            <w:r w:rsidR="00622AA1" w:rsidRPr="00610E70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 w:rsidR="00FB374F"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FB374F" w:rsidRPr="00610E7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622AA1" w:rsidRPr="00610E70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FB374F"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6D550D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="00FB374F" w:rsidRPr="00610E7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FB374F" w:rsidRPr="00610E70" w:rsidRDefault="00463315" w:rsidP="007E3993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</w:t>
            </w:r>
            <w:r w:rsidR="00FB374F" w:rsidRPr="00610E70">
              <w:rPr>
                <w:rFonts w:asciiTheme="minorEastAsia" w:eastAsiaTheme="minorEastAsia" w:hAnsiTheme="minorEastAsia"/>
                <w:sz w:val="21"/>
                <w:szCs w:val="21"/>
              </w:rPr>
              <w:t>部（</w:t>
            </w:r>
            <w:r w:rsidR="00FB374F"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="00FB374F" w:rsidRPr="00610E7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4394" w:type="dxa"/>
            <w:vAlign w:val="center"/>
          </w:tcPr>
          <w:p w:rsidR="00FB374F" w:rsidRPr="00610E70" w:rsidRDefault="0041555D" w:rsidP="00AC5B08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目标、职责、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外部提供的过程、</w:t>
            </w:r>
            <w:r w:rsidRPr="00610E70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原辅料、食品包装材料安全卫生保障制度及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计划、食品欺诈和过敏原控制</w:t>
            </w:r>
          </w:p>
        </w:tc>
        <w:tc>
          <w:tcPr>
            <w:tcW w:w="1704" w:type="dxa"/>
          </w:tcPr>
          <w:p w:rsidR="00FB374F" w:rsidRPr="00610E70" w:rsidRDefault="00FB374F" w:rsidP="00F60E1F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6.2/7.1.6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FB374F" w:rsidRPr="00415FEE" w:rsidRDefault="00345A80" w:rsidP="007E3993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A</w:t>
            </w:r>
          </w:p>
        </w:tc>
      </w:tr>
      <w:tr w:rsidR="00150150" w:rsidTr="00150150">
        <w:trPr>
          <w:cantSplit/>
          <w:trHeight w:val="85"/>
          <w:jc w:val="center"/>
        </w:trPr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50150" w:rsidRPr="00610E70" w:rsidRDefault="00150150" w:rsidP="0015015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13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8156" w:type="dxa"/>
            <w:gridSpan w:val="4"/>
            <w:tcBorders>
              <w:right w:val="single" w:sz="8" w:space="0" w:color="auto"/>
            </w:tcBorders>
            <w:vAlign w:val="center"/>
          </w:tcPr>
          <w:p w:rsidR="00150150" w:rsidRPr="00610E70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午餐及休息</w:t>
            </w:r>
          </w:p>
        </w:tc>
      </w:tr>
      <w:tr w:rsidR="00150150" w:rsidTr="00150150">
        <w:trPr>
          <w:cantSplit/>
          <w:trHeight w:val="725"/>
          <w:jc w:val="center"/>
        </w:trPr>
        <w:tc>
          <w:tcPr>
            <w:tcW w:w="805" w:type="dxa"/>
            <w:vMerge w:val="restart"/>
            <w:tcBorders>
              <w:left w:val="single" w:sz="8" w:space="0" w:color="auto"/>
            </w:tcBorders>
            <w:vAlign w:val="center"/>
          </w:tcPr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03.12</w:t>
            </w:r>
          </w:p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50150" w:rsidRPr="00610E70" w:rsidRDefault="00150150" w:rsidP="00843F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13:00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16:</w:t>
            </w:r>
            <w:r w:rsidR="00843F7A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150150" w:rsidRPr="00610E70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部（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配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送）</w:t>
            </w:r>
          </w:p>
        </w:tc>
        <w:tc>
          <w:tcPr>
            <w:tcW w:w="4394" w:type="dxa"/>
          </w:tcPr>
          <w:p w:rsidR="00150150" w:rsidRPr="00610E70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销售分拣现场、储存/物流配送过程控制、前提方案、操作性前提方案、基础设施、工作环境、标识和追溯性、CCP的监控、HACCP计划记录的保持、不合格控制、顾客沟通及投诉相关信息处理</w:t>
            </w:r>
          </w:p>
        </w:tc>
        <w:tc>
          <w:tcPr>
            <w:tcW w:w="1704" w:type="dxa"/>
          </w:tcPr>
          <w:p w:rsidR="00150150" w:rsidRPr="00610E70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610E70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610E70">
              <w:rPr>
                <w:rFonts w:asciiTheme="minorEastAsia" w:eastAsiaTheme="minorEastAsia" w:hAnsiTheme="minorEastAsia"/>
                <w:sz w:val="21"/>
                <w:szCs w:val="21"/>
              </w:rPr>
              <w:t>6.2/7.1.3/7.1.4/8.2/8.3/8.4/8.5.4/7.4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A</w:t>
            </w:r>
          </w:p>
        </w:tc>
      </w:tr>
      <w:tr w:rsidR="00150150" w:rsidTr="00150150">
        <w:trPr>
          <w:cantSplit/>
          <w:trHeight w:val="725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  <w:vAlign w:val="center"/>
          </w:tcPr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50150" w:rsidRPr="00415FEE" w:rsidRDefault="00150150" w:rsidP="0015015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13:00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14:30</w:t>
            </w:r>
          </w:p>
        </w:tc>
        <w:tc>
          <w:tcPr>
            <w:tcW w:w="993" w:type="dxa"/>
            <w:vAlign w:val="center"/>
          </w:tcPr>
          <w:p w:rsidR="00150150" w:rsidRPr="00415FEE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综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办</w:t>
            </w:r>
          </w:p>
        </w:tc>
        <w:tc>
          <w:tcPr>
            <w:tcW w:w="4394" w:type="dxa"/>
            <w:vAlign w:val="center"/>
          </w:tcPr>
          <w:p w:rsidR="00150150" w:rsidRPr="00415FEE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部门职责、文件和记录管理、人员管理/信息沟通</w:t>
            </w:r>
          </w:p>
        </w:tc>
        <w:tc>
          <w:tcPr>
            <w:tcW w:w="1704" w:type="dxa"/>
          </w:tcPr>
          <w:p w:rsidR="00150150" w:rsidRPr="00415FEE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6.2/7.2/7.3/7.4/7.5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150150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B/C</w:t>
            </w:r>
          </w:p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150150" w:rsidTr="00150150">
        <w:trPr>
          <w:cantSplit/>
          <w:trHeight w:val="491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</w:tcPr>
          <w:p w:rsidR="00150150" w:rsidRPr="00415FEE" w:rsidRDefault="00150150" w:rsidP="0015015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50150" w:rsidRPr="00415FEE" w:rsidRDefault="00150150" w:rsidP="00843F7A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30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843F7A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150150" w:rsidRPr="00D72ECA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proofErr w:type="gramStart"/>
            <w:r w:rsidRPr="00D72EC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品</w:t>
            </w:r>
            <w:r w:rsidRPr="00D72ECA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控</w:t>
            </w:r>
            <w:r w:rsidRPr="00D72EC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部</w:t>
            </w:r>
            <w:proofErr w:type="gramEnd"/>
          </w:p>
        </w:tc>
        <w:tc>
          <w:tcPr>
            <w:tcW w:w="4394" w:type="dxa"/>
            <w:vAlign w:val="center"/>
          </w:tcPr>
          <w:p w:rsidR="00150150" w:rsidRPr="00415FEE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部门目标、职责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测量资源管理、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关键控制点的监视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、产品放行/单项验证及结果评价、不合格品处理、验证结果分析和评价</w:t>
            </w:r>
          </w:p>
        </w:tc>
        <w:tc>
          <w:tcPr>
            <w:tcW w:w="1704" w:type="dxa"/>
            <w:vAlign w:val="center"/>
          </w:tcPr>
          <w:p w:rsidR="00150150" w:rsidRPr="00840191" w:rsidRDefault="00150150" w:rsidP="00150150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019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840191">
              <w:rPr>
                <w:rFonts w:asciiTheme="minorEastAsia" w:eastAsiaTheme="minorEastAsia" w:hAnsiTheme="minorEastAsia"/>
                <w:sz w:val="21"/>
                <w:szCs w:val="21"/>
              </w:rPr>
              <w:t>.3</w:t>
            </w:r>
            <w:r w:rsidRPr="00840191"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 w:rsidRPr="00840191">
              <w:rPr>
                <w:rFonts w:asciiTheme="minorEastAsia" w:eastAsiaTheme="minorEastAsia" w:hAnsiTheme="minorEastAsia"/>
                <w:sz w:val="21"/>
                <w:szCs w:val="21"/>
              </w:rPr>
              <w:t>6.2/8.7/8.8/8.9</w:t>
            </w:r>
          </w:p>
          <w:p w:rsidR="00150150" w:rsidRPr="00415FEE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150150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B/C</w:t>
            </w:r>
          </w:p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50150" w:rsidTr="00150150">
        <w:trPr>
          <w:cantSplit/>
          <w:trHeight w:val="557"/>
          <w:jc w:val="center"/>
        </w:trPr>
        <w:tc>
          <w:tcPr>
            <w:tcW w:w="805" w:type="dxa"/>
            <w:vMerge/>
            <w:tcBorders>
              <w:left w:val="single" w:sz="8" w:space="0" w:color="auto"/>
            </w:tcBorders>
          </w:tcPr>
          <w:p w:rsidR="00150150" w:rsidRPr="00415FEE" w:rsidRDefault="00150150" w:rsidP="0015015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150150" w:rsidRPr="00415FEE" w:rsidRDefault="00150150" w:rsidP="00843F7A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843F7A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415FEE">
              <w:rPr>
                <w:rFonts w:asciiTheme="minorEastAsia" w:eastAsiaTheme="minorEastAsia" w:hAnsiTheme="minorEastAsia"/>
                <w:sz w:val="21"/>
                <w:szCs w:val="21"/>
              </w:rPr>
              <w:t>-</w:t>
            </w:r>
            <w:r w:rsidR="00843F7A" w:rsidRPr="00415FE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43F7A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843F7A"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843F7A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="00843F7A" w:rsidRPr="00415FEE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7091" w:type="dxa"/>
            <w:gridSpan w:val="3"/>
            <w:vAlign w:val="center"/>
          </w:tcPr>
          <w:p w:rsidR="00150150" w:rsidRPr="00415FEE" w:rsidRDefault="00150150" w:rsidP="0015015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管理层沟通及末次会议</w:t>
            </w:r>
          </w:p>
        </w:tc>
        <w:tc>
          <w:tcPr>
            <w:tcW w:w="1065" w:type="dxa"/>
            <w:tcBorders>
              <w:right w:val="single" w:sz="8" w:space="0" w:color="auto"/>
            </w:tcBorders>
            <w:vAlign w:val="center"/>
          </w:tcPr>
          <w:p w:rsidR="00150150" w:rsidRPr="00415FEE" w:rsidRDefault="00150150" w:rsidP="000C092E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/B/C</w:t>
            </w:r>
          </w:p>
        </w:tc>
      </w:tr>
      <w:tr w:rsidR="00150150" w:rsidTr="00150150">
        <w:trPr>
          <w:cantSplit/>
          <w:trHeight w:val="557"/>
          <w:jc w:val="center"/>
        </w:trPr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150150" w:rsidRPr="00415FEE" w:rsidRDefault="00150150" w:rsidP="0015015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572" w:type="dxa"/>
            <w:gridSpan w:val="5"/>
            <w:tcBorders>
              <w:right w:val="single" w:sz="8" w:space="0" w:color="auto"/>
            </w:tcBorders>
            <w:vAlign w:val="center"/>
          </w:tcPr>
          <w:p w:rsidR="00150150" w:rsidRPr="00415FEE" w:rsidRDefault="00150150" w:rsidP="00150150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5FEE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以上为计划时间安排，现场可根据实际情况，经双方沟通后适当调整。</w:t>
            </w:r>
          </w:p>
        </w:tc>
      </w:tr>
    </w:tbl>
    <w:p w:rsidR="00431E35" w:rsidRPr="00431E35" w:rsidRDefault="00431E3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431E35" w:rsidRDefault="00431E35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401FF" w:rsidRDefault="00ED081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ED081B" w:rsidP="00272FFB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E1" w:rsidRDefault="004566E1">
      <w:r>
        <w:separator/>
      </w:r>
    </w:p>
  </w:endnote>
  <w:endnote w:type="continuationSeparator" w:id="0">
    <w:p w:rsidR="004566E1" w:rsidRDefault="004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E1" w:rsidRDefault="004566E1">
      <w:r>
        <w:separator/>
      </w:r>
    </w:p>
  </w:footnote>
  <w:footnote w:type="continuationSeparator" w:id="0">
    <w:p w:rsidR="004566E1" w:rsidRDefault="0045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F2" w:rsidRDefault="004566E1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D081B" w:rsidP="00D5211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D081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081B" w:rsidRPr="00390345">
      <w:rPr>
        <w:rStyle w:val="CharChar1"/>
        <w:rFonts w:hint="default"/>
      </w:rPr>
      <w:t>北京国标联合认证有限公司</w:t>
    </w:r>
    <w:r w:rsidR="00ED081B" w:rsidRPr="00390345">
      <w:rPr>
        <w:rStyle w:val="CharChar1"/>
        <w:rFonts w:hint="default"/>
      </w:rPr>
      <w:tab/>
    </w:r>
    <w:r w:rsidR="00ED081B" w:rsidRPr="00390345">
      <w:rPr>
        <w:rStyle w:val="CharChar1"/>
        <w:rFonts w:hint="default"/>
      </w:rPr>
      <w:tab/>
    </w:r>
  </w:p>
  <w:p w:rsidR="00BD72F2" w:rsidRPr="00BD72F2" w:rsidRDefault="00ED081B" w:rsidP="00BD72F2">
    <w:pPr>
      <w:pStyle w:val="a5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56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011"/>
    <w:rsid w:val="00004C9C"/>
    <w:rsid w:val="00012B3F"/>
    <w:rsid w:val="00035D62"/>
    <w:rsid w:val="000366A7"/>
    <w:rsid w:val="0007067E"/>
    <w:rsid w:val="0007583E"/>
    <w:rsid w:val="000953C5"/>
    <w:rsid w:val="000A0FCA"/>
    <w:rsid w:val="000A271B"/>
    <w:rsid w:val="000A65ED"/>
    <w:rsid w:val="000A7ED7"/>
    <w:rsid w:val="000C092E"/>
    <w:rsid w:val="000E1C0B"/>
    <w:rsid w:val="001261CE"/>
    <w:rsid w:val="00127499"/>
    <w:rsid w:val="00150150"/>
    <w:rsid w:val="00150AFE"/>
    <w:rsid w:val="00157A45"/>
    <w:rsid w:val="00163658"/>
    <w:rsid w:val="00175E24"/>
    <w:rsid w:val="0017797B"/>
    <w:rsid w:val="00185730"/>
    <w:rsid w:val="001866CB"/>
    <w:rsid w:val="001A23EA"/>
    <w:rsid w:val="001A4173"/>
    <w:rsid w:val="001B197B"/>
    <w:rsid w:val="001B4B58"/>
    <w:rsid w:val="001F4CD3"/>
    <w:rsid w:val="001F68F1"/>
    <w:rsid w:val="002024BB"/>
    <w:rsid w:val="00202564"/>
    <w:rsid w:val="00204547"/>
    <w:rsid w:val="00204968"/>
    <w:rsid w:val="00206226"/>
    <w:rsid w:val="00247183"/>
    <w:rsid w:val="00253A98"/>
    <w:rsid w:val="00263204"/>
    <w:rsid w:val="0026392B"/>
    <w:rsid w:val="00264154"/>
    <w:rsid w:val="002722F0"/>
    <w:rsid w:val="00287613"/>
    <w:rsid w:val="002908FC"/>
    <w:rsid w:val="00296F14"/>
    <w:rsid w:val="002B3303"/>
    <w:rsid w:val="002B51CF"/>
    <w:rsid w:val="002D166C"/>
    <w:rsid w:val="002E2FBB"/>
    <w:rsid w:val="00312BF1"/>
    <w:rsid w:val="00315F2F"/>
    <w:rsid w:val="003163B1"/>
    <w:rsid w:val="0032166A"/>
    <w:rsid w:val="003312BB"/>
    <w:rsid w:val="0033296B"/>
    <w:rsid w:val="003448A3"/>
    <w:rsid w:val="00345A80"/>
    <w:rsid w:val="003471E0"/>
    <w:rsid w:val="00353632"/>
    <w:rsid w:val="00360B26"/>
    <w:rsid w:val="00372E79"/>
    <w:rsid w:val="0037414F"/>
    <w:rsid w:val="00374D44"/>
    <w:rsid w:val="00380339"/>
    <w:rsid w:val="00384D07"/>
    <w:rsid w:val="003A2582"/>
    <w:rsid w:val="003A6D78"/>
    <w:rsid w:val="003B57C1"/>
    <w:rsid w:val="003D5507"/>
    <w:rsid w:val="003E49C3"/>
    <w:rsid w:val="003F3011"/>
    <w:rsid w:val="0041099F"/>
    <w:rsid w:val="0041555D"/>
    <w:rsid w:val="00415FEE"/>
    <w:rsid w:val="00431E35"/>
    <w:rsid w:val="004330D1"/>
    <w:rsid w:val="00453F6D"/>
    <w:rsid w:val="004566E1"/>
    <w:rsid w:val="00463315"/>
    <w:rsid w:val="00471DAC"/>
    <w:rsid w:val="00477414"/>
    <w:rsid w:val="00485ABC"/>
    <w:rsid w:val="00486461"/>
    <w:rsid w:val="004905C9"/>
    <w:rsid w:val="004A75BF"/>
    <w:rsid w:val="004B66C5"/>
    <w:rsid w:val="004C57F0"/>
    <w:rsid w:val="004D5769"/>
    <w:rsid w:val="00514FAA"/>
    <w:rsid w:val="00516E55"/>
    <w:rsid w:val="005302D6"/>
    <w:rsid w:val="00543FFF"/>
    <w:rsid w:val="00552F38"/>
    <w:rsid w:val="0056087A"/>
    <w:rsid w:val="005667E0"/>
    <w:rsid w:val="00574989"/>
    <w:rsid w:val="0058610C"/>
    <w:rsid w:val="005A2209"/>
    <w:rsid w:val="005C377C"/>
    <w:rsid w:val="005E7389"/>
    <w:rsid w:val="00610E70"/>
    <w:rsid w:val="00622AA1"/>
    <w:rsid w:val="00644A49"/>
    <w:rsid w:val="0066085C"/>
    <w:rsid w:val="00660901"/>
    <w:rsid w:val="006661F6"/>
    <w:rsid w:val="0067306A"/>
    <w:rsid w:val="00674014"/>
    <w:rsid w:val="0067532E"/>
    <w:rsid w:val="006A2FB6"/>
    <w:rsid w:val="006A4B70"/>
    <w:rsid w:val="006A5F25"/>
    <w:rsid w:val="006A77F1"/>
    <w:rsid w:val="006D550D"/>
    <w:rsid w:val="00715582"/>
    <w:rsid w:val="007176FE"/>
    <w:rsid w:val="0075537F"/>
    <w:rsid w:val="00771E78"/>
    <w:rsid w:val="00787942"/>
    <w:rsid w:val="007911A9"/>
    <w:rsid w:val="00794AEF"/>
    <w:rsid w:val="007A58D6"/>
    <w:rsid w:val="007A5D57"/>
    <w:rsid w:val="007D6B84"/>
    <w:rsid w:val="007E3993"/>
    <w:rsid w:val="0080443D"/>
    <w:rsid w:val="00815A54"/>
    <w:rsid w:val="00827F18"/>
    <w:rsid w:val="00843F7A"/>
    <w:rsid w:val="0084781A"/>
    <w:rsid w:val="0085409A"/>
    <w:rsid w:val="00856193"/>
    <w:rsid w:val="00865A8B"/>
    <w:rsid w:val="0089751B"/>
    <w:rsid w:val="008A2FA5"/>
    <w:rsid w:val="008A67E7"/>
    <w:rsid w:val="008B0FF0"/>
    <w:rsid w:val="008D6D05"/>
    <w:rsid w:val="008E67F6"/>
    <w:rsid w:val="008F2B13"/>
    <w:rsid w:val="0096191D"/>
    <w:rsid w:val="00971ECF"/>
    <w:rsid w:val="0097219A"/>
    <w:rsid w:val="00973FCA"/>
    <w:rsid w:val="00977873"/>
    <w:rsid w:val="009840C0"/>
    <w:rsid w:val="00993483"/>
    <w:rsid w:val="0099420E"/>
    <w:rsid w:val="00994B9C"/>
    <w:rsid w:val="009A44EB"/>
    <w:rsid w:val="009A77F5"/>
    <w:rsid w:val="009B12C5"/>
    <w:rsid w:val="009B6E41"/>
    <w:rsid w:val="009C0C12"/>
    <w:rsid w:val="009C3C80"/>
    <w:rsid w:val="009D787D"/>
    <w:rsid w:val="009F29EC"/>
    <w:rsid w:val="00A314F3"/>
    <w:rsid w:val="00A37518"/>
    <w:rsid w:val="00A37B72"/>
    <w:rsid w:val="00A530BD"/>
    <w:rsid w:val="00A672F0"/>
    <w:rsid w:val="00A70EE6"/>
    <w:rsid w:val="00A80FF5"/>
    <w:rsid w:val="00A84FF5"/>
    <w:rsid w:val="00A9257E"/>
    <w:rsid w:val="00AB53F5"/>
    <w:rsid w:val="00AC5B08"/>
    <w:rsid w:val="00AD6008"/>
    <w:rsid w:val="00AF62D6"/>
    <w:rsid w:val="00B04832"/>
    <w:rsid w:val="00B069D5"/>
    <w:rsid w:val="00B14100"/>
    <w:rsid w:val="00B15C2A"/>
    <w:rsid w:val="00B26625"/>
    <w:rsid w:val="00B368EB"/>
    <w:rsid w:val="00B96626"/>
    <w:rsid w:val="00BA54CF"/>
    <w:rsid w:val="00BA7344"/>
    <w:rsid w:val="00BB6DAA"/>
    <w:rsid w:val="00BD3DC5"/>
    <w:rsid w:val="00C06B4A"/>
    <w:rsid w:val="00C14ECF"/>
    <w:rsid w:val="00C20583"/>
    <w:rsid w:val="00C2691B"/>
    <w:rsid w:val="00C273F1"/>
    <w:rsid w:val="00C30C59"/>
    <w:rsid w:val="00C41344"/>
    <w:rsid w:val="00C435B0"/>
    <w:rsid w:val="00C462D8"/>
    <w:rsid w:val="00C60199"/>
    <w:rsid w:val="00C665D2"/>
    <w:rsid w:val="00C70FB5"/>
    <w:rsid w:val="00C738B2"/>
    <w:rsid w:val="00C978A3"/>
    <w:rsid w:val="00CC5FD7"/>
    <w:rsid w:val="00CC7884"/>
    <w:rsid w:val="00CF5ADC"/>
    <w:rsid w:val="00D328E5"/>
    <w:rsid w:val="00D35080"/>
    <w:rsid w:val="00D4274E"/>
    <w:rsid w:val="00D4556D"/>
    <w:rsid w:val="00D66522"/>
    <w:rsid w:val="00D72ECA"/>
    <w:rsid w:val="00D73849"/>
    <w:rsid w:val="00D7646F"/>
    <w:rsid w:val="00D8729F"/>
    <w:rsid w:val="00D95A0A"/>
    <w:rsid w:val="00D96C31"/>
    <w:rsid w:val="00DB2400"/>
    <w:rsid w:val="00DD26CD"/>
    <w:rsid w:val="00DE1AA9"/>
    <w:rsid w:val="00DE4047"/>
    <w:rsid w:val="00DE4378"/>
    <w:rsid w:val="00DF206C"/>
    <w:rsid w:val="00E029BB"/>
    <w:rsid w:val="00E051DE"/>
    <w:rsid w:val="00E126F5"/>
    <w:rsid w:val="00E41660"/>
    <w:rsid w:val="00E463CC"/>
    <w:rsid w:val="00E56EB3"/>
    <w:rsid w:val="00E801A7"/>
    <w:rsid w:val="00E90577"/>
    <w:rsid w:val="00E90A2D"/>
    <w:rsid w:val="00ED081B"/>
    <w:rsid w:val="00ED1B03"/>
    <w:rsid w:val="00ED251B"/>
    <w:rsid w:val="00ED259F"/>
    <w:rsid w:val="00EE4E93"/>
    <w:rsid w:val="00EE6E33"/>
    <w:rsid w:val="00F06806"/>
    <w:rsid w:val="00F11028"/>
    <w:rsid w:val="00F1622A"/>
    <w:rsid w:val="00F2639F"/>
    <w:rsid w:val="00F54A6E"/>
    <w:rsid w:val="00F60E1F"/>
    <w:rsid w:val="00F7358A"/>
    <w:rsid w:val="00F755E2"/>
    <w:rsid w:val="00F85967"/>
    <w:rsid w:val="00F9481C"/>
    <w:rsid w:val="00F949CF"/>
    <w:rsid w:val="00FA7856"/>
    <w:rsid w:val="00FB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28D06B2"/>
  <w15:docId w15:val="{E3FCC745-CECF-445F-89E9-24CB495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D72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3AA4F-C2AC-4948-93F5-07937FF1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360</Words>
  <Characters>2058</Characters>
  <Application>Microsoft Office Word</Application>
  <DocSecurity>0</DocSecurity>
  <Lines>17</Lines>
  <Paragraphs>4</Paragraphs>
  <ScaleCrop>false</ScaleCrop>
  <Company>微软中国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288</cp:revision>
  <dcterms:created xsi:type="dcterms:W3CDTF">2015-06-17T14:31:00Z</dcterms:created>
  <dcterms:modified xsi:type="dcterms:W3CDTF">2021-03-14T02:59:00Z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