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受审核部门：总经理、综合</w:t>
            </w:r>
            <w:r>
              <w:rPr>
                <w:color w:val="000000"/>
                <w:sz w:val="24"/>
                <w:szCs w:val="24"/>
              </w:rPr>
              <w:t>办</w:t>
            </w:r>
            <w:r>
              <w:rPr>
                <w:rFonts w:hint="eastAsia"/>
                <w:color w:val="000000"/>
                <w:sz w:val="24"/>
                <w:szCs w:val="24"/>
              </w:rPr>
              <w:t>、市场</w:t>
            </w:r>
            <w:r>
              <w:rPr>
                <w:color w:val="000000"/>
                <w:sz w:val="24"/>
                <w:szCs w:val="24"/>
              </w:rPr>
              <w:t>部</w:t>
            </w:r>
            <w:r>
              <w:rPr>
                <w:rFonts w:hint="eastAsia"/>
                <w:color w:val="000000"/>
                <w:sz w:val="24"/>
                <w:szCs w:val="24"/>
              </w:rPr>
              <w:t xml:space="preserve">        </w:t>
            </w:r>
          </w:p>
          <w:p>
            <w:pPr>
              <w:rPr>
                <w:rFonts w:hint="eastAsia" w:eastAsia="宋体"/>
                <w:color w:val="000000"/>
                <w:sz w:val="24"/>
                <w:szCs w:val="24"/>
                <w:lang w:val="en-US" w:eastAsia="zh-CN"/>
              </w:rPr>
            </w:pPr>
            <w:r>
              <w:rPr>
                <w:rFonts w:hint="eastAsia"/>
                <w:color w:val="000000"/>
                <w:sz w:val="24"/>
                <w:szCs w:val="24"/>
              </w:rPr>
              <w:t>主管领导：</w:t>
            </w:r>
            <w:r>
              <w:rPr>
                <w:rFonts w:hint="eastAsia" w:ascii="宋体" w:hAnsi="宋体" w:cs="宋体"/>
                <w:szCs w:val="21"/>
              </w:rPr>
              <w:t>聂</w:t>
            </w:r>
            <w:r>
              <w:rPr>
                <w:rFonts w:ascii="宋体" w:hAnsi="宋体" w:cs="宋体"/>
                <w:szCs w:val="21"/>
              </w:rPr>
              <w:t>勇</w:t>
            </w:r>
            <w:r>
              <w:rPr>
                <w:rFonts w:hint="eastAsia"/>
                <w:color w:val="000000"/>
                <w:sz w:val="24"/>
                <w:szCs w:val="24"/>
              </w:rPr>
              <w:t xml:space="preserve">            陪同人员：</w:t>
            </w:r>
            <w:r>
              <w:rPr>
                <w:rFonts w:hint="eastAsia"/>
                <w:color w:val="000000"/>
                <w:sz w:val="24"/>
                <w:szCs w:val="24"/>
                <w:lang w:val="en-US" w:eastAsia="zh-CN"/>
              </w:rPr>
              <w:t>聂凯</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 xml:space="preserve">审核员：邝柏臣  </w:t>
            </w:r>
            <w:r>
              <w:rPr>
                <w:rFonts w:hint="eastAsia"/>
                <w:color w:val="000000"/>
                <w:sz w:val="24"/>
                <w:szCs w:val="24"/>
                <w:lang w:val="en-US" w:eastAsia="zh-CN"/>
              </w:rPr>
              <w:t xml:space="preserve">        </w:t>
            </w:r>
            <w:r>
              <w:rPr>
                <w:rFonts w:hint="eastAsia"/>
                <w:color w:val="000000"/>
                <w:sz w:val="24"/>
                <w:szCs w:val="24"/>
              </w:rPr>
              <w:t xml:space="preserve"> 审核时间：202</w:t>
            </w:r>
            <w:r>
              <w:rPr>
                <w:color w:val="000000"/>
                <w:sz w:val="24"/>
                <w:szCs w:val="24"/>
              </w:rPr>
              <w:t>1</w:t>
            </w:r>
            <w:r>
              <w:rPr>
                <w:rFonts w:hint="eastAsia"/>
                <w:color w:val="000000"/>
                <w:sz w:val="24"/>
                <w:szCs w:val="24"/>
              </w:rPr>
              <w:t>-</w:t>
            </w:r>
            <w:r>
              <w:rPr>
                <w:rFonts w:hint="eastAsia"/>
                <w:color w:val="000000"/>
                <w:sz w:val="24"/>
                <w:szCs w:val="24"/>
                <w:lang w:val="en-US" w:eastAsia="zh-CN"/>
              </w:rPr>
              <w:t>03-10</w:t>
            </w:r>
            <w:r>
              <w:rPr>
                <w:color w:val="000000"/>
                <w:sz w:val="24"/>
                <w:szCs w:val="24"/>
              </w:rPr>
              <w:t xml:space="preserve"> </w:t>
            </w:r>
            <w:r>
              <w:rPr>
                <w:rFonts w:hint="eastAsia"/>
                <w:color w:val="000000"/>
                <w:sz w:val="24"/>
                <w:szCs w:val="24"/>
              </w:rPr>
              <w:t>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：9132</w:t>
            </w:r>
            <w:r>
              <w:rPr>
                <w:color w:val="000000"/>
                <w:szCs w:val="21"/>
                <w:u w:val="single"/>
              </w:rPr>
              <w:t xml:space="preserve">0118070741592T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w:t>
            </w:r>
            <w:r>
              <w:rPr>
                <w:color w:val="000000"/>
                <w:szCs w:val="21"/>
                <w:u w:val="single"/>
              </w:rPr>
              <w:t>023</w:t>
            </w:r>
            <w:r>
              <w:rPr>
                <w:rFonts w:hint="eastAsia"/>
                <w:color w:val="000000"/>
                <w:szCs w:val="21"/>
                <w:u w:val="single"/>
              </w:rPr>
              <w:t>年07月29日</w:t>
            </w:r>
            <w:r>
              <w:rPr>
                <w:color w:val="000000"/>
                <w:szCs w:val="21"/>
                <w:u w:val="single"/>
              </w:rPr>
              <w:t>至</w:t>
            </w:r>
            <w:r>
              <w:rPr>
                <w:rFonts w:hint="eastAsia"/>
                <w:color w:val="000000"/>
                <w:szCs w:val="21"/>
                <w:u w:val="single"/>
              </w:rPr>
              <w:t>2033年07月28日</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瓜果</w:t>
            </w:r>
            <w:r>
              <w:rPr>
                <w:color w:val="000000"/>
                <w:szCs w:val="21"/>
                <w:u w:val="single"/>
              </w:rPr>
              <w:t>蔬菜、</w:t>
            </w:r>
            <w:r>
              <w:rPr>
                <w:rFonts w:hint="eastAsia"/>
                <w:color w:val="000000"/>
                <w:szCs w:val="21"/>
                <w:u w:val="single"/>
              </w:rPr>
              <w:t>花卉、</w:t>
            </w:r>
            <w:r>
              <w:rPr>
                <w:color w:val="000000"/>
                <w:szCs w:val="21"/>
                <w:u w:val="single"/>
              </w:rPr>
              <w:t>苗木种植</w:t>
            </w:r>
            <w:r>
              <w:rPr>
                <w:rFonts w:hint="eastAsia"/>
                <w:color w:val="000000"/>
                <w:szCs w:val="21"/>
                <w:u w:val="single"/>
              </w:rPr>
              <w:t>、</w:t>
            </w:r>
            <w:r>
              <w:rPr>
                <w:color w:val="000000"/>
                <w:szCs w:val="21"/>
                <w:u w:val="single"/>
              </w:rPr>
              <w:t>销售</w:t>
            </w:r>
            <w:r>
              <w:rPr>
                <w:rFonts w:hint="eastAsia"/>
                <w:color w:val="000000"/>
                <w:szCs w:val="21"/>
                <w:u w:val="single"/>
              </w:rPr>
              <w:t>：</w:t>
            </w:r>
            <w:r>
              <w:rPr>
                <w:color w:val="000000"/>
                <w:szCs w:val="21"/>
                <w:u w:val="single"/>
              </w:rPr>
              <w:t>农</w:t>
            </w:r>
            <w:r>
              <w:rPr>
                <w:rFonts w:hint="eastAsia"/>
                <w:color w:val="000000"/>
                <w:szCs w:val="21"/>
                <w:u w:val="single"/>
              </w:rPr>
              <w:t>副</w:t>
            </w:r>
            <w:r>
              <w:rPr>
                <w:color w:val="000000"/>
                <w:szCs w:val="21"/>
                <w:u w:val="single"/>
              </w:rPr>
              <w:t xml:space="preserve">产品 </w:t>
            </w:r>
            <w:r>
              <w:rPr>
                <w:rFonts w:hint="eastAsia"/>
                <w:color w:val="000000"/>
                <w:szCs w:val="21"/>
                <w:u w:val="single"/>
              </w:rPr>
              <w:t>、</w:t>
            </w:r>
            <w:r>
              <w:rPr>
                <w:color w:val="000000"/>
                <w:szCs w:val="21"/>
                <w:u w:val="single"/>
              </w:rPr>
              <w:t>肉制品</w:t>
            </w:r>
            <w:r>
              <w:rPr>
                <w:rFonts w:hint="eastAsia"/>
                <w:color w:val="000000"/>
                <w:szCs w:val="21"/>
                <w:u w:val="single"/>
              </w:rPr>
              <w:t>、</w:t>
            </w:r>
            <w:r>
              <w:rPr>
                <w:color w:val="000000"/>
                <w:szCs w:val="21"/>
                <w:u w:val="single"/>
              </w:rPr>
              <w:t>水产品</w:t>
            </w:r>
            <w:r>
              <w:rPr>
                <w:rFonts w:hint="eastAsia"/>
                <w:color w:val="000000"/>
                <w:szCs w:val="21"/>
                <w:u w:val="single"/>
              </w:rPr>
              <w:t>、</w:t>
            </w:r>
            <w:r>
              <w:rPr>
                <w:color w:val="000000"/>
                <w:szCs w:val="21"/>
                <w:u w:val="single"/>
              </w:rPr>
              <w:t>预包装食品（</w:t>
            </w:r>
            <w:r>
              <w:rPr>
                <w:rFonts w:hint="eastAsia"/>
                <w:color w:val="000000"/>
                <w:szCs w:val="21"/>
                <w:u w:val="single"/>
              </w:rPr>
              <w:t>含冷藏</w:t>
            </w:r>
            <w:r>
              <w:rPr>
                <w:color w:val="000000"/>
                <w:szCs w:val="21"/>
                <w:u w:val="single"/>
              </w:rPr>
              <w:t>冷冻食品</w:t>
            </w:r>
            <w:r>
              <w:rPr>
                <w:rFonts w:hint="eastAsia"/>
                <w:color w:val="000000"/>
                <w:szCs w:val="21"/>
                <w:u w:val="single"/>
              </w:rPr>
              <w:t>）</w:t>
            </w:r>
            <w:r>
              <w:rPr>
                <w:color w:val="000000"/>
                <w:szCs w:val="21"/>
                <w:u w:val="single"/>
              </w:rPr>
              <w:t>、散装食品（</w:t>
            </w:r>
            <w:r>
              <w:rPr>
                <w:rFonts w:hint="eastAsia"/>
                <w:color w:val="000000"/>
                <w:szCs w:val="21"/>
                <w:u w:val="single"/>
              </w:rPr>
              <w:t>含冷藏</w:t>
            </w:r>
            <w:r>
              <w:rPr>
                <w:color w:val="000000"/>
                <w:szCs w:val="21"/>
                <w:u w:val="single"/>
              </w:rPr>
              <w:t>冷冻食品</w:t>
            </w:r>
            <w:r>
              <w:rPr>
                <w:rFonts w:hint="eastAsia"/>
                <w:color w:val="000000"/>
                <w:szCs w:val="21"/>
                <w:u w:val="single"/>
              </w:rPr>
              <w:t>）、</w:t>
            </w:r>
            <w:r>
              <w:rPr>
                <w:color w:val="000000"/>
                <w:szCs w:val="21"/>
                <w:u w:val="single"/>
              </w:rPr>
              <w:t>保健食</w:t>
            </w:r>
            <w:r>
              <w:rPr>
                <w:rFonts w:hint="eastAsia"/>
                <w:color w:val="000000"/>
                <w:szCs w:val="21"/>
                <w:u w:val="single"/>
              </w:rPr>
              <w:t>品</w:t>
            </w:r>
            <w:r>
              <w:rPr>
                <w:color w:val="000000"/>
                <w:szCs w:val="21"/>
                <w:u w:val="single"/>
              </w:rPr>
              <w:t>销</w:t>
            </w:r>
            <w:r>
              <w:rPr>
                <w:rFonts w:hint="eastAsia"/>
                <w:color w:val="000000"/>
                <w:szCs w:val="21"/>
                <w:u w:val="single"/>
              </w:rPr>
              <w:t>售</w:t>
            </w:r>
            <w:r>
              <w:rPr>
                <w:rFonts w:hint="eastAsia"/>
                <w:color w:val="000000"/>
                <w:szCs w:val="21"/>
              </w:rPr>
              <w:t>；</w:t>
            </w:r>
          </w:p>
          <w:p>
            <w:pPr>
              <w:rPr>
                <w:color w:val="000000"/>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0" w:name="审核范围"/>
            <w:r>
              <w:rPr>
                <w:rFonts w:hint="eastAsia" w:asciiTheme="minorEastAsia" w:hAnsiTheme="minorEastAsia" w:eastAsiaTheme="minorEastAsia"/>
                <w:szCs w:val="21"/>
                <w:u w:val="single"/>
              </w:rPr>
              <w:t>位于</w:t>
            </w:r>
            <w:r>
              <w:rPr>
                <w:rFonts w:asciiTheme="minorEastAsia" w:hAnsiTheme="minorEastAsia" w:eastAsiaTheme="minorEastAsia"/>
                <w:sz w:val="20"/>
                <w:u w:val="single"/>
              </w:rPr>
              <w:t>南京市高淳区东坝</w:t>
            </w:r>
            <w:r>
              <w:rPr>
                <w:rFonts w:hint="eastAsia" w:asciiTheme="minorEastAsia" w:hAnsiTheme="minorEastAsia" w:eastAsiaTheme="minorEastAsia"/>
                <w:sz w:val="20"/>
                <w:u w:val="single"/>
              </w:rPr>
              <w:t>街</w:t>
            </w:r>
            <w:r>
              <w:rPr>
                <w:rFonts w:asciiTheme="minorEastAsia" w:hAnsiTheme="minorEastAsia" w:eastAsiaTheme="minorEastAsia"/>
                <w:sz w:val="20"/>
                <w:u w:val="single"/>
              </w:rPr>
              <w:t>道傅家</w:t>
            </w:r>
            <w:r>
              <w:rPr>
                <w:rFonts w:hint="eastAsia" w:asciiTheme="minorEastAsia" w:hAnsiTheme="minorEastAsia" w:eastAsiaTheme="minorEastAsia"/>
                <w:sz w:val="20"/>
                <w:u w:val="single"/>
              </w:rPr>
              <w:t>坛</w:t>
            </w:r>
            <w:r>
              <w:rPr>
                <w:rFonts w:asciiTheme="minorEastAsia" w:hAnsiTheme="minorEastAsia" w:eastAsiaTheme="minorEastAsia"/>
                <w:sz w:val="20"/>
                <w:u w:val="single"/>
              </w:rPr>
              <w:t>村委</w:t>
            </w:r>
            <w:r>
              <w:rPr>
                <w:rFonts w:hint="eastAsia" w:asciiTheme="minorEastAsia" w:hAnsiTheme="minorEastAsia" w:eastAsiaTheme="minorEastAsia"/>
                <w:sz w:val="20"/>
                <w:u w:val="single"/>
              </w:rPr>
              <w:t>199号</w:t>
            </w:r>
            <w:bookmarkEnd w:id="0"/>
            <w:r>
              <w:rPr>
                <w:rFonts w:hint="eastAsia" w:asciiTheme="minorEastAsia" w:hAnsiTheme="minorEastAsia" w:eastAsiaTheme="minorEastAsia"/>
                <w:sz w:val="20"/>
                <w:u w:val="single"/>
              </w:rPr>
              <w:t>的</w:t>
            </w:r>
            <w:r>
              <w:rPr>
                <w:u w:val="single"/>
              </w:rPr>
              <w:t>预包装食品（含冷藏冷冻食品）销售</w:t>
            </w:r>
            <w:r>
              <w:rPr>
                <w:rFonts w:hint="eastAsia"/>
                <w:u w:val="single"/>
              </w:rPr>
              <w:t>(运</w:t>
            </w:r>
            <w:r>
              <w:rPr>
                <w:u w:val="single"/>
              </w:rPr>
              <w:t>输</w:t>
            </w:r>
            <w:r>
              <w:rPr>
                <w:rFonts w:hint="eastAsia"/>
                <w:u w:val="single"/>
                <w:lang w:val="en-US" w:eastAsia="zh-CN"/>
              </w:rPr>
              <w:t>和</w:t>
            </w:r>
            <w:r>
              <w:rPr>
                <w:u w:val="single"/>
              </w:rPr>
              <w:t>贮</w:t>
            </w:r>
            <w:r>
              <w:rPr>
                <w:rFonts w:hint="eastAsia"/>
                <w:u w:val="single"/>
              </w:rPr>
              <w:t>藏)</w:t>
            </w:r>
            <w:r>
              <w:rPr>
                <w:rFonts w:hint="eastAsia" w:asciiTheme="minorEastAsia" w:hAnsiTheme="minorEastAsia" w:eastAsiaTheme="minorEastAsia"/>
                <w:szCs w:val="21"/>
                <w:u w:val="single"/>
              </w:rPr>
              <w:t>；</w:t>
            </w:r>
            <w:r>
              <w:rPr>
                <w:color w:val="000000"/>
                <w:szCs w:val="21"/>
                <w:u w:val="single"/>
              </w:rPr>
              <w:t xml:space="preserve"> </w:t>
            </w:r>
            <w:r>
              <w:rPr>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320121197909040076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w:t>
            </w:r>
            <w:r>
              <w:rPr>
                <w:color w:val="000000"/>
                <w:szCs w:val="21"/>
                <w:u w:val="single"/>
              </w:rPr>
              <w:t>21</w:t>
            </w:r>
            <w:r>
              <w:rPr>
                <w:rFonts w:hint="eastAsia"/>
                <w:color w:val="000000"/>
                <w:szCs w:val="21"/>
                <w:u w:val="single"/>
              </w:rPr>
              <w:t>-0</w:t>
            </w:r>
            <w:r>
              <w:rPr>
                <w:color w:val="000000"/>
                <w:szCs w:val="21"/>
                <w:u w:val="single"/>
              </w:rPr>
              <w:t>6</w:t>
            </w:r>
            <w:r>
              <w:rPr>
                <w:rFonts w:hint="eastAsia"/>
                <w:color w:val="000000"/>
                <w:szCs w:val="21"/>
                <w:u w:val="single"/>
              </w:rPr>
              <w:t>-</w:t>
            </w:r>
            <w:r>
              <w:rPr>
                <w:color w:val="000000"/>
                <w:szCs w:val="21"/>
                <w:u w:val="single"/>
              </w:rPr>
              <w:t xml:space="preserve">21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ascii="宋体" w:hAnsi="宋体"/>
                <w:szCs w:val="21"/>
                <w:u w:val="single"/>
              </w:rPr>
              <w:t>预包装食品（含冷藏冷冻食品）销</w:t>
            </w:r>
            <w:r>
              <w:rPr>
                <w:rFonts w:ascii="宋体" w:hAnsi="宋体"/>
                <w:szCs w:val="21"/>
                <w:u w:val="single"/>
              </w:rPr>
              <w:t>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1" w:name="生产地址"/>
            <w:r>
              <w:rPr>
                <w:rFonts w:hint="eastAsia"/>
                <w:color w:val="000000"/>
                <w:u w:val="single"/>
              </w:rPr>
              <w:t>江</w:t>
            </w:r>
            <w:r>
              <w:rPr>
                <w:color w:val="000000"/>
                <w:u w:val="single"/>
              </w:rPr>
              <w:t>苏省</w:t>
            </w:r>
            <w:r>
              <w:rPr>
                <w:rFonts w:asciiTheme="minorEastAsia" w:hAnsiTheme="minorEastAsia" w:eastAsiaTheme="minorEastAsia"/>
                <w:sz w:val="20"/>
                <w:u w:val="single"/>
              </w:rPr>
              <w:t>南京市高淳区东坝</w:t>
            </w:r>
            <w:r>
              <w:rPr>
                <w:rFonts w:hint="eastAsia" w:asciiTheme="minorEastAsia" w:hAnsiTheme="minorEastAsia" w:eastAsiaTheme="minorEastAsia"/>
                <w:sz w:val="20"/>
                <w:u w:val="single"/>
              </w:rPr>
              <w:t>街</w:t>
            </w:r>
            <w:r>
              <w:rPr>
                <w:rFonts w:asciiTheme="minorEastAsia" w:hAnsiTheme="minorEastAsia" w:eastAsiaTheme="minorEastAsia"/>
                <w:sz w:val="20"/>
                <w:u w:val="single"/>
              </w:rPr>
              <w:t>道傅家</w:t>
            </w:r>
            <w:r>
              <w:rPr>
                <w:rFonts w:hint="eastAsia" w:asciiTheme="minorEastAsia" w:hAnsiTheme="minorEastAsia" w:eastAsiaTheme="minorEastAsia"/>
                <w:sz w:val="20"/>
                <w:u w:val="single"/>
              </w:rPr>
              <w:t>坛</w:t>
            </w:r>
            <w:r>
              <w:rPr>
                <w:rFonts w:asciiTheme="minorEastAsia" w:hAnsiTheme="minorEastAsia" w:eastAsiaTheme="minorEastAsia"/>
                <w:sz w:val="20"/>
                <w:u w:val="single"/>
              </w:rPr>
              <w:t>村委</w:t>
            </w:r>
            <w:r>
              <w:rPr>
                <w:rFonts w:hint="eastAsia" w:asciiTheme="minorEastAsia" w:hAnsiTheme="minorEastAsia" w:eastAsiaTheme="minorEastAsia"/>
                <w:sz w:val="20"/>
                <w:u w:val="single"/>
              </w:rPr>
              <w:t>199号</w:t>
            </w:r>
            <w:bookmarkEnd w:id="1"/>
            <w:r>
              <w:rPr>
                <w:color w:val="000000"/>
                <w:szCs w:val="21"/>
                <w:u w:val="single"/>
              </w:rPr>
              <w:t xml:space="preserve">                        </w:t>
            </w:r>
          </w:p>
          <w:p>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pPr>
              <w:rPr>
                <w:color w:val="000000"/>
              </w:rPr>
            </w:pPr>
          </w:p>
          <w:p>
            <w:pPr>
              <w:rPr>
                <w:color w:val="000000"/>
              </w:rPr>
            </w:pPr>
            <w:r>
              <w:rPr>
                <w:rFonts w:hint="eastAsia"/>
                <w:color w:val="000000"/>
              </w:rPr>
              <w:t>经营地址：</w:t>
            </w:r>
            <w:r>
              <w:rPr>
                <w:rFonts w:hint="eastAsia"/>
                <w:color w:val="000000"/>
                <w:szCs w:val="21"/>
              </w:rPr>
              <w:t xml:space="preserve"> </w:t>
            </w:r>
            <w:r>
              <w:rPr>
                <w:color w:val="000000"/>
                <w:szCs w:val="21"/>
                <w:u w:val="single"/>
              </w:rPr>
              <w:t xml:space="preserve">  </w:t>
            </w:r>
            <w:r>
              <w:rPr>
                <w:rFonts w:hint="eastAsia"/>
                <w:color w:val="000000"/>
                <w:u w:val="single"/>
              </w:rPr>
              <w:t>江</w:t>
            </w:r>
            <w:r>
              <w:rPr>
                <w:color w:val="000000"/>
                <w:u w:val="single"/>
              </w:rPr>
              <w:t>苏省</w:t>
            </w:r>
            <w:r>
              <w:rPr>
                <w:rFonts w:asciiTheme="minorEastAsia" w:hAnsiTheme="minorEastAsia" w:eastAsiaTheme="minorEastAsia"/>
                <w:sz w:val="20"/>
                <w:u w:val="single"/>
              </w:rPr>
              <w:t>南京市高淳区东坝</w:t>
            </w:r>
            <w:r>
              <w:rPr>
                <w:rFonts w:hint="eastAsia" w:asciiTheme="minorEastAsia" w:hAnsiTheme="minorEastAsia" w:eastAsiaTheme="minorEastAsia"/>
                <w:sz w:val="20"/>
                <w:u w:val="single"/>
              </w:rPr>
              <w:t>街</w:t>
            </w:r>
            <w:r>
              <w:rPr>
                <w:rFonts w:asciiTheme="minorEastAsia" w:hAnsiTheme="minorEastAsia" w:eastAsiaTheme="minorEastAsia"/>
                <w:sz w:val="20"/>
                <w:u w:val="single"/>
              </w:rPr>
              <w:t>道傅家</w:t>
            </w:r>
            <w:r>
              <w:rPr>
                <w:rFonts w:hint="eastAsia" w:asciiTheme="minorEastAsia" w:hAnsiTheme="minorEastAsia" w:eastAsiaTheme="minorEastAsia"/>
                <w:sz w:val="20"/>
                <w:u w:val="single"/>
              </w:rPr>
              <w:t>坛</w:t>
            </w:r>
            <w:r>
              <w:rPr>
                <w:rFonts w:asciiTheme="minorEastAsia" w:hAnsiTheme="minorEastAsia" w:eastAsiaTheme="minorEastAsia"/>
                <w:sz w:val="20"/>
                <w:u w:val="single"/>
              </w:rPr>
              <w:t>村委</w:t>
            </w:r>
            <w:r>
              <w:rPr>
                <w:rFonts w:hint="eastAsia" w:asciiTheme="minorEastAsia" w:hAnsiTheme="minorEastAsia" w:eastAsiaTheme="minorEastAsia"/>
                <w:sz w:val="20"/>
                <w:u w:val="single"/>
              </w:rPr>
              <w:t>199号</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2" w:name="_Hlk8307114"/>
            <w:r>
              <w:rPr>
                <w:rFonts w:hint="eastAsia" w:ascii="宋体" w:hAnsi="宋体"/>
                <w:bCs/>
                <w:color w:val="000000"/>
                <w:szCs w:val="21"/>
              </w:rPr>
              <w:t>多场所申报清单</w:t>
            </w:r>
            <w:bookmarkEnd w:id="2"/>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mc:AlternateContent>
                <mc:Choice Requires="wps">
                  <w:drawing>
                    <wp:anchor distT="0" distB="0" distL="114300" distR="114300" simplePos="0" relativeHeight="251671552"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71552;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cZJXtkAAAALAQAADwAAAAAAAAABACAAAAAiAAAAZHJzL2Rv&#10;d25yZXYueG1sUEsBAhQAFAAAAAgAh07iQKX3oJY5AgAAfAQAAA4AAAAAAAAAAQAgAAAAKAEAAGRy&#10;cy9lMm9Eb2MueG1sUEsFBgAAAAAGAAYAWQEAANMFA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70528"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70528;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xkle2QAAAAsBAAAPAAAAAAAAAAEAIAAAACIAAABkcnMvZG93&#10;bnJldi54bWxQSwECFAAUAAAACACHTuJAVfeP1TgCAAB6BAAADgAAAAAAAAABACAAAAAo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67456"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67456;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xkle2QAAAAsBAAAPAAAAAAAAAAEAIAAAACIAAABkcnMvZG93&#10;bnJldi54bWxQSwECFAAUAAAACACHTuJAdbLaUzgCAAB6BAAADgAAAAAAAAABACAAAAAo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3620135</wp:posOffset>
                      </wp:positionH>
                      <wp:positionV relativeFrom="paragraph">
                        <wp:posOffset>3971290</wp:posOffset>
                      </wp:positionV>
                      <wp:extent cx="1052195" cy="353695"/>
                      <wp:effectExtent l="10160" t="8890" r="13970" b="889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052195"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装车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05pt;margin-top:312.7pt;height:27.85pt;width:82.85pt;z-index:251662336;mso-width-relative:page;mso-height-relative:page;" fillcolor="#FFFFFF" filled="t" stroked="t" coordsize="21600,21600" o:gfxdata="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aSGXZAAAACwEAAA8AAAAAAAAAAQAgAAAAIgAAAGRycy9kb3du&#10;cmV2LnhtbFBLAQIUABQAAAAIAIdO4kCw7R/iNwIAAHoEAAAOAAAAAAAAAAEAIAAAACg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装车</w:t>
                            </w:r>
                          </w:p>
                        </w:txbxContent>
                      </v:textbox>
                    </v:rect>
                  </w:pict>
                </mc:Fallback>
              </mc:AlternateContent>
            </w: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3620135</wp:posOffset>
                      </wp:positionH>
                      <wp:positionV relativeFrom="paragraph">
                        <wp:posOffset>3971290</wp:posOffset>
                      </wp:positionV>
                      <wp:extent cx="1052195" cy="353695"/>
                      <wp:effectExtent l="10160" t="8890"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052195"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装车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05pt;margin-top:312.7pt;height:27.85pt;width:82.85pt;z-index:251661312;mso-width-relative:page;mso-height-relative:page;" fillcolor="#FFFFFF" filled="t" stroked="t" coordsize="21600,21600" o:gfxdata="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aSGXZAAAACwEAAA8AAAAAAAAAAQAgAAAAIgAAAGRycy9kb3du&#10;cmV2LnhtbFBLAQIUABQAAAAIAIdO4kCRJJGzNwIAAHoEAAAOAAAAAAAAAAEAIAAAACg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装车</w:t>
                            </w:r>
                          </w:p>
                        </w:txbxContent>
                      </v:textbox>
                    </v:rect>
                  </w:pict>
                </mc:Fallback>
              </mc:AlternateContent>
            </w:r>
            <w:r>
              <w:rPr>
                <w:rFonts w:hint="eastAsia"/>
                <w:color w:val="000000"/>
              </w:rPr>
              <w:t>配送服务流程图：</w:t>
            </w:r>
            <w:r>
              <w:rPr>
                <w:color w:val="000000"/>
              </w:rPr>
              <w:t xml:space="preserve"> </w:t>
            </w:r>
          </w:p>
          <w:p>
            <w:pPr>
              <w:ind w:firstLine="1155" w:firstLineChars="550"/>
              <w:rPr>
                <w:color w:val="000000"/>
              </w:rPr>
            </w:pPr>
            <w:r>
              <w:rPr>
                <w:rFonts w:hint="eastAsia"/>
                <w:szCs w:val="21"/>
              </w:rPr>
              <w:t>原料验收</w:t>
            </w:r>
            <w:r>
              <w:rPr>
                <w:rFonts w:hint="eastAsia" w:asciiTheme="minorEastAsia" w:hAnsiTheme="minorEastAsia" w:eastAsiaTheme="minorEastAsia"/>
                <w:szCs w:val="21"/>
              </w:rPr>
              <w:t>→</w:t>
            </w:r>
            <w:r>
              <w:rPr>
                <w:rFonts w:hint="eastAsia"/>
                <w:szCs w:val="21"/>
              </w:rPr>
              <w:t>储存（冷</w:t>
            </w:r>
            <w:r>
              <w:rPr>
                <w:rFonts w:hint="eastAsia"/>
                <w:sz w:val="24"/>
              </w:rPr>
              <w:t>冻）</w:t>
            </w:r>
            <w:r>
              <w:rPr>
                <w:rFonts w:hint="eastAsia" w:asciiTheme="minorEastAsia" w:hAnsiTheme="minorEastAsia" w:eastAsiaTheme="minorEastAsia"/>
                <w:szCs w:val="21"/>
              </w:rPr>
              <w:t>→</w:t>
            </w:r>
            <w:r>
              <w:rPr>
                <w:rFonts w:hint="eastAsia"/>
                <w:sz w:val="24"/>
              </w:rPr>
              <w:t>配货</w:t>
            </w:r>
            <w:r>
              <w:rPr>
                <w:rFonts w:hint="eastAsia" w:asciiTheme="minorEastAsia" w:hAnsiTheme="minorEastAsia" w:eastAsiaTheme="minorEastAsia"/>
                <w:szCs w:val="21"/>
              </w:rPr>
              <w:t>→</w:t>
            </w:r>
            <w:r>
              <w:rPr>
                <w:rFonts w:hint="eastAsia"/>
                <w:sz w:val="24"/>
              </w:rPr>
              <w:t>装车</w:t>
            </w:r>
            <w:r>
              <w:rPr>
                <w:rFonts w:hint="eastAsia" w:asciiTheme="minorEastAsia" w:hAnsiTheme="minorEastAsia" w:eastAsiaTheme="minorEastAsia"/>
                <w:szCs w:val="21"/>
              </w:rPr>
              <w:t>→配送→验收确认收货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确定有效的员工人数</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10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Pr>
                <w:color w:val="000000"/>
                <w:szCs w:val="21"/>
                <w:u w:val="single"/>
              </w:rPr>
              <w:t xml:space="preserve">  6</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11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5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color w:val="000000"/>
                <w:szCs w:val="18"/>
              </w:rPr>
              <w:t>标准宣贯的时间：</w:t>
            </w:r>
            <w:r>
              <w:rPr>
                <w:rFonts w:hint="eastAsia"/>
                <w:szCs w:val="18"/>
                <w:u w:val="single"/>
              </w:rPr>
              <w:t xml:space="preserve"> </w:t>
            </w:r>
            <w:r>
              <w:rPr>
                <w:szCs w:val="18"/>
                <w:u w:val="single"/>
              </w:rPr>
              <w:t xml:space="preserve"> </w:t>
            </w:r>
            <w:r>
              <w:rPr>
                <w:rFonts w:hint="eastAsia"/>
                <w:szCs w:val="18"/>
                <w:u w:val="single"/>
              </w:rPr>
              <w:t>20</w:t>
            </w:r>
            <w:r>
              <w:rPr>
                <w:szCs w:val="18"/>
                <w:u w:val="single"/>
              </w:rPr>
              <w:t>20</w:t>
            </w:r>
            <w:r>
              <w:rPr>
                <w:rFonts w:hint="eastAsia"/>
                <w:szCs w:val="18"/>
              </w:rPr>
              <w:t>年</w:t>
            </w:r>
            <w:r>
              <w:rPr>
                <w:rFonts w:hint="eastAsia"/>
                <w:szCs w:val="18"/>
                <w:u w:val="single"/>
              </w:rPr>
              <w:t xml:space="preserve"> </w:t>
            </w:r>
            <w:r>
              <w:rPr>
                <w:szCs w:val="18"/>
                <w:u w:val="single"/>
              </w:rPr>
              <w:t>1</w:t>
            </w:r>
            <w:r>
              <w:rPr>
                <w:rFonts w:hint="eastAsia"/>
                <w:szCs w:val="18"/>
                <w:u w:val="single"/>
                <w:lang w:val="en-US" w:eastAsia="zh-CN"/>
              </w:rPr>
              <w:t>1</w:t>
            </w:r>
            <w:r>
              <w:rPr>
                <w:szCs w:val="18"/>
                <w:u w:val="single"/>
              </w:rPr>
              <w:t xml:space="preserve"> </w:t>
            </w:r>
            <w:r>
              <w:rPr>
                <w:rFonts w:hint="eastAsia"/>
                <w:szCs w:val="18"/>
              </w:rPr>
              <w:t>月</w:t>
            </w:r>
            <w:r>
              <w:rPr>
                <w:rFonts w:hint="eastAsia"/>
                <w:szCs w:val="18"/>
                <w:u w:val="single"/>
              </w:rPr>
              <w:t xml:space="preserve"> </w:t>
            </w:r>
            <w:r>
              <w:rPr>
                <w:szCs w:val="18"/>
                <w:u w:val="single"/>
              </w:rPr>
              <w:t>0</w:t>
            </w:r>
            <w:r>
              <w:rPr>
                <w:rFonts w:hint="eastAsia"/>
                <w:szCs w:val="18"/>
                <w:u w:val="single"/>
                <w:lang w:val="en-US" w:eastAsia="zh-CN"/>
              </w:rPr>
              <w:t>5</w:t>
            </w:r>
            <w:r>
              <w:rPr>
                <w:szCs w:val="18"/>
                <w:u w:val="single"/>
              </w:rPr>
              <w:t xml:space="preserve">  </w:t>
            </w:r>
            <w:r>
              <w:rPr>
                <w:rFonts w:hint="eastAsia"/>
                <w:szCs w:val="18"/>
              </w:rPr>
              <w:t>日</w:t>
            </w:r>
          </w:p>
          <w:p>
            <w:pPr>
              <w:rPr>
                <w:color w:val="000000"/>
                <w:szCs w:val="21"/>
              </w:rPr>
            </w:pPr>
            <w:r>
              <w:rPr>
                <w:rFonts w:hint="eastAsia"/>
                <w:color w:val="000000"/>
                <w:szCs w:val="21"/>
              </w:rPr>
              <w:t xml:space="preserve">□QMS  □EMS  □OHSMS  ☑FSMS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color w:val="000000"/>
              </w:rPr>
              <w:t xml:space="preserve"> </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组织文件化的管理方针已制定，内容为：</w:t>
            </w:r>
          </w:p>
          <w:p>
            <w:pPr>
              <w:spacing w:line="500" w:lineRule="exact"/>
              <w:ind w:left="720" w:right="12"/>
              <w:rPr>
                <w:rFonts w:ascii="宋体" w:hAnsi="宋体"/>
                <w:szCs w:val="21"/>
                <w:u w:val="single"/>
              </w:rPr>
            </w:pPr>
            <w:r>
              <w:rPr>
                <w:rFonts w:hint="eastAsia"/>
                <w:b/>
                <w:szCs w:val="21"/>
                <w:u w:val="single"/>
              </w:rPr>
              <w:t>品质为本   系统管理    精益求精    满足顾客</w:t>
            </w:r>
          </w:p>
          <w:p>
            <w:pPr>
              <w:rPr>
                <w:color w:val="000000"/>
                <w:szCs w:val="21"/>
                <w:u w:val="single"/>
              </w:rPr>
            </w:pPr>
          </w:p>
          <w:p>
            <w:pPr>
              <w:rPr>
                <w:color w:val="000000"/>
                <w:szCs w:val="18"/>
              </w:rPr>
            </w:pPr>
            <w:r>
              <w:rPr>
                <w:rFonts w:hint="eastAsia"/>
                <w:color w:val="000000"/>
                <w:szCs w:val="18"/>
              </w:rPr>
              <w:t xml:space="preserve">     </w:t>
            </w:r>
          </w:p>
          <w:p>
            <w:pPr>
              <w:rPr>
                <w:color w:val="000000"/>
                <w:szCs w:val="18"/>
              </w:rPr>
            </w:pPr>
            <w:r>
              <w:rPr>
                <w:rFonts w:hint="eastAsia"/>
                <w:color w:val="000000"/>
                <w:szCs w:val="18"/>
              </w:rPr>
              <w:t>贯彻情况：☑文件发放 □标语 □展板 □网站  □员工手册 ☑开会  ☑微信群</w:t>
            </w:r>
          </w:p>
          <w:p>
            <w:pPr>
              <w:rPr>
                <w:color w:val="000000"/>
                <w:szCs w:val="18"/>
              </w:rPr>
            </w:pPr>
          </w:p>
          <w:p>
            <w:pPr>
              <w:rPr>
                <w:color w:val="000000"/>
                <w:szCs w:val="18"/>
              </w:rPr>
            </w:pPr>
            <w:r>
              <w:rPr>
                <w:rFonts w:hint="eastAsia"/>
                <w:color w:val="000000"/>
                <w:szCs w:val="18"/>
              </w:rPr>
              <w:t xml:space="preserve">组织文件化的管理目标已制定，内容为：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1080"/>
              <w:gridCol w:w="3240"/>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w:t>
                  </w:r>
                </w:p>
              </w:tc>
              <w:tc>
                <w:tcPr>
                  <w:tcW w:w="10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考核频次</w:t>
                  </w:r>
                </w:p>
              </w:tc>
              <w:tc>
                <w:tcPr>
                  <w:tcW w:w="324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计算方法</w:t>
                  </w:r>
                </w:p>
              </w:tc>
              <w:tc>
                <w:tcPr>
                  <w:tcW w:w="2444"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spacing w:line="400" w:lineRule="exact"/>
                    <w:rPr>
                      <w:rFonts w:asciiTheme="minorEastAsia" w:hAnsiTheme="minorEastAsia" w:eastAsiaTheme="minorEastAsia"/>
                      <w:color w:val="000000"/>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 xml:space="preserve"> 杜绝重大的安全质量事故；</w:t>
                  </w:r>
                </w:p>
              </w:tc>
              <w:tc>
                <w:tcPr>
                  <w:tcW w:w="10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月度</w:t>
                  </w:r>
                </w:p>
              </w:tc>
              <w:tc>
                <w:tcPr>
                  <w:tcW w:w="324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实际发生次数</w:t>
                  </w:r>
                </w:p>
              </w:tc>
              <w:tc>
                <w:tcPr>
                  <w:tcW w:w="2444" w:type="dxa"/>
                </w:tcPr>
                <w:p>
                  <w:pPr>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spacing w:line="400" w:lineRule="exact"/>
                    <w:rPr>
                      <w:rFonts w:asciiTheme="minorEastAsia" w:hAnsiTheme="minorEastAsia" w:eastAsiaTheme="minorEastAsia"/>
                      <w:color w:val="000000"/>
                      <w:szCs w:val="21"/>
                    </w:rPr>
                  </w:pPr>
                  <w:r>
                    <w:rPr>
                      <w:rFonts w:hint="eastAsia" w:cs="宋体" w:asciiTheme="minorEastAsia" w:hAnsiTheme="minorEastAsia" w:eastAsiaTheme="minorEastAsia"/>
                      <w:bCs/>
                      <w:szCs w:val="21"/>
                    </w:rPr>
                    <w:t>2)</w:t>
                  </w:r>
                  <w:r>
                    <w:rPr>
                      <w:rFonts w:hint="eastAsia" w:asciiTheme="minorEastAsia" w:hAnsiTheme="minorEastAsia" w:eastAsiaTheme="minorEastAsia"/>
                      <w:bCs/>
                      <w:szCs w:val="21"/>
                    </w:rPr>
                    <w:t xml:space="preserve"> 产品出厂一次检验合格率≥99%。</w:t>
                  </w:r>
                </w:p>
              </w:tc>
              <w:tc>
                <w:tcPr>
                  <w:tcW w:w="10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季度</w:t>
                  </w:r>
                </w:p>
              </w:tc>
              <w:tc>
                <w:tcPr>
                  <w:tcW w:w="3240" w:type="dxa"/>
                </w:tcPr>
                <w:p>
                  <w:pPr>
                    <w:rPr>
                      <w:rFonts w:asciiTheme="minorEastAsia" w:hAnsiTheme="minorEastAsia" w:eastAsiaTheme="minorEastAsia"/>
                      <w:color w:val="000000"/>
                      <w:szCs w:val="21"/>
                    </w:rPr>
                  </w:pPr>
                  <w:r>
                    <w:rPr>
                      <w:rFonts w:hint="eastAsia" w:asciiTheme="minorEastAsia" w:hAnsiTheme="minorEastAsia" w:eastAsiaTheme="minorEastAsia"/>
                      <w:szCs w:val="21"/>
                    </w:rPr>
                    <w:t>出厂产品合格数量/所有出厂的产品数×100%</w:t>
                  </w:r>
                </w:p>
              </w:tc>
              <w:tc>
                <w:tcPr>
                  <w:tcW w:w="2444" w:type="dxa"/>
                </w:tcPr>
                <w:p>
                  <w:pPr>
                    <w:rPr>
                      <w:rFonts w:asciiTheme="minorEastAsia" w:hAnsiTheme="minorEastAsia" w:eastAsiaTheme="minorEastAsia"/>
                      <w:color w:val="000000"/>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color w:val="000000"/>
                      <w:szCs w:val="18"/>
                    </w:rPr>
                  </w:pPr>
                </w:p>
              </w:tc>
              <w:tc>
                <w:tcPr>
                  <w:tcW w:w="1080" w:type="dxa"/>
                </w:tcPr>
                <w:p>
                  <w:pPr>
                    <w:rPr>
                      <w:color w:val="000000"/>
                      <w:szCs w:val="18"/>
                    </w:rPr>
                  </w:pPr>
                </w:p>
              </w:tc>
              <w:tc>
                <w:tcPr>
                  <w:tcW w:w="3240" w:type="dxa"/>
                </w:tcPr>
                <w:p>
                  <w:pPr>
                    <w:rPr>
                      <w:color w:val="000000"/>
                      <w:szCs w:val="18"/>
                    </w:rPr>
                  </w:pPr>
                  <w:r>
                    <w:rPr>
                      <w:rFonts w:hint="eastAsia"/>
                      <w:color w:val="000000"/>
                      <w:szCs w:val="18"/>
                    </w:rPr>
                    <w:t xml:space="preserve"> </w:t>
                  </w:r>
                </w:p>
              </w:tc>
              <w:tc>
                <w:tcPr>
                  <w:tcW w:w="2444" w:type="dxa"/>
                </w:tcPr>
                <w:p>
                  <w:pPr>
                    <w:rPr>
                      <w:color w:val="000000"/>
                      <w:szCs w:val="18"/>
                    </w:rPr>
                  </w:pPr>
                </w:p>
              </w:tc>
            </w:tr>
          </w:tbl>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bookmarkStart w:id="3" w:name="_GoBack"/>
            <w:bookmarkEnd w:id="3"/>
            <w:r>
              <w:rPr>
                <w:rFonts w:hint="eastAsia"/>
                <w:color w:val="000000"/>
                <w:szCs w:val="21"/>
                <w:shd w:val="pct10" w:color="auto" w:fill="FFFFFF"/>
              </w:rPr>
              <w:t>FSMS运行情况：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pStyle w:val="13"/>
              <w:rPr>
                <w:color w:val="000000"/>
                <w:sz w:val="21"/>
                <w:szCs w:val="21"/>
              </w:rPr>
            </w:pPr>
            <w:r>
              <w:rPr>
                <w:rFonts w:hint="eastAsia"/>
                <w:color w:val="000000"/>
                <w:sz w:val="21"/>
                <w:szCs w:val="21"/>
              </w:rPr>
              <w:t>- 了解企业相关法规</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1"/>
                <w:szCs w:val="21"/>
                <w:u w:val="single"/>
              </w:rPr>
            </w:pPr>
            <w:r>
              <w:rPr>
                <w:rFonts w:hint="eastAsia" w:ascii="宋体" w:hAnsi="宋体"/>
                <w:color w:val="000000"/>
                <w:sz w:val="21"/>
                <w:szCs w:val="21"/>
              </w:rPr>
              <w:t xml:space="preserve">相关的CNCA专项技术规范1 </w:t>
            </w:r>
            <w:r>
              <w:rPr>
                <w:rFonts w:hint="eastAsia" w:ascii="宋体" w:hAnsi="宋体"/>
                <w:color w:val="000000"/>
                <w:sz w:val="21"/>
                <w:szCs w:val="21"/>
                <w:u w:val="single"/>
              </w:rPr>
              <w:t xml:space="preserve"> </w:t>
            </w:r>
            <w:r>
              <w:rPr>
                <w:rFonts w:hint="eastAsia" w:ascii="宋体" w:hAnsi="宋体"/>
                <w:sz w:val="21"/>
                <w:szCs w:val="21"/>
                <w:u w:val="single"/>
                <w:lang w:val="en-GB"/>
              </w:rPr>
              <w:t>CNCA/CTS 0013-2008A (CCAA 0021-2014)《 食品安全管理体系 运输和贮藏企业要求》</w:t>
            </w:r>
          </w:p>
          <w:p>
            <w:pPr>
              <w:pStyle w:val="13"/>
              <w:rPr>
                <w:rFonts w:ascii="宋体" w:hAnsi="宋体"/>
                <w:color w:val="000000"/>
                <w:sz w:val="21"/>
                <w:szCs w:val="21"/>
              </w:rPr>
            </w:pPr>
          </w:p>
          <w:p>
            <w:pPr>
              <w:pStyle w:val="13"/>
              <w:rPr>
                <w:color w:val="000000"/>
                <w:sz w:val="21"/>
                <w:szCs w:val="21"/>
              </w:rPr>
            </w:pPr>
            <w:r>
              <w:rPr>
                <w:rFonts w:hint="eastAsia" w:ascii="宋体" w:hAnsi="宋体"/>
                <w:color w:val="000000"/>
                <w:sz w:val="21"/>
                <w:szCs w:val="21"/>
              </w:rPr>
              <w:t xml:space="preserve">生产（卫生）规范1： </w:t>
            </w:r>
            <w:r>
              <w:rPr>
                <w:rFonts w:hint="eastAsia" w:ascii="宋体" w:hAnsi="宋体"/>
                <w:color w:val="000000"/>
                <w:sz w:val="21"/>
                <w:szCs w:val="21"/>
                <w:u w:val="single"/>
              </w:rPr>
              <w:t xml:space="preserve">   </w:t>
            </w:r>
            <w:r>
              <w:rPr>
                <w:rFonts w:hint="eastAsia" w:ascii="宋体" w:hAnsi="宋体"/>
                <w:sz w:val="21"/>
                <w:szCs w:val="21"/>
                <w:u w:val="single"/>
              </w:rPr>
              <w:t>GB</w:t>
            </w:r>
            <w:r>
              <w:rPr>
                <w:rFonts w:hint="eastAsia" w:ascii="宋体" w:hAnsi="宋体"/>
                <w:sz w:val="21"/>
                <w:szCs w:val="21"/>
                <w:u w:val="single"/>
                <w:lang w:val="en-US" w:eastAsia="zh-CN"/>
              </w:rPr>
              <w:t xml:space="preserve"> </w:t>
            </w:r>
            <w:r>
              <w:rPr>
                <w:rFonts w:hint="eastAsia" w:ascii="宋体" w:hAnsi="宋体"/>
                <w:sz w:val="21"/>
                <w:szCs w:val="21"/>
                <w:u w:val="single"/>
              </w:rPr>
              <w:t>31621-2014《食品安全国家标准 食品经营过程卫生规范》</w:t>
            </w:r>
            <w:r>
              <w:rPr>
                <w:rFonts w:hint="eastAsia" w:ascii="宋体" w:hAnsi="宋体"/>
                <w:color w:val="000000"/>
                <w:sz w:val="21"/>
                <w:szCs w:val="21"/>
                <w:u w:val="single"/>
              </w:rPr>
              <w:t xml:space="preserve"> </w:t>
            </w:r>
            <w:r>
              <w:rPr>
                <w:rFonts w:hint="eastAsia" w:ascii="宋体" w:hAnsi="宋体"/>
                <w:b/>
                <w:color w:val="000000"/>
                <w:sz w:val="21"/>
                <w:szCs w:val="21"/>
                <w:u w:val="single"/>
                <w:lang w:val="de-DE"/>
              </w:rPr>
              <w:t xml:space="preserve"> </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r>
              <w:rPr>
                <w:rFonts w:hint="eastAsia"/>
                <w:color w:val="000000"/>
                <w:sz w:val="21"/>
                <w:szCs w:val="21"/>
                <w:u w:val="single"/>
              </w:rPr>
              <w:t xml:space="preserve">  </w:t>
            </w:r>
          </w:p>
          <w:p>
            <w:pPr>
              <w:pStyle w:val="13"/>
              <w:numPr>
                <w:ilvl w:val="0"/>
                <w:numId w:val="0"/>
              </w:numPr>
              <w:ind w:firstLine="210" w:firstLineChars="100"/>
              <w:rPr>
                <w:rFonts w:hint="eastAsia"/>
                <w:color w:val="000000"/>
                <w:sz w:val="21"/>
                <w:szCs w:val="21"/>
                <w:shd w:val="clear" w:color="auto" w:fill="auto"/>
                <w:lang w:val="en-US" w:eastAsia="zh-CN"/>
              </w:rPr>
            </w:pPr>
          </w:p>
          <w:p>
            <w:pPr>
              <w:pStyle w:val="13"/>
              <w:numPr>
                <w:ilvl w:val="0"/>
                <w:numId w:val="0"/>
              </w:numPr>
              <w:ind w:firstLine="210" w:firstLineChars="100"/>
              <w:rPr>
                <w:rFonts w:hint="eastAsia"/>
                <w:color w:val="000000"/>
                <w:sz w:val="21"/>
                <w:szCs w:val="21"/>
                <w:shd w:val="clear" w:color="auto" w:fill="auto"/>
                <w:lang w:val="en-US" w:eastAsia="zh-CN"/>
              </w:rPr>
            </w:pPr>
          </w:p>
          <w:p>
            <w:pPr>
              <w:pStyle w:val="13"/>
              <w:numPr>
                <w:ilvl w:val="0"/>
                <w:numId w:val="0"/>
              </w:numPr>
              <w:ind w:firstLine="420" w:firstLineChars="200"/>
              <w:rPr>
                <w:rFonts w:hint="eastAsia"/>
                <w:color w:val="000000"/>
                <w:sz w:val="21"/>
                <w:szCs w:val="21"/>
                <w:highlight w:val="none"/>
                <w:u w:val="single"/>
                <w:shd w:val="clear" w:color="auto" w:fill="auto"/>
                <w:lang w:val="en-US" w:eastAsia="zh-CN"/>
              </w:rPr>
            </w:pPr>
            <w:r>
              <w:rPr>
                <w:rFonts w:hint="eastAsia"/>
                <w:color w:val="000000"/>
                <w:sz w:val="21"/>
                <w:szCs w:val="21"/>
                <w:highlight w:val="none"/>
                <w:shd w:val="clear" w:color="auto" w:fill="auto"/>
              </w:rPr>
              <w:t>产品执行的</w:t>
            </w:r>
            <w:r>
              <w:rPr>
                <w:rFonts w:hint="eastAsia"/>
                <w:color w:val="000000"/>
                <w:sz w:val="21"/>
                <w:szCs w:val="21"/>
                <w:highlight w:val="none"/>
                <w:shd w:val="clear" w:color="auto" w:fill="auto"/>
                <w:lang w:val="en-US" w:eastAsia="zh-CN"/>
              </w:rPr>
              <w:t>食品安全</w:t>
            </w:r>
            <w:r>
              <w:rPr>
                <w:rFonts w:hint="eastAsia"/>
                <w:color w:val="000000"/>
                <w:sz w:val="21"/>
                <w:szCs w:val="21"/>
                <w:highlight w:val="none"/>
                <w:shd w:val="clear" w:color="auto" w:fill="auto"/>
              </w:rPr>
              <w:t>标准</w:t>
            </w:r>
            <w:r>
              <w:rPr>
                <w:rFonts w:hint="eastAsia"/>
                <w:color w:val="000000"/>
                <w:sz w:val="21"/>
                <w:szCs w:val="21"/>
                <w:highlight w:val="none"/>
                <w:shd w:val="clear" w:color="auto" w:fill="auto"/>
                <w:lang w:val="en-US" w:eastAsia="zh-CN"/>
              </w:rPr>
              <w:t xml:space="preserve">1 </w:t>
            </w:r>
            <w:r>
              <w:rPr>
                <w:rFonts w:hint="eastAsia"/>
                <w:color w:val="000000"/>
                <w:sz w:val="21"/>
                <w:szCs w:val="21"/>
                <w:highlight w:val="none"/>
                <w:u w:val="single"/>
                <w:shd w:val="clear" w:color="auto" w:fill="auto"/>
                <w:lang w:val="en-US" w:eastAsia="zh-CN"/>
              </w:rPr>
              <w:t xml:space="preserve">GB 19302-2010 食品安全国家标准 发酵乳   </w:t>
            </w:r>
          </w:p>
          <w:p>
            <w:pPr>
              <w:pStyle w:val="13"/>
              <w:rPr>
                <w:color w:val="000000"/>
                <w:sz w:val="21"/>
                <w:szCs w:val="21"/>
                <w:highlight w:val="none"/>
                <w:u w:val="single"/>
              </w:rPr>
            </w:pPr>
            <w:r>
              <w:rPr>
                <w:rFonts w:hint="eastAsia"/>
                <w:color w:val="000000"/>
                <w:sz w:val="21"/>
                <w:szCs w:val="21"/>
                <w:highlight w:val="none"/>
              </w:rPr>
              <w:t>产品执行的食品安全标准</w:t>
            </w:r>
            <w:r>
              <w:rPr>
                <w:rFonts w:hint="eastAsia"/>
                <w:color w:val="000000"/>
                <w:sz w:val="21"/>
                <w:szCs w:val="21"/>
                <w:highlight w:val="none"/>
                <w:lang w:val="en-US" w:eastAsia="zh-CN"/>
              </w:rPr>
              <w:t>2</w:t>
            </w:r>
            <w:r>
              <w:rPr>
                <w:color w:val="000000"/>
                <w:sz w:val="21"/>
                <w:szCs w:val="21"/>
                <w:highlight w:val="none"/>
              </w:rPr>
              <w:t xml:space="preserve"> </w:t>
            </w:r>
            <w:r>
              <w:rPr>
                <w:rFonts w:hint="eastAsia"/>
                <w:color w:val="000000"/>
                <w:sz w:val="21"/>
                <w:szCs w:val="21"/>
                <w:highlight w:val="none"/>
                <w:u w:val="single"/>
              </w:rPr>
              <w:t>GB 2707-2016 食品安全国家标准 鲜（冻）畜、禽产品</w:t>
            </w:r>
          </w:p>
          <w:p>
            <w:pPr>
              <w:pStyle w:val="13"/>
              <w:numPr>
                <w:ilvl w:val="0"/>
                <w:numId w:val="0"/>
              </w:numPr>
              <w:ind w:firstLine="420" w:firstLineChars="200"/>
              <w:rPr>
                <w:color w:val="000000"/>
                <w:sz w:val="21"/>
                <w:szCs w:val="21"/>
                <w:highlight w:val="none"/>
                <w:u w:val="single"/>
              </w:rPr>
            </w:pPr>
            <w:r>
              <w:rPr>
                <w:rFonts w:hint="eastAsia"/>
                <w:color w:val="000000"/>
                <w:sz w:val="21"/>
                <w:szCs w:val="21"/>
                <w:highlight w:val="none"/>
              </w:rPr>
              <w:t>产品执行的食品安全标准</w:t>
            </w:r>
            <w:r>
              <w:rPr>
                <w:rFonts w:hint="eastAsia"/>
                <w:color w:val="000000"/>
                <w:sz w:val="21"/>
                <w:szCs w:val="21"/>
                <w:highlight w:val="none"/>
                <w:lang w:val="en-US" w:eastAsia="zh-CN"/>
              </w:rPr>
              <w:t>3</w:t>
            </w:r>
            <w:r>
              <w:rPr>
                <w:color w:val="000000"/>
                <w:sz w:val="21"/>
                <w:szCs w:val="21"/>
                <w:highlight w:val="none"/>
                <w:u w:val="single"/>
              </w:rPr>
              <w:t xml:space="preserve"> GB 19295-2011 食品安全国家标准 速冻面米制品</w:t>
            </w:r>
          </w:p>
          <w:p>
            <w:pPr>
              <w:pStyle w:val="13"/>
              <w:numPr>
                <w:ilvl w:val="0"/>
                <w:numId w:val="0"/>
              </w:numPr>
              <w:ind w:firstLine="420" w:firstLineChars="200"/>
              <w:rPr>
                <w:color w:val="000000"/>
                <w:sz w:val="21"/>
                <w:szCs w:val="21"/>
                <w:u w:val="single"/>
              </w:rPr>
            </w:pPr>
          </w:p>
          <w:p>
            <w:pPr>
              <w:pStyle w:val="13"/>
              <w:numPr>
                <w:ilvl w:val="0"/>
                <w:numId w:val="0"/>
              </w:numPr>
              <w:ind w:firstLine="420" w:firstLineChars="200"/>
              <w:rPr>
                <w:rFonts w:hint="eastAsia"/>
                <w:color w:val="000000"/>
                <w:sz w:val="21"/>
                <w:szCs w:val="21"/>
                <w:u w:val="single"/>
                <w:lang w:val="en-US" w:eastAsia="zh-CN"/>
              </w:rPr>
            </w:pPr>
          </w:p>
          <w:p>
            <w:pPr>
              <w:pStyle w:val="13"/>
              <w:ind w:firstLine="0" w:firstLineChars="0"/>
              <w:rPr>
                <w:rFonts w:hint="eastAsia"/>
                <w:color w:val="000000"/>
                <w:sz w:val="21"/>
                <w:szCs w:val="21"/>
              </w:rPr>
            </w:pPr>
            <w:r>
              <w:rPr>
                <w:rFonts w:hint="eastAsia"/>
                <w:color w:val="000000"/>
                <w:sz w:val="21"/>
                <w:szCs w:val="21"/>
              </w:rPr>
              <w:t>- 查看产品食品安全性检验的证据（报告）</w:t>
            </w:r>
          </w:p>
          <w:p>
            <w:pPr>
              <w:pStyle w:val="13"/>
              <w:tabs>
                <w:tab w:val="left" w:pos="1264"/>
              </w:tabs>
              <w:ind w:firstLine="0" w:firstLineChars="0"/>
              <w:rPr>
                <w:rFonts w:hint="eastAsia" w:eastAsia="宋体"/>
                <w:color w:val="000000"/>
                <w:sz w:val="21"/>
                <w:szCs w:val="21"/>
                <w:lang w:eastAsia="zh-CN"/>
              </w:rPr>
            </w:pPr>
            <w:r>
              <w:rPr>
                <w:rFonts w:hint="eastAsia"/>
                <w:color w:val="000000"/>
                <w:sz w:val="21"/>
                <w:szCs w:val="21"/>
                <w:lang w:eastAsia="zh-CN"/>
              </w:rPr>
              <w:tab/>
            </w:r>
          </w:p>
          <w:p>
            <w:pPr>
              <w:pStyle w:val="13"/>
              <w:ind w:firstLine="0" w:firstLineChars="0"/>
              <w:rPr>
                <w:rFonts w:hint="default" w:asciiTheme="minorEastAsia" w:hAnsiTheme="minorEastAsia" w:eastAsiaTheme="minorEastAsia"/>
                <w:color w:val="auto"/>
                <w:sz w:val="18"/>
                <w:szCs w:val="18"/>
                <w:highlight w:val="none"/>
                <w:lang w:val="en-US" w:eastAsia="zh-CN"/>
              </w:rPr>
            </w:pPr>
            <w:r>
              <w:rPr>
                <w:rFonts w:hint="eastAsia"/>
                <w:color w:val="000000"/>
                <w:sz w:val="21"/>
                <w:szCs w:val="21"/>
              </w:rPr>
              <w:t xml:space="preserve"> </w:t>
            </w:r>
            <w:r>
              <w:rPr>
                <w:rFonts w:hint="eastAsia"/>
                <w:color w:val="auto"/>
                <w:sz w:val="21"/>
                <w:szCs w:val="21"/>
              </w:rPr>
              <w:t xml:space="preserve"> </w:t>
            </w:r>
            <w:r>
              <w:rPr>
                <w:color w:val="auto"/>
                <w:sz w:val="18"/>
                <w:szCs w:val="18"/>
              </w:rPr>
              <w:t xml:space="preserve"> </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报告号</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u w:val="single"/>
              </w:rPr>
              <w:t>20210221-JC-CP--005</w:t>
            </w:r>
            <w:r>
              <w:rPr>
                <w:rFonts w:hint="eastAsia" w:asciiTheme="minorEastAsia" w:hAnsiTheme="minorEastAsia" w:eastAsiaTheme="minorEastAsia"/>
                <w:color w:val="auto"/>
                <w:sz w:val="18"/>
                <w:szCs w:val="18"/>
                <w:highlight w:val="none"/>
                <w:u w:val="single"/>
                <w:lang w:eastAsia="zh-CN"/>
              </w:rPr>
              <w:t>（</w:t>
            </w:r>
            <w:r>
              <w:rPr>
                <w:rFonts w:hint="eastAsia" w:asciiTheme="minorEastAsia" w:hAnsiTheme="minorEastAsia" w:eastAsiaTheme="minorEastAsia"/>
                <w:color w:val="auto"/>
                <w:sz w:val="18"/>
                <w:szCs w:val="18"/>
                <w:highlight w:val="none"/>
                <w:u w:val="single"/>
                <w:lang w:val="en-US" w:eastAsia="zh-CN"/>
              </w:rPr>
              <w:t>光明200mL新鲜牧场高品质牛乳</w:t>
            </w:r>
            <w:r>
              <w:rPr>
                <w:rFonts w:hint="eastAsia" w:asciiTheme="minorEastAsia" w:hAnsiTheme="minorEastAsia" w:eastAsiaTheme="minorEastAsia"/>
                <w:color w:val="auto"/>
                <w:sz w:val="18"/>
                <w:szCs w:val="18"/>
                <w:highlight w:val="none"/>
                <w:u w:val="single"/>
                <w:lang w:eastAsia="zh-CN"/>
              </w:rPr>
              <w:t>）</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lang w:val="en-US" w:eastAsia="zh-CN"/>
              </w:rPr>
              <w:t>2021-2-24</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rPr>
              <w:t>合格</w:t>
            </w:r>
          </w:p>
          <w:p>
            <w:pPr>
              <w:pStyle w:val="13"/>
              <w:ind w:firstLineChars="0"/>
              <w:rPr>
                <w:rFonts w:hint="eastAsia" w:eastAsia="宋体"/>
                <w:color w:val="000000"/>
                <w:sz w:val="18"/>
                <w:szCs w:val="18"/>
                <w:highlight w:val="none"/>
                <w:lang w:eastAsia="zh-CN"/>
              </w:rPr>
            </w:pPr>
            <w:r>
              <w:rPr>
                <w:rFonts w:hint="eastAsia" w:asciiTheme="minorEastAsia" w:hAnsiTheme="minorEastAsia" w:eastAsiaTheme="minorEastAsia"/>
                <w:color w:val="auto"/>
                <w:sz w:val="18"/>
                <w:szCs w:val="18"/>
                <w:highlight w:val="none"/>
              </w:rPr>
              <w:t>报告号</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val="en-US" w:eastAsia="zh-CN"/>
              </w:rPr>
              <w:t>NZJ(2020)SP01-09164Z（果粒风味酸牛奶（黄桃+椰果））</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rPr>
              <w:t xml:space="preserve"> </w:t>
            </w:r>
            <w:r>
              <w:rPr>
                <w:rFonts w:hint="eastAsia"/>
                <w:color w:val="000000" w:themeColor="text1"/>
                <w:sz w:val="18"/>
                <w:szCs w:val="18"/>
                <w:highlight w:val="none"/>
                <w:u w:val="single"/>
                <w:lang w:val="en-US" w:eastAsia="zh-CN"/>
                <w14:textFill>
                  <w14:solidFill>
                    <w14:schemeClr w14:val="tx1"/>
                  </w14:solidFill>
                </w14:textFill>
              </w:rPr>
              <w:t>2020-06-18</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rPr>
              <w:t xml:space="preserve">合格    </w:t>
            </w:r>
          </w:p>
          <w:p>
            <w:pPr>
              <w:pStyle w:val="13"/>
              <w:ind w:firstLine="420" w:firstLineChars="0"/>
              <w:rPr>
                <w:rFonts w:hint="eastAsia" w:asciiTheme="minorEastAsia" w:hAnsiTheme="minorEastAsia" w:eastAsiaTheme="minorEastAsia"/>
                <w:color w:val="auto"/>
                <w:sz w:val="18"/>
                <w:szCs w:val="18"/>
                <w:highlight w:val="none"/>
                <w:u w:val="single"/>
                <w:lang w:val="en-US" w:eastAsia="zh-CN"/>
              </w:rPr>
            </w:pPr>
            <w:r>
              <w:rPr>
                <w:rFonts w:hint="eastAsia" w:asciiTheme="minorEastAsia" w:hAnsiTheme="minorEastAsia" w:eastAsiaTheme="minorEastAsia"/>
                <w:color w:val="auto"/>
                <w:sz w:val="18"/>
                <w:szCs w:val="18"/>
                <w:highlight w:val="none"/>
              </w:rPr>
              <w:t>报告号</w:t>
            </w:r>
            <w:r>
              <w:rPr>
                <w:rFonts w:hint="eastAsia" w:asciiTheme="minorEastAsia" w:hAnsiTheme="minorEastAsia" w:eastAsiaTheme="minorEastAsia"/>
                <w:color w:val="auto"/>
                <w:sz w:val="18"/>
                <w:szCs w:val="18"/>
                <w:highlight w:val="none"/>
                <w:lang w:val="en-US" w:eastAsia="zh-CN"/>
              </w:rPr>
              <w:t>3</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u w:val="single"/>
                <w:lang w:val="en-US" w:eastAsia="zh-CN"/>
              </w:rPr>
              <w:t>NO.3281670567（鸡——胴体）</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rPr>
              <w:t xml:space="preserve"> </w:t>
            </w:r>
            <w:r>
              <w:rPr>
                <w:rFonts w:asciiTheme="minorEastAsia" w:hAnsiTheme="minorEastAsia" w:eastAsiaTheme="minorEastAsia"/>
                <w:color w:val="auto"/>
                <w:sz w:val="18"/>
                <w:szCs w:val="18"/>
                <w:highlight w:val="none"/>
                <w:u w:val="single"/>
              </w:rPr>
              <w:t>20</w:t>
            </w:r>
            <w:r>
              <w:rPr>
                <w:rFonts w:hint="eastAsia" w:asciiTheme="minorEastAsia" w:hAnsiTheme="minorEastAsia" w:eastAsiaTheme="minorEastAsia"/>
                <w:color w:val="auto"/>
                <w:sz w:val="18"/>
                <w:szCs w:val="18"/>
                <w:highlight w:val="none"/>
                <w:u w:val="single"/>
                <w:lang w:val="en-US" w:eastAsia="zh-CN"/>
              </w:rPr>
              <w:t>21-02-24</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lang w:val="en-US" w:eastAsia="zh-CN"/>
              </w:rPr>
              <w:t xml:space="preserve">  </w:t>
            </w:r>
            <w:r>
              <w:rPr>
                <w:rFonts w:hint="eastAsia" w:asciiTheme="minorEastAsia" w:hAnsiTheme="minorEastAsia" w:eastAsiaTheme="minorEastAsia"/>
                <w:color w:val="auto"/>
                <w:sz w:val="18"/>
                <w:szCs w:val="18"/>
                <w:highlight w:val="none"/>
                <w:u w:val="single"/>
              </w:rPr>
              <w:t>合格</w:t>
            </w:r>
            <w:r>
              <w:rPr>
                <w:rFonts w:hint="eastAsia" w:asciiTheme="minorEastAsia" w:hAnsiTheme="minorEastAsia" w:eastAsiaTheme="minorEastAsia"/>
                <w:color w:val="auto"/>
                <w:sz w:val="18"/>
                <w:szCs w:val="18"/>
                <w:highlight w:val="none"/>
                <w:u w:val="single"/>
                <w:lang w:val="en-US" w:eastAsia="zh-CN"/>
              </w:rPr>
              <w:t xml:space="preserve">   </w:t>
            </w:r>
          </w:p>
          <w:p>
            <w:pPr>
              <w:pStyle w:val="13"/>
              <w:ind w:firstLine="420" w:firstLineChars="0"/>
              <w:rPr>
                <w:rFonts w:hint="eastAsia" w:asciiTheme="minorEastAsia" w:hAnsiTheme="minorEastAsia" w:eastAsiaTheme="minorEastAsia"/>
                <w:color w:val="auto"/>
                <w:sz w:val="18"/>
                <w:szCs w:val="18"/>
                <w:highlight w:val="none"/>
                <w:u w:val="single"/>
                <w:lang w:val="en-US" w:eastAsia="zh-CN"/>
              </w:rPr>
            </w:pPr>
            <w:r>
              <w:rPr>
                <w:rFonts w:hint="eastAsia" w:asciiTheme="minorEastAsia" w:hAnsiTheme="minorEastAsia" w:eastAsiaTheme="minorEastAsia"/>
                <w:color w:val="auto"/>
                <w:sz w:val="18"/>
                <w:szCs w:val="18"/>
                <w:highlight w:val="none"/>
              </w:rPr>
              <w:t>报告号</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u w:val="single"/>
                <w:lang w:val="en-US" w:eastAsia="zh-CN"/>
              </w:rPr>
              <w:t>NO.3280472299（鸭——分割肉）</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rPr>
              <w:t xml:space="preserve"> </w:t>
            </w:r>
            <w:r>
              <w:rPr>
                <w:rFonts w:asciiTheme="minorEastAsia" w:hAnsiTheme="minorEastAsia" w:eastAsiaTheme="minorEastAsia"/>
                <w:color w:val="auto"/>
                <w:sz w:val="18"/>
                <w:szCs w:val="18"/>
                <w:highlight w:val="none"/>
                <w:u w:val="single"/>
              </w:rPr>
              <w:t>20</w:t>
            </w:r>
            <w:r>
              <w:rPr>
                <w:rFonts w:hint="eastAsia" w:asciiTheme="minorEastAsia" w:hAnsiTheme="minorEastAsia" w:eastAsiaTheme="minorEastAsia"/>
                <w:color w:val="auto"/>
                <w:sz w:val="18"/>
                <w:szCs w:val="18"/>
                <w:highlight w:val="none"/>
                <w:u w:val="single"/>
                <w:lang w:val="en-US" w:eastAsia="zh-CN"/>
              </w:rPr>
              <w:t>21-02-25</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lang w:val="en-US" w:eastAsia="zh-CN"/>
              </w:rPr>
              <w:t xml:space="preserve">  </w:t>
            </w:r>
            <w:r>
              <w:rPr>
                <w:rFonts w:hint="eastAsia" w:asciiTheme="minorEastAsia" w:hAnsiTheme="minorEastAsia" w:eastAsiaTheme="minorEastAsia"/>
                <w:color w:val="auto"/>
                <w:sz w:val="18"/>
                <w:szCs w:val="18"/>
                <w:highlight w:val="none"/>
                <w:u w:val="single"/>
              </w:rPr>
              <w:t>合格</w:t>
            </w:r>
            <w:r>
              <w:rPr>
                <w:rFonts w:hint="eastAsia" w:asciiTheme="minorEastAsia" w:hAnsiTheme="minorEastAsia" w:eastAsiaTheme="minorEastAsia"/>
                <w:color w:val="auto"/>
                <w:sz w:val="18"/>
                <w:szCs w:val="18"/>
                <w:highlight w:val="none"/>
                <w:u w:val="single"/>
                <w:lang w:val="en-US" w:eastAsia="zh-CN"/>
              </w:rPr>
              <w:t xml:space="preserve">   </w:t>
            </w:r>
          </w:p>
          <w:p>
            <w:pPr>
              <w:pStyle w:val="13"/>
              <w:ind w:firstLine="420" w:firstLineChars="0"/>
              <w:rPr>
                <w:rFonts w:hint="eastAsia" w:asciiTheme="minorEastAsia" w:hAnsiTheme="minorEastAsia" w:eastAsiaTheme="minorEastAsia"/>
                <w:color w:val="auto"/>
                <w:sz w:val="18"/>
                <w:szCs w:val="18"/>
                <w:highlight w:val="none"/>
                <w:u w:val="single"/>
                <w:lang w:val="en-US" w:eastAsia="zh-CN"/>
              </w:rPr>
            </w:pPr>
            <w:r>
              <w:rPr>
                <w:rFonts w:hint="eastAsia" w:asciiTheme="minorEastAsia" w:hAnsiTheme="minorEastAsia" w:eastAsiaTheme="minorEastAsia"/>
                <w:color w:val="auto"/>
                <w:sz w:val="18"/>
                <w:szCs w:val="18"/>
                <w:highlight w:val="none"/>
              </w:rPr>
              <w:t>报告号</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u w:val="single"/>
                <w:lang w:val="en-US" w:eastAsia="zh-CN"/>
              </w:rPr>
              <w:t>2020201E0102963（袋装鲜牛奶）</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rPr>
              <w:t xml:space="preserve"> </w:t>
            </w:r>
            <w:r>
              <w:rPr>
                <w:rFonts w:asciiTheme="minorEastAsia" w:hAnsiTheme="minorEastAsia" w:eastAsiaTheme="minorEastAsia"/>
                <w:color w:val="auto"/>
                <w:sz w:val="18"/>
                <w:szCs w:val="18"/>
                <w:highlight w:val="none"/>
                <w:u w:val="single"/>
              </w:rPr>
              <w:t>20</w:t>
            </w:r>
            <w:r>
              <w:rPr>
                <w:rFonts w:hint="eastAsia" w:asciiTheme="minorEastAsia" w:hAnsiTheme="minorEastAsia" w:eastAsiaTheme="minorEastAsia"/>
                <w:color w:val="auto"/>
                <w:sz w:val="18"/>
                <w:szCs w:val="18"/>
                <w:highlight w:val="none"/>
                <w:u w:val="single"/>
                <w:lang w:val="en-US" w:eastAsia="zh-CN"/>
              </w:rPr>
              <w:t>20-06-02</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lang w:val="en-US" w:eastAsia="zh-CN"/>
              </w:rPr>
              <w:t xml:space="preserve">  </w:t>
            </w:r>
            <w:r>
              <w:rPr>
                <w:rFonts w:hint="eastAsia" w:asciiTheme="minorEastAsia" w:hAnsiTheme="minorEastAsia" w:eastAsiaTheme="minorEastAsia"/>
                <w:color w:val="auto"/>
                <w:sz w:val="18"/>
                <w:szCs w:val="18"/>
                <w:highlight w:val="none"/>
                <w:u w:val="single"/>
              </w:rPr>
              <w:t>合格</w:t>
            </w:r>
            <w:r>
              <w:rPr>
                <w:rFonts w:hint="eastAsia" w:asciiTheme="minorEastAsia" w:hAnsiTheme="minorEastAsia" w:eastAsiaTheme="minorEastAsia"/>
                <w:color w:val="auto"/>
                <w:sz w:val="18"/>
                <w:szCs w:val="18"/>
                <w:highlight w:val="none"/>
                <w:u w:val="single"/>
                <w:lang w:val="en-US" w:eastAsia="zh-CN"/>
              </w:rPr>
              <w:t xml:space="preserve">   </w:t>
            </w:r>
          </w:p>
          <w:p>
            <w:pPr>
              <w:pStyle w:val="13"/>
              <w:ind w:firstLine="420" w:firstLineChars="0"/>
              <w:rPr>
                <w:rFonts w:hint="eastAsia"/>
                <w:lang w:val="en-US" w:eastAsia="zh-CN"/>
              </w:rPr>
            </w:pPr>
          </w:p>
          <w:p>
            <w:pPr>
              <w:pStyle w:val="13"/>
              <w:ind w:firstLineChars="0"/>
              <w:rPr>
                <w:rFonts w:asciiTheme="minorEastAsia" w:hAnsiTheme="minorEastAsia" w:eastAsiaTheme="minorEastAsia"/>
                <w:sz w:val="21"/>
                <w:szCs w:val="21"/>
              </w:rPr>
            </w:pP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确认生产/服务流程</w:t>
            </w:r>
          </w:p>
          <w:p>
            <w:pPr>
              <w:ind w:firstLine="420" w:firstLineChars="200"/>
              <w:rPr>
                <w:rFonts w:asciiTheme="minorEastAsia" w:hAnsiTheme="minorEastAsia" w:eastAsiaTheme="minorEastAsia"/>
                <w:color w:val="000000"/>
                <w:szCs w:val="21"/>
                <w:u w:val="single"/>
              </w:rPr>
            </w:pPr>
            <w:r>
              <w:rPr>
                <w:rFonts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 xml:space="preserve">与提供流程图一致   </w:t>
            </w:r>
            <w:r>
              <w:rPr>
                <w:rFonts w:asciiTheme="minorEastAsia" w:hAnsiTheme="minorEastAsia" w:eastAsiaTheme="minorEastAsia"/>
                <w:color w:val="000000"/>
                <w:szCs w:val="21"/>
              </w:rPr>
              <w:sym w:font="Wingdings" w:char="00A8"/>
            </w:r>
            <w:r>
              <w:rPr>
                <w:rFonts w:hint="eastAsia" w:asciiTheme="minorEastAsia" w:hAnsiTheme="minorEastAsia" w:eastAsiaTheme="minorEastAsia"/>
                <w:color w:val="000000"/>
                <w:szCs w:val="21"/>
              </w:rPr>
              <w:t xml:space="preserve">与提供流程图不一致，说明： </w:t>
            </w:r>
            <w:r>
              <w:rPr>
                <w:rFonts w:hint="eastAsia" w:asciiTheme="minorEastAsia" w:hAnsiTheme="minorEastAsia" w:eastAsiaTheme="minor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查看人流图、物流图、水流图、气流图的合理性</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FF0000"/>
                <w:sz w:val="21"/>
                <w:szCs w:val="21"/>
              </w:rPr>
            </w:pPr>
            <w:r>
              <w:rPr>
                <w:rFonts w:hint="eastAsia"/>
                <w:color w:val="000000"/>
                <w:sz w:val="21"/>
                <w:szCs w:val="21"/>
              </w:rPr>
              <w:t>- 查看GMP、SSOP和HACCP计划的充分性</w:t>
            </w:r>
            <w:r>
              <w:rPr>
                <w:rFonts w:hint="eastAsia"/>
                <w:sz w:val="21"/>
                <w:szCs w:val="21"/>
              </w:rPr>
              <w:t>（仅限HACCP）（不适用）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了解标识的方法</w:t>
            </w:r>
          </w:p>
          <w:p>
            <w:pPr>
              <w:pStyle w:val="13"/>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A8"/>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了解产品顾客投诉处理</w:t>
            </w:r>
          </w:p>
          <w:p>
            <w:pPr>
              <w:pStyle w:val="13"/>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未发生过投诉   </w:t>
            </w:r>
            <w:r>
              <w:rPr>
                <w:color w:val="000000"/>
                <w:sz w:val="21"/>
                <w:szCs w:val="21"/>
                <w:highlight w:val="none"/>
              </w:rPr>
              <w:sym w:font="Wingdings" w:char="00A8"/>
            </w:r>
            <w:r>
              <w:rPr>
                <w:rFonts w:hint="eastAsia"/>
                <w:color w:val="000000"/>
                <w:sz w:val="21"/>
                <w:szCs w:val="21"/>
                <w:highlight w:val="none"/>
              </w:rPr>
              <w:t xml:space="preserve">发生过投诉，说明： </w:t>
            </w:r>
            <w:r>
              <w:rPr>
                <w:rFonts w:hint="eastAsia"/>
                <w:color w:val="000000"/>
                <w:sz w:val="21"/>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u w:val="single"/>
                <w:lang w:val="en-US" w:eastAsia="zh-CN"/>
              </w:rPr>
              <w:t>2020.12.13</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FE"/>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送货服务应急预案</w:t>
            </w:r>
            <w:r>
              <w:rPr>
                <w:rFonts w:hint="eastAsia"/>
                <w:color w:val="0000FF"/>
                <w:szCs w:val="21"/>
                <w:u w:val="single"/>
              </w:rPr>
              <w:t xml:space="preserve"> </w:t>
            </w:r>
            <w:r>
              <w:rPr>
                <w:rFonts w:hint="eastAsia"/>
                <w:color w:val="000000"/>
                <w:szCs w:val="21"/>
                <w:u w:val="single"/>
              </w:rPr>
              <w:t xml:space="preserve">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420" w:firstLineChars="2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420" w:firstLineChars="2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13"/>
              <w:ind w:firstLine="0" w:firstLineChars="0"/>
              <w:rPr>
                <w:color w:val="000000"/>
                <w:sz w:val="21"/>
                <w:szCs w:val="21"/>
                <w:highlight w:val="none"/>
              </w:rPr>
            </w:pPr>
          </w:p>
          <w:p>
            <w:pPr>
              <w:pStyle w:val="13"/>
              <w:ind w:firstLine="0" w:firstLineChars="0"/>
              <w:rPr>
                <w:rFonts w:hint="eastAsia"/>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3"/>
              <w:ind w:firstLine="0" w:firstLineChars="0"/>
              <w:rPr>
                <w:color w:val="000000"/>
                <w:sz w:val="21"/>
                <w:szCs w:val="21"/>
                <w:highlight w:val="none"/>
              </w:rPr>
            </w:pPr>
            <w:r>
              <w:rPr>
                <w:rFonts w:hint="eastAsia"/>
                <w:color w:val="000000"/>
                <w:sz w:val="21"/>
                <w:szCs w:val="21"/>
                <w:highlight w:val="none"/>
              </w:rPr>
              <w:t xml:space="preserve"> </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rPr>
              <w:t>-</w:t>
            </w:r>
            <w:r>
              <w:rPr>
                <w:rFonts w:hint="eastAsia"/>
                <w:szCs w:val="21"/>
                <w:highlight w:val="none"/>
              </w:rPr>
              <w:t xml:space="preserve"> 观察生产用水的来源：</w:t>
            </w:r>
          </w:p>
          <w:p>
            <w:pPr>
              <w:ind w:firstLine="210" w:firstLineChars="100"/>
              <w:rPr>
                <w:szCs w:val="21"/>
                <w:highlight w:val="none"/>
              </w:rPr>
            </w:pPr>
            <w:r>
              <w:rPr>
                <w:szCs w:val="21"/>
                <w:highlight w:val="none"/>
              </w:rPr>
              <w:sym w:font="Wingdings" w:char="00FE"/>
            </w:r>
            <w:r>
              <w:rPr>
                <w:rFonts w:hint="eastAsia"/>
                <w:szCs w:val="21"/>
                <w:highlight w:val="none"/>
              </w:rPr>
              <w:t>城市用水</w:t>
            </w:r>
            <w:r>
              <w:rPr>
                <w:rFonts w:hint="eastAsia" w:cs="Times New Roman"/>
                <w:color w:val="000000"/>
                <w:kern w:val="2"/>
                <w:sz w:val="21"/>
                <w:szCs w:val="21"/>
                <w:highlight w:val="none"/>
                <w:shd w:val="clear" w:color="auto" w:fill="auto"/>
                <w:lang w:val="en-US" w:eastAsia="zh-CN" w:bidi="ar-SA"/>
              </w:rPr>
              <w:t xml:space="preserve">（洗手、卫生间冲水、车辆清洁用） </w:t>
            </w:r>
            <w:r>
              <w:rPr>
                <w:rFonts w:hint="eastAsia"/>
                <w:szCs w:val="21"/>
                <w:highlight w:val="none"/>
              </w:rPr>
              <w:t xml:space="preserve">   </w:t>
            </w:r>
            <w:r>
              <w:rPr>
                <w:szCs w:val="21"/>
                <w:highlight w:val="none"/>
              </w:rPr>
              <w:sym w:font="Wingdings" w:char="00A8"/>
            </w:r>
            <w:r>
              <w:rPr>
                <w:rFonts w:hint="eastAsia"/>
                <w:szCs w:val="21"/>
                <w:highlight w:val="none"/>
              </w:rPr>
              <w:t xml:space="preserve">地下水（井水）  </w:t>
            </w:r>
            <w:r>
              <w:rPr>
                <w:szCs w:val="21"/>
                <w:highlight w:val="none"/>
              </w:rPr>
              <w:sym w:font="Wingdings" w:char="00A8"/>
            </w:r>
            <w:r>
              <w:rPr>
                <w:rFonts w:hint="eastAsia"/>
                <w:szCs w:val="21"/>
                <w:highlight w:val="none"/>
              </w:rPr>
              <w:t>地表水（江/河/湖/海）</w:t>
            </w:r>
          </w:p>
          <w:p>
            <w:pPr>
              <w:rPr>
                <w:color w:val="FF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szCs w:val="21"/>
              </w:rPr>
              <w:sym w:font="Wingdings" w:char="00FE"/>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 w:val="21"/>
                <w:szCs w:val="21"/>
                <w:u w:val="single"/>
                <w:shd w:val="clear" w:color="auto" w:fill="auto"/>
                <w:lang w:val="en-US" w:eastAsia="zh-CN"/>
              </w:rPr>
              <w:t xml:space="preserve">  不涉及      </w:t>
            </w:r>
            <w:r>
              <w:rPr>
                <w:rFonts w:hint="eastAsia"/>
                <w:color w:val="000000"/>
                <w:szCs w:val="21"/>
                <w:u w:val="single"/>
              </w:rPr>
              <w:t xml:space="preserve">    </w:t>
            </w:r>
          </w:p>
          <w:p>
            <w:pPr>
              <w:rPr>
                <w:color w:val="000000"/>
                <w:szCs w:val="21"/>
                <w:shd w:val="clear" w:color="FFFFFF" w:fill="D9D9D9"/>
              </w:rPr>
            </w:pPr>
          </w:p>
          <w:p>
            <w:pPr>
              <w:rPr>
                <w:color w:val="000000"/>
                <w:szCs w:val="21"/>
                <w:highlight w:val="none"/>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highlight w:val="none"/>
              </w:rPr>
              <w:sym w:font="Wingdings" w:char="00A8"/>
            </w:r>
            <w:r>
              <w:rPr>
                <w:rFonts w:hint="eastAsia"/>
                <w:color w:val="000000"/>
                <w:szCs w:val="21"/>
                <w:highlight w:val="none"/>
              </w:rPr>
              <w:t xml:space="preserve">原料   </w:t>
            </w:r>
            <w:r>
              <w:rPr>
                <w:color w:val="000000"/>
                <w:szCs w:val="21"/>
                <w:highlight w:val="none"/>
              </w:rPr>
              <w:sym w:font="Wingdings" w:char="00A8"/>
            </w:r>
            <w:r>
              <w:rPr>
                <w:rFonts w:hint="eastAsia"/>
                <w:color w:val="000000"/>
                <w:szCs w:val="21"/>
                <w:highlight w:val="none"/>
              </w:rPr>
              <w:t xml:space="preserve">包材  </w:t>
            </w:r>
            <w:r>
              <w:rPr>
                <w:color w:val="000000"/>
                <w:szCs w:val="21"/>
                <w:highlight w:val="none"/>
              </w:rPr>
              <w:sym w:font="Wingdings" w:char="00A8"/>
            </w:r>
            <w:r>
              <w:rPr>
                <w:rFonts w:hint="eastAsia"/>
                <w:color w:val="000000"/>
                <w:szCs w:val="21"/>
                <w:highlight w:val="none"/>
              </w:rPr>
              <w:t xml:space="preserve">工器具   </w:t>
            </w:r>
            <w:r>
              <w:rPr>
                <w:color w:val="000000"/>
                <w:szCs w:val="21"/>
                <w:highlight w:val="none"/>
              </w:rPr>
              <w:sym w:font="Wingdings" w:char="00A8"/>
            </w:r>
            <w:r>
              <w:rPr>
                <w:rFonts w:hint="eastAsia"/>
                <w:color w:val="000000"/>
                <w:szCs w:val="21"/>
                <w:highlight w:val="none"/>
              </w:rPr>
              <w:t xml:space="preserve">容器（罐/箱）  </w:t>
            </w:r>
            <w:r>
              <w:rPr>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u w:val="single"/>
              </w:rPr>
              <w:t xml:space="preserve"> 运送车辆</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A8"/>
            </w:r>
            <w:r>
              <w:rPr>
                <w:rFonts w:hint="eastAsia"/>
                <w:color w:val="000000"/>
                <w:szCs w:val="21"/>
              </w:rPr>
              <w:t xml:space="preserve">水洗   </w:t>
            </w:r>
            <w:r>
              <w:rPr>
                <w:color w:val="000000"/>
                <w:szCs w:val="21"/>
              </w:rPr>
              <w:sym w:font="Wingdings" w:char="00FE"/>
            </w:r>
            <w:r>
              <w:rPr>
                <w:rFonts w:hint="eastAsia"/>
                <w:color w:val="000000"/>
                <w:szCs w:val="21"/>
              </w:rPr>
              <w:t>清洗</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带盖垃圾桶   </w:t>
            </w:r>
            <w:r>
              <w:rPr>
                <w:color w:val="000000"/>
                <w:szCs w:val="21"/>
                <w:highlight w:val="none"/>
              </w:rPr>
              <w:sym w:font="Wingdings" w:char="00FE"/>
            </w:r>
            <w:r>
              <w:rPr>
                <w:rFonts w:hint="eastAsia"/>
                <w:color w:val="000000"/>
                <w:szCs w:val="21"/>
                <w:highlight w:val="none"/>
              </w:rPr>
              <w:t xml:space="preserve">不带盖垃圾桶   </w:t>
            </w:r>
            <w:r>
              <w:rPr>
                <w:color w:val="000000"/>
                <w:szCs w:val="21"/>
                <w:highlight w:val="none"/>
              </w:rPr>
              <w:sym w:font="Wingdings" w:char="00A8"/>
            </w:r>
            <w:r>
              <w:rPr>
                <w:rFonts w:hint="eastAsia"/>
                <w:color w:val="000000"/>
                <w:szCs w:val="21"/>
                <w:highlight w:val="none"/>
              </w:rPr>
              <w:t>其他：</w:t>
            </w:r>
            <w:r>
              <w:rPr>
                <w:rFonts w:hint="eastAsia"/>
                <w:color w:val="000000"/>
                <w:szCs w:val="21"/>
                <w:highlight w:val="none"/>
                <w:u w:val="single"/>
              </w:rPr>
              <w:t xml:space="preserve">                              </w:t>
            </w:r>
          </w:p>
          <w:p>
            <w:pPr>
              <w:rPr>
                <w:color w:val="000000"/>
                <w:szCs w:val="21"/>
                <w:u w:val="single"/>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FE"/>
            </w:r>
            <w:r>
              <w:rPr>
                <w:rFonts w:hint="eastAsia"/>
                <w:color w:val="000000"/>
                <w:szCs w:val="21"/>
                <w:highlight w:val="none"/>
              </w:rPr>
              <w:t xml:space="preserve">手动水龙头 </w:t>
            </w:r>
            <w:r>
              <w:rPr>
                <w:rFonts w:hint="eastAsia"/>
                <w:color w:val="000000"/>
                <w:szCs w:val="21"/>
              </w:rPr>
              <w:t xml:space="preserve">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rFonts w:hint="eastAsia"/>
                <w:color w:val="000000"/>
                <w:szCs w:val="21"/>
                <w:u w:val="single"/>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rFonts w:hint="eastAsia"/>
                <w:color w:val="000000"/>
                <w:szCs w:val="21"/>
                <w:u w:val="single"/>
              </w:rPr>
            </w:pPr>
          </w:p>
          <w:p>
            <w:pPr>
              <w:rPr>
                <w:rFonts w:hint="eastAsia"/>
                <w:color w:val="000000"/>
                <w:szCs w:val="21"/>
                <w:u w:val="single"/>
              </w:rPr>
            </w:pPr>
          </w:p>
          <w:p>
            <w:pPr>
              <w:rPr>
                <w:rFonts w:hint="eastAsia"/>
                <w:color w:val="000000"/>
                <w:szCs w:val="21"/>
                <w:lang w:val="en-US" w:eastAsia="zh-CN"/>
              </w:rPr>
            </w:pPr>
            <w:r>
              <w:rPr>
                <w:rFonts w:hint="eastAsia"/>
                <w:color w:val="000000"/>
                <w:szCs w:val="21"/>
              </w:rPr>
              <w:t xml:space="preserve"> - 观察工作服的清洗：</w:t>
            </w:r>
            <w:r>
              <w:rPr>
                <w:rFonts w:hint="eastAsia"/>
                <w:color w:val="000000"/>
                <w:szCs w:val="21"/>
                <w:lang w:val="en-US" w:eastAsia="zh-CN"/>
              </w:rPr>
              <w:t xml:space="preserve"> </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rFonts w:hint="default" w:eastAsia="宋体"/>
                <w:color w:val="000000"/>
                <w:szCs w:val="21"/>
                <w:lang w:val="en-US" w:eastAsia="zh-CN"/>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A8"/>
            </w:r>
            <w:r>
              <w:rPr>
                <w:rFonts w:hint="eastAsia"/>
                <w:color w:val="000000"/>
                <w:szCs w:val="21"/>
              </w:rPr>
              <w:t>位于车间外</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FE"/>
            </w:r>
            <w:r>
              <w:rPr>
                <w:rFonts w:hint="eastAsia"/>
                <w:color w:val="000000"/>
                <w:szCs w:val="21"/>
              </w:rPr>
              <w:t>位于</w:t>
            </w:r>
            <w:r>
              <w:rPr>
                <w:rFonts w:hint="eastAsia"/>
                <w:color w:val="000000"/>
                <w:szCs w:val="21"/>
                <w:lang w:val="en-US" w:eastAsia="zh-CN"/>
              </w:rPr>
              <w:t>仓库</w:t>
            </w:r>
            <w:r>
              <w:rPr>
                <w:rFonts w:hint="eastAsia"/>
                <w:color w:val="000000"/>
                <w:szCs w:val="21"/>
              </w:rPr>
              <w:t>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highlight w:val="yellow"/>
              </w:rPr>
            </w:pPr>
            <w:r>
              <w:rPr>
                <w:color w:val="000000"/>
                <w:szCs w:val="21"/>
              </w:rPr>
              <w:sym w:font="Wingdings" w:char="00FE"/>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有防虫害措施   </w:t>
            </w:r>
            <w:r>
              <w:rPr>
                <w:color w:val="000000"/>
                <w:szCs w:val="21"/>
                <w:highlight w:val="none"/>
              </w:rPr>
              <w:sym w:font="Wingdings" w:char="00A8"/>
            </w:r>
            <w:r>
              <w:rPr>
                <w:rFonts w:hint="eastAsia"/>
                <w:color w:val="000000"/>
                <w:szCs w:val="21"/>
                <w:highlight w:val="none"/>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人工照明 </w:t>
            </w:r>
            <w:r>
              <w:rPr>
                <w:rFonts w:hint="eastAsia"/>
                <w:color w:val="000000"/>
                <w:szCs w:val="21"/>
              </w:rPr>
              <w:t xml:space="preserve">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highlight w:val="none"/>
                <w:shd w:val="clear" w:color="FFFFFF" w:fill="D9D9D9"/>
              </w:rPr>
            </w:pPr>
          </w:p>
          <w:p>
            <w:pPr>
              <w:rPr>
                <w:rFonts w:hint="eastAsia"/>
                <w:color w:val="000000"/>
                <w:szCs w:val="21"/>
                <w:highlight w:val="none"/>
                <w:lang w:eastAsia="zh-CN"/>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r>
              <w:rPr>
                <w:rFonts w:hint="eastAsia"/>
                <w:color w:val="000000"/>
                <w:szCs w:val="21"/>
                <w:highlight w:val="none"/>
                <w:lang w:eastAsia="zh-CN"/>
              </w:rPr>
              <w:t>：</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 xml:space="preserve">原料库   </w:t>
            </w:r>
            <w:r>
              <w:rPr>
                <w:color w:val="000000"/>
                <w:szCs w:val="21"/>
                <w:highlight w:val="none"/>
              </w:rPr>
              <w:sym w:font="Wingdings" w:char="00A8"/>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A8"/>
            </w:r>
            <w:r>
              <w:rPr>
                <w:rFonts w:hint="eastAsia"/>
                <w:color w:val="000000"/>
                <w:szCs w:val="21"/>
                <w:highlight w:val="none"/>
              </w:rPr>
              <w:t>产品库</w:t>
            </w:r>
          </w:p>
          <w:p>
            <w:pPr>
              <w:rPr>
                <w:color w:val="auto"/>
                <w:szCs w:val="21"/>
                <w:highlight w:val="none"/>
                <w:shd w:val="clear" w:color="FFFFFF" w:fill="D9D9D9"/>
              </w:rPr>
            </w:pPr>
            <w:r>
              <w:rPr>
                <w:color w:val="000000"/>
                <w:szCs w:val="21"/>
                <w:highlight w:val="none"/>
              </w:rPr>
              <w:sym w:font="Wingdings" w:char="00FE"/>
            </w:r>
            <w:r>
              <w:rPr>
                <w:rFonts w:hint="eastAsia"/>
                <w:color w:val="000000"/>
                <w:szCs w:val="21"/>
                <w:highlight w:val="none"/>
              </w:rPr>
              <w:t>常</w:t>
            </w:r>
            <w:r>
              <w:rPr>
                <w:rFonts w:hint="eastAsia"/>
                <w:color w:val="auto"/>
                <w:szCs w:val="21"/>
                <w:highlight w:val="none"/>
              </w:rPr>
              <w:t>温库：</w:t>
            </w:r>
            <w:r>
              <w:rPr>
                <w:rFonts w:hint="eastAsia"/>
                <w:color w:val="auto"/>
                <w:szCs w:val="21"/>
                <w:highlight w:val="none"/>
                <w:u w:val="single"/>
              </w:rPr>
              <w:t xml:space="preserve"> </w:t>
            </w:r>
            <w:r>
              <w:rPr>
                <w:rFonts w:hint="eastAsia"/>
                <w:color w:val="auto"/>
                <w:szCs w:val="21"/>
                <w:highlight w:val="none"/>
                <w:u w:val="single"/>
                <w:lang w:val="en-US" w:eastAsia="zh-CN"/>
              </w:rPr>
              <w:t xml:space="preserve"> /  </w:t>
            </w:r>
            <w:r>
              <w:rPr>
                <w:rFonts w:hint="eastAsia"/>
                <w:color w:val="auto"/>
                <w:szCs w:val="21"/>
                <w:highlight w:val="none"/>
              </w:rPr>
              <w:t>℃</w:t>
            </w:r>
          </w:p>
          <w:p>
            <w:pPr>
              <w:rPr>
                <w:rFonts w:hint="eastAsia" w:eastAsia="宋体"/>
                <w:color w:val="auto"/>
                <w:szCs w:val="21"/>
                <w:highlight w:val="none"/>
                <w:lang w:eastAsia="zh-CN"/>
              </w:rPr>
            </w:pPr>
            <w:r>
              <w:rPr>
                <w:color w:val="auto"/>
                <w:szCs w:val="21"/>
                <w:highlight w:val="none"/>
              </w:rPr>
              <w:sym w:font="Wingdings" w:char="00FE"/>
            </w:r>
            <w:r>
              <w:rPr>
                <w:rFonts w:hint="eastAsia"/>
                <w:color w:val="auto"/>
                <w:szCs w:val="21"/>
                <w:highlight w:val="none"/>
              </w:rPr>
              <w:t>冷藏库：</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暂无库存未使用</w:t>
            </w:r>
            <w:r>
              <w:rPr>
                <w:rFonts w:hint="eastAsia"/>
                <w:color w:val="auto"/>
                <w:szCs w:val="21"/>
                <w:highlight w:val="none"/>
                <w:lang w:eastAsia="zh-CN"/>
              </w:rPr>
              <w:t>）</w:t>
            </w:r>
          </w:p>
          <w:p>
            <w:pPr>
              <w:rPr>
                <w:color w:val="auto"/>
                <w:szCs w:val="21"/>
                <w:highlight w:val="none"/>
              </w:rPr>
            </w:pPr>
            <w:r>
              <w:rPr>
                <w:color w:val="auto"/>
                <w:szCs w:val="21"/>
                <w:highlight w:val="none"/>
              </w:rPr>
              <w:sym w:font="Wingdings" w:char="00FE"/>
            </w:r>
            <w:r>
              <w:rPr>
                <w:rFonts w:hint="eastAsia"/>
                <w:color w:val="auto"/>
                <w:szCs w:val="21"/>
                <w:highlight w:val="none"/>
              </w:rPr>
              <w:t>冷</w:t>
            </w:r>
            <w:r>
              <w:rPr>
                <w:rFonts w:hint="eastAsia"/>
                <w:color w:val="auto"/>
                <w:szCs w:val="21"/>
                <w:highlight w:val="none"/>
                <w:lang w:val="en-US" w:eastAsia="zh-CN"/>
              </w:rPr>
              <w:t>冻库</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-13</w:t>
            </w:r>
            <w:r>
              <w:rPr>
                <w:rFonts w:hint="eastAsia"/>
                <w:color w:val="auto"/>
                <w:szCs w:val="21"/>
                <w:highlight w:val="none"/>
                <w:u w:val="single"/>
              </w:rPr>
              <w:t xml:space="preserve"> </w:t>
            </w:r>
            <w:r>
              <w:rPr>
                <w:rFonts w:hint="eastAsia"/>
                <w:color w:val="auto"/>
                <w:szCs w:val="21"/>
                <w:highlight w:val="none"/>
              </w:rPr>
              <w:t>℃</w:t>
            </w:r>
          </w:p>
          <w:p>
            <w:pPr>
              <w:rPr>
                <w:color w:val="000000"/>
                <w:szCs w:val="21"/>
              </w:rPr>
            </w:pPr>
          </w:p>
          <w:p>
            <w:pPr>
              <w:rPr>
                <w:color w:val="000000"/>
                <w:szCs w:val="21"/>
              </w:rPr>
            </w:pPr>
            <w:r>
              <w:rPr>
                <w:rFonts w:hint="eastAsia"/>
                <w:color w:val="000000"/>
                <w:szCs w:val="21"/>
              </w:rPr>
              <w:t>- 观察生产车间和仓库内食品添加剂的使用和储存情况：（不适用）</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FF0000"/>
                <w:szCs w:val="21"/>
                <w:highlight w:val="none"/>
              </w:rPr>
            </w:pPr>
            <w:r>
              <w:rPr>
                <w:rFonts w:hint="eastAsia"/>
                <w:color w:val="000000"/>
                <w:szCs w:val="21"/>
                <w:highlight w:val="none"/>
              </w:rPr>
              <w:t>-</w:t>
            </w:r>
            <w:r>
              <w:rPr>
                <w:rFonts w:hint="eastAsia"/>
                <w:color w:val="FF0000"/>
                <w:szCs w:val="21"/>
                <w:highlight w:val="none"/>
              </w:rPr>
              <w:t xml:space="preserve"> 观察仓储</w:t>
            </w:r>
            <w:r>
              <w:rPr>
                <w:color w:val="FF0000"/>
                <w:szCs w:val="21"/>
                <w:highlight w:val="none"/>
              </w:rPr>
              <w:t>设施</w:t>
            </w:r>
            <w:r>
              <w:rPr>
                <w:rFonts w:hint="eastAsia"/>
                <w:color w:val="FF0000"/>
                <w:szCs w:val="21"/>
                <w:highlight w:val="none"/>
              </w:rPr>
              <w:t>的管理状况：</w:t>
            </w:r>
          </w:p>
          <w:p>
            <w:pPr>
              <w:rPr>
                <w:color w:val="FF0000"/>
                <w:szCs w:val="21"/>
                <w:highlight w:val="none"/>
              </w:rPr>
            </w:pPr>
            <w:r>
              <w:rPr>
                <w:color w:val="FF0000"/>
                <w:szCs w:val="21"/>
                <w:highlight w:val="none"/>
              </w:rPr>
              <w:sym w:font="Wingdings" w:char="00A8"/>
            </w:r>
            <w:r>
              <w:rPr>
                <w:rFonts w:hint="eastAsia"/>
                <w:color w:val="FF0000"/>
                <w:szCs w:val="21"/>
                <w:highlight w:val="none"/>
              </w:rPr>
              <w:t xml:space="preserve">防虫害（蚊蝇）   </w:t>
            </w:r>
            <w:r>
              <w:rPr>
                <w:color w:val="FF0000"/>
                <w:szCs w:val="21"/>
                <w:highlight w:val="none"/>
              </w:rPr>
              <w:sym w:font="Wingdings" w:char="00A8"/>
            </w:r>
            <w:r>
              <w:rPr>
                <w:rFonts w:hint="eastAsia"/>
                <w:color w:val="FF0000"/>
                <w:szCs w:val="21"/>
                <w:highlight w:val="none"/>
              </w:rPr>
              <w:t xml:space="preserve">防鼠    </w:t>
            </w:r>
            <w:r>
              <w:rPr>
                <w:color w:val="FF0000"/>
                <w:szCs w:val="21"/>
                <w:highlight w:val="none"/>
              </w:rPr>
              <w:sym w:font="Wingdings" w:char="00A8"/>
            </w:r>
            <w:r>
              <w:rPr>
                <w:rFonts w:hint="eastAsia"/>
                <w:color w:val="FF0000"/>
                <w:szCs w:val="21"/>
                <w:highlight w:val="none"/>
              </w:rPr>
              <w:t xml:space="preserve">消防   </w:t>
            </w:r>
            <w:r>
              <w:rPr>
                <w:color w:val="FF0000"/>
                <w:szCs w:val="21"/>
                <w:highlight w:val="none"/>
              </w:rPr>
              <w:sym w:font="Wingdings" w:char="00A8"/>
            </w:r>
            <w:r>
              <w:rPr>
                <w:rFonts w:hint="eastAsia"/>
                <w:color w:val="FF0000"/>
                <w:szCs w:val="21"/>
                <w:highlight w:val="none"/>
              </w:rPr>
              <w:t xml:space="preserve">标识     </w:t>
            </w:r>
            <w:r>
              <w:rPr>
                <w:color w:val="FF0000"/>
                <w:szCs w:val="21"/>
                <w:highlight w:val="none"/>
              </w:rPr>
              <w:sym w:font="Wingdings" w:char="00FE"/>
            </w:r>
            <w:r>
              <w:rPr>
                <w:rFonts w:hint="eastAsia"/>
                <w:color w:val="FF0000"/>
                <w:szCs w:val="21"/>
                <w:highlight w:val="none"/>
              </w:rPr>
              <w:t xml:space="preserve">隔地离墙   </w:t>
            </w:r>
            <w:r>
              <w:rPr>
                <w:color w:val="FF0000"/>
                <w:szCs w:val="21"/>
                <w:highlight w:val="none"/>
              </w:rPr>
              <w:sym w:font="Wingdings" w:char="00A8"/>
            </w:r>
            <w:r>
              <w:rPr>
                <w:rFonts w:hint="eastAsia"/>
                <w:color w:val="FF0000"/>
                <w:szCs w:val="21"/>
                <w:highlight w:val="none"/>
              </w:rPr>
              <w:t>温度</w:t>
            </w:r>
            <w:r>
              <w:rPr>
                <w:rFonts w:hint="eastAsia"/>
                <w:color w:val="FF0000"/>
                <w:szCs w:val="21"/>
                <w:highlight w:val="none"/>
                <w:lang w:val="en-US" w:eastAsia="zh-CN"/>
              </w:rPr>
              <w:t xml:space="preserve"> </w:t>
            </w:r>
            <w:r>
              <w:rPr>
                <w:color w:val="FF0000"/>
                <w:szCs w:val="21"/>
                <w:highlight w:val="none"/>
              </w:rPr>
              <w:sym w:font="Wingdings" w:char="00A8"/>
            </w:r>
            <w:r>
              <w:rPr>
                <w:rFonts w:hint="eastAsia"/>
                <w:color w:val="FF0000"/>
                <w:szCs w:val="21"/>
                <w:highlight w:val="none"/>
              </w:rPr>
              <w:t xml:space="preserve">湿度   </w:t>
            </w:r>
            <w:r>
              <w:rPr>
                <w:color w:val="FF0000"/>
                <w:szCs w:val="21"/>
                <w:highlight w:val="none"/>
              </w:rPr>
              <w:sym w:font="Wingdings" w:char="00A8"/>
            </w:r>
            <w:r>
              <w:rPr>
                <w:rFonts w:hint="eastAsia"/>
                <w:color w:val="FF0000"/>
                <w:szCs w:val="21"/>
                <w:highlight w:val="none"/>
              </w:rPr>
              <w:t>其他</w:t>
            </w:r>
          </w:p>
          <w:p>
            <w:pPr>
              <w:rPr>
                <w:color w:val="000000"/>
                <w:szCs w:val="21"/>
                <w:shd w:val="clear" w:color="FFFFFF" w:fill="D9D9D9"/>
              </w:rPr>
            </w:pPr>
          </w:p>
          <w:p>
            <w:pPr>
              <w:rPr>
                <w:rFonts w:hint="eastAsia" w:eastAsia="宋体"/>
                <w:color w:val="000000"/>
                <w:szCs w:val="21"/>
                <w:lang w:eastAsia="zh-CN"/>
              </w:rPr>
            </w:pPr>
            <w:r>
              <w:rPr>
                <w:rFonts w:hint="eastAsia"/>
                <w:color w:val="000000"/>
                <w:szCs w:val="21"/>
              </w:rPr>
              <w:t>- 观察生产设备的管理状况：</w:t>
            </w:r>
            <w:r>
              <w:rPr>
                <w:rFonts w:hint="eastAsia"/>
                <w:color w:val="000000"/>
                <w:szCs w:val="21"/>
                <w:lang w:eastAsia="zh-CN"/>
              </w:rPr>
              <w:t>（</w:t>
            </w:r>
            <w:r>
              <w:rPr>
                <w:rFonts w:hint="eastAsia"/>
                <w:color w:val="000000"/>
                <w:szCs w:val="21"/>
                <w:lang w:val="en-US" w:eastAsia="zh-CN"/>
              </w:rPr>
              <w:t>车辆</w:t>
            </w:r>
            <w:r>
              <w:rPr>
                <w:rFonts w:hint="eastAsia"/>
                <w:color w:val="000000"/>
                <w:szCs w:val="21"/>
                <w:lang w:eastAsia="zh-CN"/>
              </w:rPr>
              <w:t>）</w:t>
            </w:r>
          </w:p>
          <w:p>
            <w:pPr>
              <w:rPr>
                <w:color w:val="000000"/>
                <w:szCs w:val="21"/>
              </w:rPr>
            </w:pPr>
            <w:r>
              <w:rPr>
                <w:color w:val="000000"/>
                <w:szCs w:val="21"/>
              </w:rPr>
              <w:sym w:font="Wingdings" w:char="00A8"/>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rFonts w:hint="eastAsia"/>
                <w:color w:val="000000"/>
                <w:szCs w:val="21"/>
                <w:lang w:val="en-US" w:eastAsia="zh-CN"/>
              </w:rPr>
              <w:t>/产品库</w:t>
            </w:r>
            <w:r>
              <w:rPr>
                <w:color w:val="000000"/>
                <w:szCs w:val="21"/>
              </w:rPr>
              <w:t>监控</w:t>
            </w:r>
            <w:r>
              <w:rPr>
                <w:rFonts w:hint="eastAsia"/>
                <w:color w:val="000000"/>
                <w:szCs w:val="21"/>
              </w:rPr>
              <w:t>设备的管理状况：</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r>
              <w:rPr>
                <w:color w:val="000000"/>
                <w:szCs w:val="21"/>
              </w:rPr>
              <w:t xml:space="preserve"> </w:t>
            </w:r>
          </w:p>
          <w:p>
            <w:pPr>
              <w:rPr>
                <w:color w:val="000000"/>
                <w:szCs w:val="21"/>
                <w:shd w:val="clear" w:color="FFFFFF" w:fill="D9D9D9"/>
              </w:rPr>
            </w:pPr>
            <w:r>
              <w:rPr>
                <w:color w:val="000000"/>
                <w:szCs w:val="21"/>
              </w:rPr>
              <w:sym w:font="Wingdings" w:char="00A8"/>
            </w:r>
            <w:r>
              <w:rPr>
                <w:rFonts w:hint="eastAsia"/>
                <w:color w:val="000000"/>
                <w:szCs w:val="21"/>
              </w:rPr>
              <w:t xml:space="preserve">压力表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  电子秤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rFonts w:hint="eastAsia"/>
                <w:color w:val="000000"/>
                <w:szCs w:val="21"/>
              </w:rPr>
            </w:pPr>
            <w:r>
              <w:rPr>
                <w:rFonts w:hint="eastAsia"/>
                <w:color w:val="000000"/>
                <w:szCs w:val="21"/>
              </w:rPr>
              <w:t>- 观察实验室检测设备的管理状况：</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rFonts w:hint="eastAsia"/>
                <w:color w:val="000000"/>
                <w:szCs w:val="21"/>
              </w:rPr>
            </w:pPr>
            <w:r>
              <w:rPr>
                <w:rFonts w:hint="eastAsia"/>
                <w:color w:val="000000"/>
                <w:szCs w:val="21"/>
              </w:rPr>
              <w:t>- 观察实验室检测设备的检定/校准状况：</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default" w:eastAsia="宋体"/>
                <w:color w:val="FF0000"/>
                <w:lang w:val="en-US" w:eastAsia="zh-CN"/>
              </w:rPr>
            </w:pPr>
            <w:r>
              <w:rPr>
                <w:rFonts w:hint="eastAsia"/>
                <w:color w:val="FF0000"/>
                <w:highlight w:val="none"/>
                <w:lang w:val="en-US" w:eastAsia="zh-CN"/>
              </w:rPr>
              <w:t>仓库现场未见灭蝇灯、挡鼠板、捕鼠笼等鼠害防治设施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0"/>
              </w:numPr>
              <w:ind w:leftChars="0"/>
              <w:jc w:val="left"/>
              <w:rPr>
                <w:color w:val="000000"/>
                <w:sz w:val="21"/>
                <w:szCs w:val="21"/>
              </w:rPr>
            </w:pPr>
            <w:r>
              <w:rPr>
                <w:color w:val="000000"/>
                <w:szCs w:val="21"/>
              </w:rPr>
              <w:sym w:font="Wingdings" w:char="00FE"/>
            </w:r>
            <w:r>
              <w:rPr>
                <w:rFonts w:hint="eastAsia"/>
                <w:color w:val="000000"/>
                <w:sz w:val="21"/>
                <w:szCs w:val="21"/>
              </w:rPr>
              <w:t xml:space="preserve">注册地址变更                               </w:t>
            </w:r>
          </w:p>
          <w:p>
            <w:pPr>
              <w:jc w:val="left"/>
              <w:rPr>
                <w:color w:val="000000"/>
                <w:szCs w:val="21"/>
              </w:rPr>
            </w:pPr>
            <w:r>
              <w:rPr>
                <w:color w:val="000000"/>
                <w:szCs w:val="21"/>
              </w:rPr>
              <w:sym w:font="Wingdings" w:char="00FE"/>
            </w:r>
            <w:r>
              <w:rPr>
                <w:rFonts w:hint="eastAsia"/>
                <w:color w:val="000000"/>
                <w:szCs w:val="21"/>
              </w:rPr>
              <w:t xml:space="preserve">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☑领导层可以迎审  ☑交通食宿  </w:t>
            </w:r>
            <w:r>
              <w:rPr>
                <w:rFonts w:hint="eastAsia"/>
                <w:color w:val="000000"/>
                <w:sz w:val="21"/>
                <w:szCs w:val="21"/>
                <w:lang w:eastAsia="zh-CN"/>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KWoffQAQAAjw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FVRYllBid++f7t&#10;8uPX5edXskz6DD7UmHbvMTGOb9yIW/PgD+hMtEcJJn2REME4qnu+qivGSDg6q+XtalViiGOsWt+s&#10;V1n+4s9tDyG+E86QZDQUcHpZVHZ6HyJ2gqkPKalYcFq1e6V1PkB3eKuBnBhOep+f1CRe+StNWzI0&#10;9PW6Wmdk69L9KU/bhCPy0sz1EvWJYrLieBhnPQ6uPaMcRw+q67HVLEiRknBOueq8U2kRHp/Rfvwf&#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Qaq5dYAAAAKAQAADwAAAAAAAAABACAAAAAiAAAA&#10;ZHJzL2Rvd25yZXYueG1sUEsBAhQAFAAAAAgAh07iQIKWoffQAQAAjwMAAA4AAAAAAAAAAQAgAAAA&#10;JQEAAGRycy9lMm9Eb2MueG1sUEsFBgAAAAAGAAYAWQEAAGc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17288"/>
    <w:rsid w:val="0003373A"/>
    <w:rsid w:val="000438B2"/>
    <w:rsid w:val="00050712"/>
    <w:rsid w:val="00062769"/>
    <w:rsid w:val="00074D9E"/>
    <w:rsid w:val="00076A86"/>
    <w:rsid w:val="00076F03"/>
    <w:rsid w:val="00097367"/>
    <w:rsid w:val="000A79B9"/>
    <w:rsid w:val="000B2637"/>
    <w:rsid w:val="000B4572"/>
    <w:rsid w:val="000C6230"/>
    <w:rsid w:val="000C64FA"/>
    <w:rsid w:val="000D470C"/>
    <w:rsid w:val="000F7918"/>
    <w:rsid w:val="00100C47"/>
    <w:rsid w:val="00103E50"/>
    <w:rsid w:val="00104D69"/>
    <w:rsid w:val="00105A91"/>
    <w:rsid w:val="00114E75"/>
    <w:rsid w:val="001174EF"/>
    <w:rsid w:val="001219FD"/>
    <w:rsid w:val="00130EFD"/>
    <w:rsid w:val="00134F8C"/>
    <w:rsid w:val="00142813"/>
    <w:rsid w:val="00156CF4"/>
    <w:rsid w:val="0016190B"/>
    <w:rsid w:val="00162B1E"/>
    <w:rsid w:val="0016672F"/>
    <w:rsid w:val="00172A27"/>
    <w:rsid w:val="00184295"/>
    <w:rsid w:val="00187925"/>
    <w:rsid w:val="0019467A"/>
    <w:rsid w:val="001A2D7F"/>
    <w:rsid w:val="001A3656"/>
    <w:rsid w:val="001B13FB"/>
    <w:rsid w:val="001D1722"/>
    <w:rsid w:val="001D20EB"/>
    <w:rsid w:val="001D3EA6"/>
    <w:rsid w:val="001D6A29"/>
    <w:rsid w:val="0020266E"/>
    <w:rsid w:val="002231B7"/>
    <w:rsid w:val="0023090E"/>
    <w:rsid w:val="00265AF6"/>
    <w:rsid w:val="002732F1"/>
    <w:rsid w:val="002864BC"/>
    <w:rsid w:val="00292BD4"/>
    <w:rsid w:val="00296A36"/>
    <w:rsid w:val="002E0C5D"/>
    <w:rsid w:val="002E5391"/>
    <w:rsid w:val="00310D5B"/>
    <w:rsid w:val="00311C11"/>
    <w:rsid w:val="00312C4E"/>
    <w:rsid w:val="00335463"/>
    <w:rsid w:val="003358B4"/>
    <w:rsid w:val="00337922"/>
    <w:rsid w:val="00340867"/>
    <w:rsid w:val="00340955"/>
    <w:rsid w:val="0034260D"/>
    <w:rsid w:val="00344E0C"/>
    <w:rsid w:val="0037597B"/>
    <w:rsid w:val="00377712"/>
    <w:rsid w:val="00380837"/>
    <w:rsid w:val="003A1D30"/>
    <w:rsid w:val="003B1082"/>
    <w:rsid w:val="003D039F"/>
    <w:rsid w:val="003F20B5"/>
    <w:rsid w:val="00410914"/>
    <w:rsid w:val="004502AC"/>
    <w:rsid w:val="00453421"/>
    <w:rsid w:val="00454CCC"/>
    <w:rsid w:val="00457C3A"/>
    <w:rsid w:val="004740E8"/>
    <w:rsid w:val="00476214"/>
    <w:rsid w:val="00480A77"/>
    <w:rsid w:val="00495110"/>
    <w:rsid w:val="004A49ED"/>
    <w:rsid w:val="004B6F7A"/>
    <w:rsid w:val="004D25CC"/>
    <w:rsid w:val="004D289B"/>
    <w:rsid w:val="004E2167"/>
    <w:rsid w:val="004F5F59"/>
    <w:rsid w:val="005042EE"/>
    <w:rsid w:val="005303C8"/>
    <w:rsid w:val="00536930"/>
    <w:rsid w:val="00564E53"/>
    <w:rsid w:val="005717FB"/>
    <w:rsid w:val="00574FA4"/>
    <w:rsid w:val="00577053"/>
    <w:rsid w:val="00577834"/>
    <w:rsid w:val="00581AA4"/>
    <w:rsid w:val="005B17A1"/>
    <w:rsid w:val="005C2AC8"/>
    <w:rsid w:val="005D04CC"/>
    <w:rsid w:val="005E1D4D"/>
    <w:rsid w:val="005E5CFE"/>
    <w:rsid w:val="005F277C"/>
    <w:rsid w:val="005F54B8"/>
    <w:rsid w:val="005F74DB"/>
    <w:rsid w:val="00612CCC"/>
    <w:rsid w:val="00622D37"/>
    <w:rsid w:val="00644FE2"/>
    <w:rsid w:val="00660539"/>
    <w:rsid w:val="0067640C"/>
    <w:rsid w:val="0067722B"/>
    <w:rsid w:val="00680D85"/>
    <w:rsid w:val="00681B50"/>
    <w:rsid w:val="00684BA0"/>
    <w:rsid w:val="006946E0"/>
    <w:rsid w:val="006A51B5"/>
    <w:rsid w:val="006D5DF5"/>
    <w:rsid w:val="006D67B8"/>
    <w:rsid w:val="006E0B01"/>
    <w:rsid w:val="006E1131"/>
    <w:rsid w:val="006E5684"/>
    <w:rsid w:val="006E678B"/>
    <w:rsid w:val="006F4C57"/>
    <w:rsid w:val="00704C42"/>
    <w:rsid w:val="00705A0D"/>
    <w:rsid w:val="0072231C"/>
    <w:rsid w:val="0073079C"/>
    <w:rsid w:val="0074211D"/>
    <w:rsid w:val="007674E9"/>
    <w:rsid w:val="00774AAF"/>
    <w:rsid w:val="007757F3"/>
    <w:rsid w:val="00775B60"/>
    <w:rsid w:val="00785806"/>
    <w:rsid w:val="007863EE"/>
    <w:rsid w:val="007A43EE"/>
    <w:rsid w:val="007C2E86"/>
    <w:rsid w:val="007E6AEB"/>
    <w:rsid w:val="007F44D0"/>
    <w:rsid w:val="00803710"/>
    <w:rsid w:val="00804ED9"/>
    <w:rsid w:val="0081149D"/>
    <w:rsid w:val="00824194"/>
    <w:rsid w:val="00854B68"/>
    <w:rsid w:val="008574E6"/>
    <w:rsid w:val="00865259"/>
    <w:rsid w:val="0086756C"/>
    <w:rsid w:val="00871C15"/>
    <w:rsid w:val="008726E2"/>
    <w:rsid w:val="0087364F"/>
    <w:rsid w:val="008973EE"/>
    <w:rsid w:val="008A341D"/>
    <w:rsid w:val="008B0B62"/>
    <w:rsid w:val="008C7D6A"/>
    <w:rsid w:val="008E39CB"/>
    <w:rsid w:val="0090203B"/>
    <w:rsid w:val="00904EE9"/>
    <w:rsid w:val="009051F1"/>
    <w:rsid w:val="00914EAD"/>
    <w:rsid w:val="00915404"/>
    <w:rsid w:val="00916110"/>
    <w:rsid w:val="00931EF0"/>
    <w:rsid w:val="0093215A"/>
    <w:rsid w:val="009345B5"/>
    <w:rsid w:val="00941AB6"/>
    <w:rsid w:val="00942FFA"/>
    <w:rsid w:val="0095266E"/>
    <w:rsid w:val="00954CAE"/>
    <w:rsid w:val="00971600"/>
    <w:rsid w:val="00981736"/>
    <w:rsid w:val="0098695C"/>
    <w:rsid w:val="00987B6B"/>
    <w:rsid w:val="009973B4"/>
    <w:rsid w:val="009A1956"/>
    <w:rsid w:val="009A28F4"/>
    <w:rsid w:val="009C0511"/>
    <w:rsid w:val="009F2171"/>
    <w:rsid w:val="009F68D5"/>
    <w:rsid w:val="009F78F1"/>
    <w:rsid w:val="009F7EED"/>
    <w:rsid w:val="009F7FBD"/>
    <w:rsid w:val="00A0262F"/>
    <w:rsid w:val="00A061E7"/>
    <w:rsid w:val="00A139A5"/>
    <w:rsid w:val="00A27ED7"/>
    <w:rsid w:val="00A354D3"/>
    <w:rsid w:val="00A41446"/>
    <w:rsid w:val="00A725C3"/>
    <w:rsid w:val="00AA1B71"/>
    <w:rsid w:val="00AC4DEA"/>
    <w:rsid w:val="00AD1708"/>
    <w:rsid w:val="00AD1D75"/>
    <w:rsid w:val="00AE3C62"/>
    <w:rsid w:val="00AE5842"/>
    <w:rsid w:val="00AE60FC"/>
    <w:rsid w:val="00AF0AAB"/>
    <w:rsid w:val="00AF5456"/>
    <w:rsid w:val="00AF6CD0"/>
    <w:rsid w:val="00B042E7"/>
    <w:rsid w:val="00B05FA5"/>
    <w:rsid w:val="00B07E97"/>
    <w:rsid w:val="00B22211"/>
    <w:rsid w:val="00B258C1"/>
    <w:rsid w:val="00B313E5"/>
    <w:rsid w:val="00B317B8"/>
    <w:rsid w:val="00B35ECD"/>
    <w:rsid w:val="00B75D62"/>
    <w:rsid w:val="00B75F11"/>
    <w:rsid w:val="00B90C74"/>
    <w:rsid w:val="00B915AC"/>
    <w:rsid w:val="00B94AE0"/>
    <w:rsid w:val="00B96E78"/>
    <w:rsid w:val="00BB4502"/>
    <w:rsid w:val="00BB78B7"/>
    <w:rsid w:val="00BC6C5B"/>
    <w:rsid w:val="00BD73F7"/>
    <w:rsid w:val="00BF597E"/>
    <w:rsid w:val="00C030AC"/>
    <w:rsid w:val="00C11576"/>
    <w:rsid w:val="00C15170"/>
    <w:rsid w:val="00C220BC"/>
    <w:rsid w:val="00C26751"/>
    <w:rsid w:val="00C3181D"/>
    <w:rsid w:val="00C35CB6"/>
    <w:rsid w:val="00C4789B"/>
    <w:rsid w:val="00C51A36"/>
    <w:rsid w:val="00C53183"/>
    <w:rsid w:val="00C55228"/>
    <w:rsid w:val="00C60B88"/>
    <w:rsid w:val="00C616BB"/>
    <w:rsid w:val="00C744D2"/>
    <w:rsid w:val="00C80C23"/>
    <w:rsid w:val="00C86646"/>
    <w:rsid w:val="00C95D59"/>
    <w:rsid w:val="00C96CE7"/>
    <w:rsid w:val="00CB65B6"/>
    <w:rsid w:val="00CC7D3E"/>
    <w:rsid w:val="00CE2555"/>
    <w:rsid w:val="00CE315A"/>
    <w:rsid w:val="00CF3C80"/>
    <w:rsid w:val="00CF3D22"/>
    <w:rsid w:val="00CF577B"/>
    <w:rsid w:val="00CF7A47"/>
    <w:rsid w:val="00D0471F"/>
    <w:rsid w:val="00D06F59"/>
    <w:rsid w:val="00D14B68"/>
    <w:rsid w:val="00D176B0"/>
    <w:rsid w:val="00D21991"/>
    <w:rsid w:val="00D41238"/>
    <w:rsid w:val="00D42726"/>
    <w:rsid w:val="00D458D5"/>
    <w:rsid w:val="00D47476"/>
    <w:rsid w:val="00D54770"/>
    <w:rsid w:val="00D63423"/>
    <w:rsid w:val="00D65595"/>
    <w:rsid w:val="00D74CB7"/>
    <w:rsid w:val="00D8388C"/>
    <w:rsid w:val="00DB0AA3"/>
    <w:rsid w:val="00DB1E52"/>
    <w:rsid w:val="00DE18F9"/>
    <w:rsid w:val="00E13F1E"/>
    <w:rsid w:val="00E30C4C"/>
    <w:rsid w:val="00E42CFC"/>
    <w:rsid w:val="00E47190"/>
    <w:rsid w:val="00E4726F"/>
    <w:rsid w:val="00E51729"/>
    <w:rsid w:val="00E60789"/>
    <w:rsid w:val="00E60CEC"/>
    <w:rsid w:val="00E678D6"/>
    <w:rsid w:val="00E67D52"/>
    <w:rsid w:val="00E734D5"/>
    <w:rsid w:val="00E8329D"/>
    <w:rsid w:val="00E96296"/>
    <w:rsid w:val="00EA221C"/>
    <w:rsid w:val="00EA5108"/>
    <w:rsid w:val="00EB0164"/>
    <w:rsid w:val="00EB19EA"/>
    <w:rsid w:val="00EB2D79"/>
    <w:rsid w:val="00EB4909"/>
    <w:rsid w:val="00EB76A7"/>
    <w:rsid w:val="00EC2D9D"/>
    <w:rsid w:val="00EC4081"/>
    <w:rsid w:val="00EC4E37"/>
    <w:rsid w:val="00ED0F62"/>
    <w:rsid w:val="00ED31DE"/>
    <w:rsid w:val="00ED67E0"/>
    <w:rsid w:val="00EE15BF"/>
    <w:rsid w:val="00EE3EBD"/>
    <w:rsid w:val="00F01D30"/>
    <w:rsid w:val="00F0514E"/>
    <w:rsid w:val="00F05CBB"/>
    <w:rsid w:val="00F135F7"/>
    <w:rsid w:val="00F136DF"/>
    <w:rsid w:val="00F17883"/>
    <w:rsid w:val="00F32462"/>
    <w:rsid w:val="00F35C3A"/>
    <w:rsid w:val="00F37423"/>
    <w:rsid w:val="00F411FF"/>
    <w:rsid w:val="00F469C1"/>
    <w:rsid w:val="00F46FE4"/>
    <w:rsid w:val="00F5315A"/>
    <w:rsid w:val="00F60E0B"/>
    <w:rsid w:val="00F63245"/>
    <w:rsid w:val="00F71ED3"/>
    <w:rsid w:val="00F72602"/>
    <w:rsid w:val="00F731F5"/>
    <w:rsid w:val="00F814B9"/>
    <w:rsid w:val="00F85FCD"/>
    <w:rsid w:val="00F9689E"/>
    <w:rsid w:val="00F97F6C"/>
    <w:rsid w:val="00FC3917"/>
    <w:rsid w:val="00FE3FEA"/>
    <w:rsid w:val="00FE57D5"/>
    <w:rsid w:val="00FF45EB"/>
    <w:rsid w:val="023E3548"/>
    <w:rsid w:val="023E7EF8"/>
    <w:rsid w:val="033D1C2C"/>
    <w:rsid w:val="03CC01AD"/>
    <w:rsid w:val="04242A2B"/>
    <w:rsid w:val="0467677E"/>
    <w:rsid w:val="048575B6"/>
    <w:rsid w:val="0513263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0A59C4"/>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233F64"/>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7B6151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6E67BE0"/>
    <w:rsid w:val="785E4287"/>
    <w:rsid w:val="786F27E6"/>
    <w:rsid w:val="78951B16"/>
    <w:rsid w:val="7A447DAB"/>
    <w:rsid w:val="7A907574"/>
    <w:rsid w:val="7AD4164F"/>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51965-5447-4B47-910B-0B4E3FD17E46}">
  <ds:schemaRefs/>
</ds:datastoreItem>
</file>

<file path=docProps/app.xml><?xml version="1.0" encoding="utf-8"?>
<Properties xmlns="http://schemas.openxmlformats.org/officeDocument/2006/extended-properties" xmlns:vt="http://schemas.openxmlformats.org/officeDocument/2006/docPropsVTypes">
  <Template>Normal</Template>
  <Pages>11</Pages>
  <Words>1168</Words>
  <Characters>6661</Characters>
  <Lines>55</Lines>
  <Paragraphs>15</Paragraphs>
  <TotalTime>2</TotalTime>
  <ScaleCrop>false</ScaleCrop>
  <LinksUpToDate>false</LinksUpToDate>
  <CharactersWithSpaces>7814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2020-06-09T17:54:00Z</dcterms:created>
  <dc:creator>微软用户</dc:creator>
  <cp:lastModifiedBy>肖新龙</cp:lastModifiedBy>
  <dcterms:modified xsi:type="dcterms:W3CDTF">2021-03-12T01:29:23Z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