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重庆市地质矿产勘查开发集团国际矿业有限公司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725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