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44-2021-QE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科华新型节能墙体材料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