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重庆科华新型节能墙体材料有限公司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2"/>
              </w:rPr>
              <w:t>刘永红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Q：16.02.01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380"/>
              </w:tabs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蒸压加气混凝土砌块</w:t>
            </w:r>
          </w:p>
          <w:p>
            <w:pPr>
              <w:tabs>
                <w:tab w:val="left" w:pos="1380"/>
              </w:tabs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原材料磨浆----配料搅拌----浇筑成型----静养-----脱模分切-----蒸压成型----掰料成型----检验----打包入库。</w:t>
            </w:r>
          </w:p>
          <w:p>
            <w:pPr>
              <w:tabs>
                <w:tab w:val="left" w:pos="1380"/>
              </w:tabs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蒸压加气混凝土板材</w:t>
            </w:r>
          </w:p>
          <w:p>
            <w:pPr>
              <w:tabs>
                <w:tab w:val="left" w:pos="1380"/>
              </w:tabs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原材料磨浆----配料搅拌----网笼生产（外协）----浇筑成型----静养-----脱模分切-----蒸压成型----掰料成型----检验----打包入库</w:t>
            </w:r>
            <w:r>
              <w:rPr>
                <w:color w:val="auto"/>
                <w:sz w:val="21"/>
                <w:szCs w:val="21"/>
              </w:rPr>
              <w:br w:type="textWrapping"/>
            </w:r>
            <w:r>
              <w:rPr>
                <w:color w:val="auto"/>
                <w:sz w:val="21"/>
                <w:szCs w:val="21"/>
              </w:rPr>
              <w:t>关键工序：蒸养过程，也是特殊过程。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配料、浇涛、切割、蒸养</w:t>
            </w:r>
            <w:r>
              <w:rPr>
                <w:rFonts w:hint="eastAsia"/>
                <w:sz w:val="21"/>
                <w:szCs w:val="21"/>
              </w:rPr>
              <w:t>过程控制不好，会造成外观、强度不合格，并造成环境污染。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蒸养</w:t>
            </w:r>
            <w:r>
              <w:rPr>
                <w:rFonts w:hint="eastAsia"/>
                <w:sz w:val="21"/>
                <w:szCs w:val="21"/>
              </w:rPr>
              <w:t>过程控制：按工艺作业指导书进行控制，控制参数有蒸汽压力、温度和养护时间。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潜在火灾、</w:t>
            </w:r>
            <w:r>
              <w:rPr>
                <w:rFonts w:hint="eastAsia"/>
                <w:color w:val="auto"/>
                <w:sz w:val="21"/>
                <w:szCs w:val="21"/>
              </w:rPr>
              <w:t>固废的排放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、废水排放、废气排放、噪声排放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能源消耗。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按控制方案和预案进行控制。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instrText xml:space="preserve"> HYPERLINK "http://www.baidu.com/link?url=NXhK1PXdPWH_omKCLsuRR8HZAHSxwat2wR3tuNHDdBbUumiVQvxox2Ct93gWUw8o" \t "https://www.baidu.com/_blank" </w:instrTex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t>蒸压加气混凝土砌块 GB/T11968-2006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蒸压加气混凝土板 GB15762-2008及客户要求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</w:rPr>
              <w:t>和合同协议等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shd w:val="clear" w:color="auto" w:fill="FFFFFF"/>
              </w:rPr>
              <w:t>《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污水综合排放标准》（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GB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8978-96）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；《锅炉大气污染物排放标准》（GB13271-20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中的二级标准;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建筑施工场界噪声限值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》（GB12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523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大气污染物综合排放标准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》（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GB16297-1996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二级标准；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中华人民共和国安全消防法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</w:rPr>
              <w:t>有</w:t>
            </w: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委外检验报告</w:t>
            </w:r>
            <w:r>
              <w:rPr>
                <w:rFonts w:hint="eastAsia"/>
                <w:b/>
                <w:color w:val="auto"/>
                <w:sz w:val="20"/>
                <w:szCs w:val="22"/>
              </w:rPr>
              <w:t>，检</w:t>
            </w:r>
            <w:r>
              <w:rPr>
                <w:rFonts w:hint="eastAsia"/>
                <w:b/>
                <w:color w:val="auto"/>
                <w:sz w:val="20"/>
              </w:rPr>
              <w:t>验项目有：外观、尺寸、强度、密实度等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1184910</wp:posOffset>
            </wp:positionH>
            <wp:positionV relativeFrom="paragraph">
              <wp:posOffset>123190</wp:posOffset>
            </wp:positionV>
            <wp:extent cx="728345" cy="372745"/>
            <wp:effectExtent l="0" t="0" r="3175" b="8255"/>
            <wp:wrapNone/>
            <wp:docPr id="3" name="图片 3" descr="4b3d76e7c13e9e5686158e320709e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b3d76e7c13e9e5686158e320709e2e"/>
                    <pic:cNvPicPr>
                      <a:picLocks noChangeAspect="1"/>
                    </pic:cNvPicPr>
                  </pic:nvPicPr>
                  <pic:blipFill>
                    <a:blip r:embed="rId5">
                      <a:lum bright="18000" contrast="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75565</wp:posOffset>
            </wp:positionV>
            <wp:extent cx="590550" cy="426720"/>
            <wp:effectExtent l="0" t="0" r="3810" b="0"/>
            <wp:wrapNone/>
            <wp:docPr id="1" name="图片 1" descr="C:\Users\24309\AppData\Local\Temp\WeChat Files\5990baca09647c352f1321b31faa9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24309\AppData\Local\Temp\WeChat Files\5990baca09647c352f1321b31faa90a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2021年3月4日    审核组长：       日期：2021年3月4日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2C5D10"/>
    <w:rsid w:val="203D7E35"/>
    <w:rsid w:val="216238DB"/>
    <w:rsid w:val="2B775E30"/>
    <w:rsid w:val="59F3706B"/>
    <w:rsid w:val="6ACD42D2"/>
    <w:rsid w:val="776E2B52"/>
    <w:rsid w:val="7BFE6C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2021-03-08T14:51:12Z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