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pPr>
            <w:r>
              <w:rPr>
                <w:rFonts w:hint="eastAsia"/>
                <w:b/>
                <w:sz w:val="22"/>
                <w:szCs w:val="22"/>
              </w:rPr>
              <w:t>日期</w:t>
            </w:r>
            <w:r>
              <w:rPr>
                <w:rFonts w:hint="eastAsia"/>
                <w:b/>
                <w:szCs w:val="24"/>
              </w:rPr>
              <w:t>： 2019年10月20日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D23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2019-10-14T15:20:06Z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