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四川省交通物资有限责任公司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231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2021-03-04T06:52:19Z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