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A0" w:rsidRDefault="00D3710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0122-2021-QEO</w:t>
      </w:r>
      <w:bookmarkEnd w:id="0"/>
    </w:p>
    <w:p w:rsidR="00E027A0" w:rsidRDefault="00E027A0" w:rsidP="00E0397E">
      <w:pPr>
        <w:snapToGrid w:val="0"/>
        <w:spacing w:afterLines="30"/>
        <w:jc w:val="center"/>
        <w:rPr>
          <w:rFonts w:ascii="楷体" w:eastAsia="楷体" w:hAnsi="楷体"/>
          <w:b/>
          <w:color w:val="000000"/>
          <w:sz w:val="84"/>
          <w:szCs w:val="84"/>
        </w:rPr>
      </w:pPr>
    </w:p>
    <w:p w:rsidR="00E027A0" w:rsidRDefault="00D3710A" w:rsidP="00E0397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E027A0" w:rsidRDefault="00E027A0" w:rsidP="00E0397E">
      <w:pPr>
        <w:snapToGrid w:val="0"/>
        <w:spacing w:afterLines="30"/>
        <w:rPr>
          <w:rFonts w:ascii="楷体" w:eastAsia="楷体" w:hAnsi="楷体"/>
          <w:b/>
          <w:color w:val="000000"/>
          <w:sz w:val="52"/>
          <w:szCs w:val="52"/>
        </w:rPr>
      </w:pPr>
    </w:p>
    <w:p w:rsidR="00E027A0" w:rsidRDefault="00D3710A" w:rsidP="00E0397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027A0" w:rsidRDefault="00D3710A" w:rsidP="00E0397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027A0" w:rsidRDefault="00E027A0" w:rsidP="00E0397E">
      <w:pPr>
        <w:snapToGrid w:val="0"/>
        <w:spacing w:afterLines="30"/>
        <w:jc w:val="center"/>
        <w:rPr>
          <w:rFonts w:ascii="楷体" w:eastAsia="楷体" w:hAnsi="楷体"/>
          <w:b/>
          <w:color w:val="000000"/>
          <w:sz w:val="36"/>
          <w:szCs w:val="36"/>
        </w:rPr>
      </w:pPr>
    </w:p>
    <w:p w:rsidR="00E027A0" w:rsidRDefault="00D3710A" w:rsidP="00E0397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成都高新区建管绿化工程有限公司</w:t>
      </w:r>
      <w:bookmarkEnd w:id="1"/>
    </w:p>
    <w:p w:rsidR="00E027A0" w:rsidRDefault="00E027A0" w:rsidP="00E0397E">
      <w:pPr>
        <w:snapToGrid w:val="0"/>
        <w:spacing w:afterLines="30"/>
        <w:ind w:firstLineChars="600" w:firstLine="1928"/>
        <w:rPr>
          <w:rFonts w:ascii="楷体" w:eastAsia="楷体" w:hAnsi="楷体"/>
          <w:b/>
          <w:color w:val="000000"/>
          <w:sz w:val="32"/>
          <w:szCs w:val="32"/>
        </w:rPr>
      </w:pPr>
    </w:p>
    <w:p w:rsidR="00E027A0" w:rsidRDefault="00D3710A" w:rsidP="00E0397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027A0" w:rsidRDefault="00D3710A" w:rsidP="00E0397E">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027A0" w:rsidRDefault="00D3710A" w:rsidP="00E0397E">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027A0" w:rsidRDefault="00D3710A" w:rsidP="00E0397E">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027A0" w:rsidRDefault="00E027A0" w:rsidP="00E0397E">
      <w:pPr>
        <w:snapToGrid w:val="0"/>
        <w:spacing w:afterLines="30"/>
        <w:jc w:val="center"/>
        <w:rPr>
          <w:rFonts w:ascii="楷体" w:eastAsia="楷体" w:hAnsi="楷体"/>
          <w:b/>
          <w:color w:val="000000"/>
          <w:sz w:val="44"/>
          <w:szCs w:val="44"/>
        </w:rPr>
      </w:pPr>
    </w:p>
    <w:p w:rsidR="00E027A0" w:rsidRDefault="00D3710A" w:rsidP="00E0397E">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E027A0" w:rsidRDefault="00D3710A">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E027A0" w:rsidRDefault="00D3710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E027A0">
        <w:trPr>
          <w:trHeight w:val="354"/>
        </w:trPr>
        <w:tc>
          <w:tcPr>
            <w:tcW w:w="1439" w:type="dxa"/>
            <w:gridSpan w:val="2"/>
            <w:vAlign w:val="center"/>
          </w:tcPr>
          <w:p w:rsidR="00E027A0" w:rsidRDefault="00D3710A">
            <w:pPr>
              <w:rPr>
                <w:b/>
                <w:color w:val="000000"/>
                <w:sz w:val="20"/>
                <w:szCs w:val="20"/>
              </w:rPr>
            </w:pPr>
            <w:r>
              <w:rPr>
                <w:rFonts w:hint="eastAsia"/>
                <w:b/>
                <w:color w:val="000000"/>
                <w:sz w:val="20"/>
                <w:szCs w:val="20"/>
              </w:rPr>
              <w:t>审核方名称</w:t>
            </w:r>
          </w:p>
        </w:tc>
        <w:tc>
          <w:tcPr>
            <w:tcW w:w="7681" w:type="dxa"/>
            <w:gridSpan w:val="10"/>
            <w:vAlign w:val="center"/>
          </w:tcPr>
          <w:p w:rsidR="00E027A0" w:rsidRDefault="00D3710A">
            <w:pPr>
              <w:rPr>
                <w:b/>
                <w:color w:val="000000"/>
                <w:sz w:val="20"/>
                <w:szCs w:val="20"/>
              </w:rPr>
            </w:pPr>
            <w:r>
              <w:rPr>
                <w:rFonts w:hint="eastAsia"/>
                <w:b/>
                <w:color w:val="000000" w:themeColor="text1"/>
                <w:sz w:val="20"/>
                <w:szCs w:val="20"/>
              </w:rPr>
              <w:t>北京国标联合认证有限公司</w:t>
            </w:r>
          </w:p>
        </w:tc>
      </w:tr>
      <w:tr w:rsidR="00E027A0">
        <w:trPr>
          <w:trHeight w:val="377"/>
        </w:trPr>
        <w:tc>
          <w:tcPr>
            <w:tcW w:w="1439" w:type="dxa"/>
            <w:gridSpan w:val="2"/>
            <w:vAlign w:val="center"/>
          </w:tcPr>
          <w:p w:rsidR="00E027A0" w:rsidRDefault="00D3710A">
            <w:pPr>
              <w:rPr>
                <w:b/>
                <w:color w:val="000000"/>
                <w:sz w:val="20"/>
                <w:szCs w:val="20"/>
              </w:rPr>
            </w:pPr>
            <w:r>
              <w:rPr>
                <w:rFonts w:hint="eastAsia"/>
                <w:b/>
                <w:color w:val="000000"/>
                <w:sz w:val="20"/>
                <w:szCs w:val="20"/>
              </w:rPr>
              <w:t>审核方地址</w:t>
            </w:r>
          </w:p>
        </w:tc>
        <w:tc>
          <w:tcPr>
            <w:tcW w:w="5360" w:type="dxa"/>
            <w:gridSpan w:val="7"/>
            <w:vAlign w:val="center"/>
          </w:tcPr>
          <w:p w:rsidR="00E027A0" w:rsidRDefault="00D3710A">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E027A0" w:rsidRDefault="00D3710A">
            <w:pPr>
              <w:rPr>
                <w:b/>
                <w:color w:val="000000"/>
                <w:sz w:val="20"/>
                <w:szCs w:val="20"/>
              </w:rPr>
            </w:pPr>
            <w:r>
              <w:rPr>
                <w:rFonts w:hint="eastAsia"/>
                <w:b/>
                <w:color w:val="000000"/>
                <w:sz w:val="20"/>
                <w:szCs w:val="20"/>
              </w:rPr>
              <w:t>邮编</w:t>
            </w:r>
          </w:p>
        </w:tc>
        <w:tc>
          <w:tcPr>
            <w:tcW w:w="1470" w:type="dxa"/>
            <w:vAlign w:val="center"/>
          </w:tcPr>
          <w:p w:rsidR="00E027A0" w:rsidRDefault="00E027A0">
            <w:pPr>
              <w:rPr>
                <w:b/>
                <w:color w:val="000000"/>
                <w:sz w:val="20"/>
                <w:szCs w:val="20"/>
              </w:rPr>
            </w:pPr>
          </w:p>
        </w:tc>
      </w:tr>
      <w:tr w:rsidR="00E027A0">
        <w:trPr>
          <w:trHeight w:val="377"/>
        </w:trPr>
        <w:tc>
          <w:tcPr>
            <w:tcW w:w="1439" w:type="dxa"/>
            <w:gridSpan w:val="2"/>
            <w:vAlign w:val="center"/>
          </w:tcPr>
          <w:p w:rsidR="00E027A0" w:rsidRDefault="00D3710A">
            <w:pPr>
              <w:rPr>
                <w:b/>
                <w:color w:val="000000"/>
                <w:sz w:val="20"/>
                <w:szCs w:val="20"/>
              </w:rPr>
            </w:pPr>
            <w:r>
              <w:rPr>
                <w:rFonts w:hint="eastAsia"/>
                <w:b/>
                <w:color w:val="000000"/>
                <w:sz w:val="20"/>
                <w:szCs w:val="20"/>
              </w:rPr>
              <w:t>联系电话</w:t>
            </w:r>
          </w:p>
        </w:tc>
        <w:tc>
          <w:tcPr>
            <w:tcW w:w="1957" w:type="dxa"/>
            <w:gridSpan w:val="2"/>
            <w:vAlign w:val="center"/>
          </w:tcPr>
          <w:p w:rsidR="00E027A0" w:rsidRDefault="00D3710A">
            <w:pPr>
              <w:rPr>
                <w:b/>
                <w:color w:val="000000"/>
                <w:sz w:val="20"/>
                <w:szCs w:val="20"/>
              </w:rPr>
            </w:pPr>
            <w:r>
              <w:rPr>
                <w:rFonts w:hint="eastAsia"/>
                <w:b/>
                <w:color w:val="000000" w:themeColor="text1"/>
                <w:sz w:val="20"/>
                <w:szCs w:val="20"/>
              </w:rPr>
              <w:t>010-51095332</w:t>
            </w:r>
          </w:p>
        </w:tc>
        <w:tc>
          <w:tcPr>
            <w:tcW w:w="1050" w:type="dxa"/>
            <w:gridSpan w:val="2"/>
            <w:vAlign w:val="center"/>
          </w:tcPr>
          <w:p w:rsidR="00E027A0" w:rsidRDefault="00D3710A">
            <w:pPr>
              <w:rPr>
                <w:b/>
                <w:color w:val="000000"/>
                <w:sz w:val="20"/>
                <w:szCs w:val="20"/>
              </w:rPr>
            </w:pPr>
            <w:r>
              <w:rPr>
                <w:rFonts w:hint="eastAsia"/>
                <w:b/>
                <w:color w:val="000000"/>
                <w:sz w:val="20"/>
                <w:szCs w:val="20"/>
              </w:rPr>
              <w:t>传真</w:t>
            </w:r>
          </w:p>
        </w:tc>
        <w:tc>
          <w:tcPr>
            <w:tcW w:w="1501" w:type="dxa"/>
            <w:vAlign w:val="center"/>
          </w:tcPr>
          <w:p w:rsidR="00E027A0" w:rsidRDefault="00D3710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027A0" w:rsidRDefault="00D3710A">
            <w:pPr>
              <w:rPr>
                <w:b/>
                <w:color w:val="000000"/>
                <w:sz w:val="20"/>
                <w:szCs w:val="20"/>
              </w:rPr>
            </w:pPr>
            <w:r>
              <w:rPr>
                <w:rFonts w:hint="eastAsia"/>
                <w:b/>
                <w:color w:val="000000"/>
                <w:sz w:val="20"/>
                <w:szCs w:val="20"/>
              </w:rPr>
              <w:t>邮箱</w:t>
            </w:r>
          </w:p>
        </w:tc>
        <w:tc>
          <w:tcPr>
            <w:tcW w:w="2333" w:type="dxa"/>
            <w:gridSpan w:val="4"/>
            <w:vAlign w:val="center"/>
          </w:tcPr>
          <w:p w:rsidR="00E027A0" w:rsidRDefault="00E027A0">
            <w:pPr>
              <w:rPr>
                <w:b/>
                <w:color w:val="000000"/>
                <w:sz w:val="20"/>
                <w:szCs w:val="20"/>
              </w:rPr>
            </w:pPr>
          </w:p>
        </w:tc>
      </w:tr>
      <w:tr w:rsidR="00E027A0">
        <w:trPr>
          <w:trHeight w:val="428"/>
        </w:trPr>
        <w:tc>
          <w:tcPr>
            <w:tcW w:w="9120" w:type="dxa"/>
            <w:gridSpan w:val="12"/>
            <w:vAlign w:val="center"/>
          </w:tcPr>
          <w:p w:rsidR="00E027A0" w:rsidRDefault="00D3710A">
            <w:pPr>
              <w:rPr>
                <w:b/>
                <w:color w:val="000000"/>
                <w:sz w:val="20"/>
                <w:szCs w:val="20"/>
              </w:rPr>
            </w:pPr>
            <w:r>
              <w:rPr>
                <w:rFonts w:hint="eastAsia"/>
                <w:b/>
                <w:color w:val="000000"/>
                <w:sz w:val="20"/>
                <w:szCs w:val="20"/>
              </w:rPr>
              <w:t>审核组信息</w:t>
            </w:r>
          </w:p>
        </w:tc>
      </w:tr>
      <w:tr w:rsidR="00E027A0">
        <w:trPr>
          <w:trHeight w:val="645"/>
        </w:trPr>
        <w:tc>
          <w:tcPr>
            <w:tcW w:w="1271" w:type="dxa"/>
            <w:vAlign w:val="center"/>
          </w:tcPr>
          <w:p w:rsidR="00E027A0" w:rsidRDefault="00D3710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027A0" w:rsidRDefault="00D3710A">
            <w:pPr>
              <w:spacing w:line="240" w:lineRule="exact"/>
              <w:jc w:val="center"/>
              <w:rPr>
                <w:sz w:val="18"/>
                <w:szCs w:val="18"/>
              </w:rPr>
            </w:pPr>
            <w:r>
              <w:rPr>
                <w:rFonts w:hint="eastAsia"/>
                <w:sz w:val="18"/>
                <w:szCs w:val="18"/>
              </w:rPr>
              <w:t>组内</w:t>
            </w:r>
          </w:p>
          <w:p w:rsidR="00E027A0" w:rsidRDefault="00D3710A">
            <w:pPr>
              <w:spacing w:line="240" w:lineRule="exact"/>
              <w:jc w:val="center"/>
              <w:rPr>
                <w:b/>
                <w:color w:val="000000"/>
                <w:sz w:val="20"/>
                <w:szCs w:val="20"/>
              </w:rPr>
            </w:pPr>
            <w:r>
              <w:rPr>
                <w:rFonts w:hint="eastAsia"/>
                <w:sz w:val="18"/>
                <w:szCs w:val="18"/>
              </w:rPr>
              <w:t>身份</w:t>
            </w:r>
          </w:p>
        </w:tc>
        <w:tc>
          <w:tcPr>
            <w:tcW w:w="1417" w:type="dxa"/>
            <w:gridSpan w:val="2"/>
            <w:vAlign w:val="center"/>
          </w:tcPr>
          <w:p w:rsidR="00E027A0" w:rsidRDefault="00D3710A">
            <w:pPr>
              <w:spacing w:line="240" w:lineRule="exact"/>
              <w:jc w:val="center"/>
              <w:rPr>
                <w:b/>
                <w:color w:val="000000"/>
                <w:sz w:val="20"/>
                <w:szCs w:val="20"/>
              </w:rPr>
            </w:pPr>
            <w:r>
              <w:rPr>
                <w:rFonts w:hint="eastAsia"/>
                <w:sz w:val="18"/>
                <w:szCs w:val="18"/>
              </w:rPr>
              <w:t>性别</w:t>
            </w:r>
          </w:p>
        </w:tc>
        <w:tc>
          <w:tcPr>
            <w:tcW w:w="3402" w:type="dxa"/>
            <w:gridSpan w:val="5"/>
            <w:vAlign w:val="center"/>
          </w:tcPr>
          <w:p w:rsidR="00E027A0" w:rsidRDefault="00D3710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027A0" w:rsidRDefault="00D3710A">
            <w:pPr>
              <w:spacing w:line="240" w:lineRule="exact"/>
              <w:jc w:val="center"/>
              <w:rPr>
                <w:b/>
                <w:color w:val="000000"/>
                <w:sz w:val="20"/>
                <w:szCs w:val="20"/>
              </w:rPr>
            </w:pPr>
            <w:r>
              <w:rPr>
                <w:rFonts w:hint="eastAsia"/>
                <w:sz w:val="18"/>
                <w:szCs w:val="18"/>
              </w:rPr>
              <w:t>专业代码</w:t>
            </w:r>
          </w:p>
        </w:tc>
      </w:tr>
      <w:tr w:rsidR="00E027A0">
        <w:trPr>
          <w:trHeight w:val="645"/>
        </w:trPr>
        <w:tc>
          <w:tcPr>
            <w:tcW w:w="1271" w:type="dxa"/>
            <w:vAlign w:val="center"/>
          </w:tcPr>
          <w:p w:rsidR="00E027A0" w:rsidRDefault="00D3710A">
            <w:pPr>
              <w:spacing w:line="240" w:lineRule="exact"/>
              <w:jc w:val="center"/>
              <w:rPr>
                <w:b/>
                <w:color w:val="000000"/>
                <w:sz w:val="20"/>
                <w:szCs w:val="20"/>
              </w:rPr>
            </w:pPr>
            <w:r>
              <w:rPr>
                <w:b/>
                <w:color w:val="000000"/>
                <w:sz w:val="20"/>
                <w:szCs w:val="20"/>
              </w:rPr>
              <w:t>文平</w:t>
            </w:r>
          </w:p>
        </w:tc>
        <w:tc>
          <w:tcPr>
            <w:tcW w:w="851" w:type="dxa"/>
            <w:gridSpan w:val="2"/>
            <w:vAlign w:val="center"/>
          </w:tcPr>
          <w:p w:rsidR="00E027A0" w:rsidRDefault="00D3710A">
            <w:pPr>
              <w:spacing w:line="240" w:lineRule="exact"/>
              <w:jc w:val="center"/>
              <w:rPr>
                <w:sz w:val="18"/>
                <w:szCs w:val="18"/>
              </w:rPr>
            </w:pPr>
            <w:r>
              <w:rPr>
                <w:sz w:val="18"/>
                <w:szCs w:val="18"/>
              </w:rPr>
              <w:t>组长</w:t>
            </w:r>
          </w:p>
        </w:tc>
        <w:tc>
          <w:tcPr>
            <w:tcW w:w="1417" w:type="dxa"/>
            <w:gridSpan w:val="2"/>
            <w:vAlign w:val="center"/>
          </w:tcPr>
          <w:p w:rsidR="00E027A0" w:rsidRDefault="00D3710A">
            <w:pPr>
              <w:spacing w:line="240" w:lineRule="exact"/>
              <w:jc w:val="center"/>
              <w:rPr>
                <w:b/>
                <w:color w:val="000000"/>
                <w:sz w:val="20"/>
                <w:szCs w:val="20"/>
              </w:rPr>
            </w:pPr>
            <w:r>
              <w:rPr>
                <w:b/>
                <w:color w:val="000000"/>
                <w:sz w:val="20"/>
                <w:szCs w:val="20"/>
              </w:rPr>
              <w:t>男</w:t>
            </w:r>
          </w:p>
        </w:tc>
        <w:tc>
          <w:tcPr>
            <w:tcW w:w="3402" w:type="dxa"/>
            <w:gridSpan w:val="5"/>
            <w:vAlign w:val="center"/>
          </w:tcPr>
          <w:p w:rsidR="00E027A0" w:rsidRDefault="00D3710A">
            <w:pPr>
              <w:spacing w:line="240" w:lineRule="exact"/>
              <w:jc w:val="center"/>
              <w:rPr>
                <w:b/>
                <w:color w:val="000000"/>
                <w:sz w:val="20"/>
                <w:szCs w:val="20"/>
              </w:rPr>
            </w:pPr>
            <w:r>
              <w:rPr>
                <w:b/>
                <w:color w:val="000000"/>
                <w:sz w:val="20"/>
                <w:szCs w:val="20"/>
              </w:rPr>
              <w:t>Q:</w:t>
            </w:r>
            <w:r>
              <w:rPr>
                <w:b/>
                <w:color w:val="000000"/>
                <w:sz w:val="20"/>
                <w:szCs w:val="20"/>
              </w:rPr>
              <w:t>审核员</w:t>
            </w:r>
          </w:p>
          <w:p w:rsidR="00E027A0" w:rsidRDefault="00D3710A">
            <w:pPr>
              <w:spacing w:line="240" w:lineRule="exact"/>
              <w:jc w:val="center"/>
              <w:rPr>
                <w:b/>
                <w:color w:val="000000"/>
                <w:sz w:val="20"/>
                <w:szCs w:val="20"/>
              </w:rPr>
            </w:pPr>
            <w:r>
              <w:rPr>
                <w:b/>
                <w:color w:val="000000"/>
                <w:sz w:val="20"/>
                <w:szCs w:val="20"/>
              </w:rPr>
              <w:t>E:</w:t>
            </w:r>
            <w:r>
              <w:rPr>
                <w:b/>
                <w:color w:val="000000"/>
                <w:sz w:val="20"/>
                <w:szCs w:val="20"/>
              </w:rPr>
              <w:t>审核员</w:t>
            </w:r>
          </w:p>
          <w:p w:rsidR="00E027A0" w:rsidRDefault="00D3710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E027A0" w:rsidRDefault="00D3710A">
            <w:pPr>
              <w:spacing w:line="240" w:lineRule="exact"/>
              <w:jc w:val="center"/>
              <w:rPr>
                <w:b/>
                <w:color w:val="000000"/>
                <w:sz w:val="20"/>
                <w:szCs w:val="20"/>
              </w:rPr>
            </w:pPr>
            <w:r>
              <w:rPr>
                <w:b/>
                <w:color w:val="000000"/>
                <w:sz w:val="20"/>
                <w:szCs w:val="20"/>
              </w:rPr>
              <w:t>Q:29.06.02,35.17.00</w:t>
            </w:r>
          </w:p>
          <w:p w:rsidR="00E027A0" w:rsidRDefault="00D3710A">
            <w:pPr>
              <w:spacing w:line="240" w:lineRule="exact"/>
              <w:jc w:val="center"/>
              <w:rPr>
                <w:b/>
                <w:color w:val="000000"/>
                <w:sz w:val="20"/>
                <w:szCs w:val="20"/>
              </w:rPr>
            </w:pPr>
            <w:r>
              <w:rPr>
                <w:b/>
                <w:color w:val="000000"/>
                <w:sz w:val="20"/>
                <w:szCs w:val="20"/>
              </w:rPr>
              <w:t>E:29.06.02,35.17.00</w:t>
            </w:r>
          </w:p>
          <w:p w:rsidR="00E027A0" w:rsidRDefault="00D3710A">
            <w:pPr>
              <w:spacing w:line="240" w:lineRule="exact"/>
              <w:jc w:val="center"/>
              <w:rPr>
                <w:b/>
                <w:color w:val="000000"/>
                <w:sz w:val="20"/>
                <w:szCs w:val="20"/>
              </w:rPr>
            </w:pPr>
            <w:r>
              <w:rPr>
                <w:b/>
                <w:color w:val="000000"/>
                <w:sz w:val="20"/>
                <w:szCs w:val="20"/>
              </w:rPr>
              <w:t>O:29.06.02,35.17.00</w:t>
            </w:r>
          </w:p>
        </w:tc>
      </w:tr>
      <w:tr w:rsidR="00E027A0">
        <w:trPr>
          <w:trHeight w:val="645"/>
        </w:trPr>
        <w:tc>
          <w:tcPr>
            <w:tcW w:w="1271" w:type="dxa"/>
            <w:vAlign w:val="center"/>
          </w:tcPr>
          <w:p w:rsidR="00E027A0" w:rsidRDefault="00D3710A">
            <w:pPr>
              <w:spacing w:line="240" w:lineRule="exact"/>
              <w:jc w:val="center"/>
              <w:rPr>
                <w:b/>
                <w:color w:val="000000"/>
                <w:sz w:val="20"/>
                <w:szCs w:val="20"/>
              </w:rPr>
            </w:pPr>
            <w:r>
              <w:rPr>
                <w:b/>
                <w:color w:val="000000"/>
                <w:sz w:val="20"/>
                <w:szCs w:val="20"/>
              </w:rPr>
              <w:t>张心</w:t>
            </w:r>
          </w:p>
        </w:tc>
        <w:tc>
          <w:tcPr>
            <w:tcW w:w="851" w:type="dxa"/>
            <w:gridSpan w:val="2"/>
            <w:vAlign w:val="center"/>
          </w:tcPr>
          <w:p w:rsidR="00E027A0" w:rsidRDefault="00D3710A">
            <w:pPr>
              <w:spacing w:line="240" w:lineRule="exact"/>
              <w:jc w:val="center"/>
              <w:rPr>
                <w:sz w:val="18"/>
                <w:szCs w:val="18"/>
              </w:rPr>
            </w:pPr>
            <w:r>
              <w:rPr>
                <w:sz w:val="18"/>
                <w:szCs w:val="18"/>
              </w:rPr>
              <w:t>组员</w:t>
            </w:r>
          </w:p>
        </w:tc>
        <w:tc>
          <w:tcPr>
            <w:tcW w:w="1417" w:type="dxa"/>
            <w:gridSpan w:val="2"/>
            <w:vAlign w:val="center"/>
          </w:tcPr>
          <w:p w:rsidR="00E027A0" w:rsidRDefault="00D3710A">
            <w:pPr>
              <w:spacing w:line="240" w:lineRule="exact"/>
              <w:jc w:val="center"/>
              <w:rPr>
                <w:b/>
                <w:color w:val="000000"/>
                <w:sz w:val="20"/>
                <w:szCs w:val="20"/>
              </w:rPr>
            </w:pPr>
            <w:r>
              <w:rPr>
                <w:b/>
                <w:color w:val="000000"/>
                <w:sz w:val="20"/>
                <w:szCs w:val="20"/>
              </w:rPr>
              <w:t>女</w:t>
            </w:r>
          </w:p>
        </w:tc>
        <w:tc>
          <w:tcPr>
            <w:tcW w:w="3402" w:type="dxa"/>
            <w:gridSpan w:val="5"/>
            <w:vAlign w:val="center"/>
          </w:tcPr>
          <w:p w:rsidR="00E027A0" w:rsidRDefault="00D3710A">
            <w:pPr>
              <w:spacing w:line="240" w:lineRule="exact"/>
              <w:jc w:val="center"/>
              <w:rPr>
                <w:b/>
                <w:color w:val="000000"/>
                <w:sz w:val="20"/>
                <w:szCs w:val="20"/>
              </w:rPr>
            </w:pPr>
            <w:r>
              <w:rPr>
                <w:b/>
                <w:color w:val="000000"/>
                <w:sz w:val="20"/>
                <w:szCs w:val="20"/>
              </w:rPr>
              <w:t>Q:</w:t>
            </w:r>
            <w:r>
              <w:rPr>
                <w:b/>
                <w:color w:val="000000"/>
                <w:sz w:val="20"/>
                <w:szCs w:val="20"/>
              </w:rPr>
              <w:t>审核员</w:t>
            </w:r>
          </w:p>
          <w:p w:rsidR="00E027A0" w:rsidRDefault="00D3710A">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E027A0" w:rsidRDefault="00D3710A">
            <w:pPr>
              <w:spacing w:line="240" w:lineRule="exact"/>
              <w:jc w:val="center"/>
              <w:rPr>
                <w:b/>
                <w:color w:val="000000"/>
                <w:sz w:val="20"/>
                <w:szCs w:val="20"/>
              </w:rPr>
            </w:pPr>
            <w:r>
              <w:rPr>
                <w:b/>
                <w:color w:val="000000"/>
                <w:sz w:val="20"/>
                <w:szCs w:val="20"/>
              </w:rPr>
              <w:t>Q:29.06.02</w:t>
            </w:r>
          </w:p>
          <w:p w:rsidR="00E027A0" w:rsidRDefault="00D3710A">
            <w:pPr>
              <w:spacing w:line="240" w:lineRule="exact"/>
              <w:jc w:val="center"/>
              <w:rPr>
                <w:b/>
                <w:color w:val="000000"/>
                <w:sz w:val="20"/>
                <w:szCs w:val="20"/>
              </w:rPr>
            </w:pPr>
            <w:r>
              <w:rPr>
                <w:b/>
                <w:color w:val="000000"/>
                <w:sz w:val="20"/>
                <w:szCs w:val="20"/>
              </w:rPr>
              <w:t>E:29.06.02</w:t>
            </w:r>
          </w:p>
        </w:tc>
      </w:tr>
      <w:tr w:rsidR="00E027A0">
        <w:trPr>
          <w:trHeight w:val="645"/>
        </w:trPr>
        <w:tc>
          <w:tcPr>
            <w:tcW w:w="1271" w:type="dxa"/>
            <w:vAlign w:val="center"/>
          </w:tcPr>
          <w:p w:rsidR="00E027A0" w:rsidRDefault="00D3710A">
            <w:pPr>
              <w:spacing w:line="240" w:lineRule="exact"/>
              <w:jc w:val="center"/>
              <w:rPr>
                <w:b/>
                <w:color w:val="000000"/>
                <w:sz w:val="20"/>
                <w:szCs w:val="20"/>
              </w:rPr>
            </w:pPr>
            <w:r>
              <w:rPr>
                <w:b/>
                <w:color w:val="000000"/>
                <w:sz w:val="20"/>
                <w:szCs w:val="20"/>
              </w:rPr>
              <w:t>冉景洲</w:t>
            </w:r>
          </w:p>
        </w:tc>
        <w:tc>
          <w:tcPr>
            <w:tcW w:w="851" w:type="dxa"/>
            <w:gridSpan w:val="2"/>
            <w:vAlign w:val="center"/>
          </w:tcPr>
          <w:p w:rsidR="00E027A0" w:rsidRDefault="00D3710A">
            <w:pPr>
              <w:spacing w:line="240" w:lineRule="exact"/>
              <w:jc w:val="center"/>
              <w:rPr>
                <w:sz w:val="18"/>
                <w:szCs w:val="18"/>
              </w:rPr>
            </w:pPr>
            <w:r>
              <w:rPr>
                <w:sz w:val="18"/>
                <w:szCs w:val="18"/>
              </w:rPr>
              <w:t>组员</w:t>
            </w:r>
          </w:p>
        </w:tc>
        <w:tc>
          <w:tcPr>
            <w:tcW w:w="1417" w:type="dxa"/>
            <w:gridSpan w:val="2"/>
            <w:vAlign w:val="center"/>
          </w:tcPr>
          <w:p w:rsidR="00E027A0" w:rsidRDefault="00D3710A">
            <w:pPr>
              <w:spacing w:line="240" w:lineRule="exact"/>
              <w:jc w:val="center"/>
              <w:rPr>
                <w:b/>
                <w:color w:val="000000"/>
                <w:sz w:val="20"/>
                <w:szCs w:val="20"/>
              </w:rPr>
            </w:pPr>
            <w:r>
              <w:rPr>
                <w:b/>
                <w:color w:val="000000"/>
                <w:sz w:val="20"/>
                <w:szCs w:val="20"/>
              </w:rPr>
              <w:t>女</w:t>
            </w:r>
          </w:p>
        </w:tc>
        <w:tc>
          <w:tcPr>
            <w:tcW w:w="3402" w:type="dxa"/>
            <w:gridSpan w:val="5"/>
            <w:vAlign w:val="center"/>
          </w:tcPr>
          <w:p w:rsidR="00E027A0" w:rsidRDefault="00D3710A">
            <w:pPr>
              <w:spacing w:line="240" w:lineRule="exact"/>
              <w:jc w:val="center"/>
              <w:rPr>
                <w:b/>
                <w:color w:val="000000"/>
                <w:sz w:val="20"/>
                <w:szCs w:val="20"/>
              </w:rPr>
            </w:pPr>
            <w:r>
              <w:rPr>
                <w:b/>
                <w:color w:val="000000"/>
                <w:sz w:val="20"/>
                <w:szCs w:val="20"/>
              </w:rPr>
              <w:t>Q:</w:t>
            </w:r>
            <w:r>
              <w:rPr>
                <w:b/>
                <w:color w:val="000000"/>
                <w:sz w:val="20"/>
                <w:szCs w:val="20"/>
              </w:rPr>
              <w:t>审核员</w:t>
            </w:r>
          </w:p>
          <w:p w:rsidR="00E027A0" w:rsidRDefault="00D3710A">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E027A0" w:rsidRDefault="00E027A0">
            <w:pPr>
              <w:spacing w:line="240" w:lineRule="exact"/>
              <w:jc w:val="center"/>
              <w:rPr>
                <w:b/>
                <w:color w:val="000000"/>
                <w:sz w:val="20"/>
                <w:szCs w:val="20"/>
              </w:rPr>
            </w:pPr>
          </w:p>
        </w:tc>
      </w:tr>
      <w:tr w:rsidR="00E027A0">
        <w:trPr>
          <w:trHeight w:val="264"/>
        </w:trPr>
        <w:tc>
          <w:tcPr>
            <w:tcW w:w="1271" w:type="dxa"/>
            <w:vAlign w:val="center"/>
          </w:tcPr>
          <w:p w:rsidR="00E027A0" w:rsidRDefault="00E027A0">
            <w:pPr>
              <w:rPr>
                <w:b/>
                <w:color w:val="000000"/>
                <w:sz w:val="20"/>
                <w:szCs w:val="20"/>
              </w:rPr>
            </w:pPr>
          </w:p>
        </w:tc>
        <w:tc>
          <w:tcPr>
            <w:tcW w:w="851" w:type="dxa"/>
            <w:gridSpan w:val="2"/>
            <w:vAlign w:val="center"/>
          </w:tcPr>
          <w:p w:rsidR="00E027A0" w:rsidRDefault="00E027A0">
            <w:pPr>
              <w:rPr>
                <w:b/>
                <w:color w:val="000000"/>
                <w:sz w:val="20"/>
                <w:szCs w:val="20"/>
              </w:rPr>
            </w:pPr>
          </w:p>
        </w:tc>
        <w:tc>
          <w:tcPr>
            <w:tcW w:w="1417" w:type="dxa"/>
            <w:gridSpan w:val="2"/>
            <w:vAlign w:val="center"/>
          </w:tcPr>
          <w:p w:rsidR="00E027A0" w:rsidRDefault="00E027A0">
            <w:pPr>
              <w:rPr>
                <w:b/>
                <w:color w:val="000000"/>
                <w:sz w:val="20"/>
                <w:szCs w:val="20"/>
              </w:rPr>
            </w:pPr>
          </w:p>
        </w:tc>
        <w:tc>
          <w:tcPr>
            <w:tcW w:w="3402" w:type="dxa"/>
            <w:gridSpan w:val="5"/>
            <w:vAlign w:val="center"/>
          </w:tcPr>
          <w:p w:rsidR="00E027A0" w:rsidRDefault="00E027A0">
            <w:pPr>
              <w:rPr>
                <w:b/>
                <w:color w:val="000000"/>
                <w:sz w:val="20"/>
                <w:szCs w:val="20"/>
              </w:rPr>
            </w:pPr>
          </w:p>
        </w:tc>
        <w:tc>
          <w:tcPr>
            <w:tcW w:w="2179" w:type="dxa"/>
            <w:gridSpan w:val="2"/>
            <w:vAlign w:val="center"/>
          </w:tcPr>
          <w:p w:rsidR="00E027A0" w:rsidRDefault="00E027A0">
            <w:pPr>
              <w:rPr>
                <w:b/>
                <w:color w:val="000000"/>
                <w:sz w:val="20"/>
                <w:szCs w:val="20"/>
              </w:rPr>
            </w:pPr>
          </w:p>
        </w:tc>
      </w:tr>
      <w:tr w:rsidR="00E027A0">
        <w:trPr>
          <w:trHeight w:val="413"/>
        </w:trPr>
        <w:tc>
          <w:tcPr>
            <w:tcW w:w="9120" w:type="dxa"/>
            <w:gridSpan w:val="12"/>
            <w:vAlign w:val="center"/>
          </w:tcPr>
          <w:p w:rsidR="00E027A0" w:rsidRDefault="00D3710A">
            <w:pPr>
              <w:rPr>
                <w:b/>
                <w:color w:val="000000"/>
                <w:sz w:val="20"/>
                <w:szCs w:val="20"/>
              </w:rPr>
            </w:pPr>
            <w:r>
              <w:rPr>
                <w:rFonts w:hint="eastAsia"/>
                <w:b/>
                <w:color w:val="000000"/>
                <w:sz w:val="20"/>
                <w:szCs w:val="20"/>
              </w:rPr>
              <w:t>与审核组同行人员信息</w:t>
            </w:r>
          </w:p>
        </w:tc>
      </w:tr>
      <w:tr w:rsidR="00E027A0">
        <w:trPr>
          <w:trHeight w:val="418"/>
        </w:trPr>
        <w:tc>
          <w:tcPr>
            <w:tcW w:w="1271" w:type="dxa"/>
            <w:vAlign w:val="center"/>
          </w:tcPr>
          <w:p w:rsidR="00E027A0" w:rsidRDefault="00D3710A">
            <w:pPr>
              <w:rPr>
                <w:b/>
                <w:color w:val="000000"/>
                <w:sz w:val="20"/>
                <w:szCs w:val="20"/>
              </w:rPr>
            </w:pPr>
            <w:r>
              <w:rPr>
                <w:rFonts w:hint="eastAsia"/>
                <w:b/>
                <w:color w:val="000000"/>
                <w:sz w:val="20"/>
                <w:szCs w:val="20"/>
              </w:rPr>
              <w:t>姓名</w:t>
            </w:r>
          </w:p>
        </w:tc>
        <w:tc>
          <w:tcPr>
            <w:tcW w:w="851" w:type="dxa"/>
            <w:gridSpan w:val="2"/>
            <w:vAlign w:val="center"/>
          </w:tcPr>
          <w:p w:rsidR="00E027A0" w:rsidRDefault="00D3710A">
            <w:pPr>
              <w:rPr>
                <w:b/>
                <w:color w:val="000000"/>
                <w:sz w:val="20"/>
                <w:szCs w:val="20"/>
              </w:rPr>
            </w:pPr>
            <w:r>
              <w:rPr>
                <w:rFonts w:hint="eastAsia"/>
                <w:b/>
                <w:color w:val="000000"/>
                <w:sz w:val="20"/>
                <w:szCs w:val="20"/>
              </w:rPr>
              <w:t>性别</w:t>
            </w:r>
          </w:p>
        </w:tc>
        <w:tc>
          <w:tcPr>
            <w:tcW w:w="1417" w:type="dxa"/>
            <w:gridSpan w:val="2"/>
            <w:vAlign w:val="center"/>
          </w:tcPr>
          <w:p w:rsidR="00E027A0" w:rsidRDefault="00D3710A">
            <w:pPr>
              <w:rPr>
                <w:b/>
                <w:color w:val="000000"/>
                <w:sz w:val="20"/>
                <w:szCs w:val="20"/>
              </w:rPr>
            </w:pPr>
            <w:r>
              <w:rPr>
                <w:rFonts w:hint="eastAsia"/>
                <w:b/>
                <w:color w:val="000000"/>
                <w:sz w:val="20"/>
                <w:szCs w:val="20"/>
              </w:rPr>
              <w:t>角色</w:t>
            </w:r>
          </w:p>
        </w:tc>
        <w:tc>
          <w:tcPr>
            <w:tcW w:w="3402" w:type="dxa"/>
            <w:gridSpan w:val="5"/>
            <w:vAlign w:val="center"/>
          </w:tcPr>
          <w:p w:rsidR="00E027A0" w:rsidRDefault="00D3710A">
            <w:pPr>
              <w:rPr>
                <w:b/>
                <w:color w:val="000000"/>
                <w:sz w:val="20"/>
                <w:szCs w:val="20"/>
              </w:rPr>
            </w:pPr>
            <w:r>
              <w:rPr>
                <w:rFonts w:hint="eastAsia"/>
                <w:b/>
                <w:color w:val="000000"/>
                <w:sz w:val="20"/>
                <w:szCs w:val="20"/>
              </w:rPr>
              <w:t>工作单位</w:t>
            </w:r>
          </w:p>
        </w:tc>
        <w:tc>
          <w:tcPr>
            <w:tcW w:w="2179" w:type="dxa"/>
            <w:gridSpan w:val="2"/>
            <w:vAlign w:val="center"/>
          </w:tcPr>
          <w:p w:rsidR="00E027A0" w:rsidRDefault="00E027A0">
            <w:pPr>
              <w:rPr>
                <w:b/>
                <w:color w:val="000000"/>
                <w:sz w:val="20"/>
                <w:szCs w:val="20"/>
              </w:rPr>
            </w:pPr>
          </w:p>
        </w:tc>
      </w:tr>
      <w:tr w:rsidR="00E027A0">
        <w:trPr>
          <w:trHeight w:val="418"/>
        </w:trPr>
        <w:tc>
          <w:tcPr>
            <w:tcW w:w="1271" w:type="dxa"/>
            <w:vAlign w:val="center"/>
          </w:tcPr>
          <w:p w:rsidR="00E027A0" w:rsidRDefault="00E027A0">
            <w:pPr>
              <w:rPr>
                <w:b/>
                <w:color w:val="000000"/>
              </w:rPr>
            </w:pPr>
          </w:p>
        </w:tc>
        <w:tc>
          <w:tcPr>
            <w:tcW w:w="851" w:type="dxa"/>
            <w:gridSpan w:val="2"/>
            <w:vAlign w:val="center"/>
          </w:tcPr>
          <w:p w:rsidR="00E027A0" w:rsidRDefault="00E027A0">
            <w:pPr>
              <w:rPr>
                <w:b/>
                <w:color w:val="000000"/>
              </w:rPr>
            </w:pPr>
          </w:p>
        </w:tc>
        <w:tc>
          <w:tcPr>
            <w:tcW w:w="1417" w:type="dxa"/>
            <w:gridSpan w:val="2"/>
            <w:vAlign w:val="center"/>
          </w:tcPr>
          <w:p w:rsidR="00E027A0" w:rsidRDefault="00E027A0">
            <w:pPr>
              <w:rPr>
                <w:b/>
                <w:color w:val="000000"/>
              </w:rPr>
            </w:pPr>
          </w:p>
        </w:tc>
        <w:tc>
          <w:tcPr>
            <w:tcW w:w="3402" w:type="dxa"/>
            <w:gridSpan w:val="5"/>
            <w:vAlign w:val="center"/>
          </w:tcPr>
          <w:p w:rsidR="00E027A0" w:rsidRDefault="00E027A0">
            <w:pPr>
              <w:rPr>
                <w:b/>
                <w:color w:val="000000"/>
              </w:rPr>
            </w:pPr>
          </w:p>
        </w:tc>
        <w:tc>
          <w:tcPr>
            <w:tcW w:w="2179" w:type="dxa"/>
            <w:gridSpan w:val="2"/>
            <w:vAlign w:val="center"/>
          </w:tcPr>
          <w:p w:rsidR="00E027A0" w:rsidRDefault="00E027A0">
            <w:pPr>
              <w:rPr>
                <w:b/>
                <w:color w:val="000000"/>
              </w:rPr>
            </w:pPr>
          </w:p>
        </w:tc>
      </w:tr>
      <w:tr w:rsidR="00E027A0">
        <w:trPr>
          <w:trHeight w:val="418"/>
        </w:trPr>
        <w:tc>
          <w:tcPr>
            <w:tcW w:w="1271" w:type="dxa"/>
            <w:vAlign w:val="center"/>
          </w:tcPr>
          <w:p w:rsidR="00E027A0" w:rsidRDefault="00E027A0">
            <w:pPr>
              <w:rPr>
                <w:b/>
                <w:color w:val="000000"/>
              </w:rPr>
            </w:pPr>
          </w:p>
        </w:tc>
        <w:tc>
          <w:tcPr>
            <w:tcW w:w="851" w:type="dxa"/>
            <w:gridSpan w:val="2"/>
            <w:vAlign w:val="center"/>
          </w:tcPr>
          <w:p w:rsidR="00E027A0" w:rsidRDefault="00E027A0">
            <w:pPr>
              <w:rPr>
                <w:b/>
                <w:color w:val="000000"/>
              </w:rPr>
            </w:pPr>
          </w:p>
        </w:tc>
        <w:tc>
          <w:tcPr>
            <w:tcW w:w="1417" w:type="dxa"/>
            <w:gridSpan w:val="2"/>
            <w:vAlign w:val="center"/>
          </w:tcPr>
          <w:p w:rsidR="00E027A0" w:rsidRDefault="00E027A0">
            <w:pPr>
              <w:rPr>
                <w:b/>
                <w:color w:val="000000"/>
              </w:rPr>
            </w:pPr>
          </w:p>
        </w:tc>
        <w:tc>
          <w:tcPr>
            <w:tcW w:w="3402" w:type="dxa"/>
            <w:gridSpan w:val="5"/>
            <w:vAlign w:val="center"/>
          </w:tcPr>
          <w:p w:rsidR="00E027A0" w:rsidRDefault="00E027A0">
            <w:pPr>
              <w:rPr>
                <w:b/>
                <w:color w:val="000000"/>
              </w:rPr>
            </w:pPr>
          </w:p>
        </w:tc>
        <w:tc>
          <w:tcPr>
            <w:tcW w:w="2179" w:type="dxa"/>
            <w:gridSpan w:val="2"/>
            <w:vAlign w:val="center"/>
          </w:tcPr>
          <w:p w:rsidR="00E027A0" w:rsidRDefault="00E027A0">
            <w:pPr>
              <w:rPr>
                <w:b/>
                <w:color w:val="000000"/>
              </w:rPr>
            </w:pPr>
          </w:p>
        </w:tc>
      </w:tr>
    </w:tbl>
    <w:p w:rsidR="00E027A0" w:rsidRDefault="00D3710A" w:rsidP="00E0397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E027A0" w:rsidRDefault="00D3710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027A0" w:rsidRDefault="00D3710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027A0" w:rsidRDefault="00D3710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E027A0" w:rsidRDefault="00D3710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E027A0" w:rsidRDefault="00D3710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rPr>
        <w:t>C/1</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rPr>
        <w:t>C/1</w:t>
      </w:r>
      <w:r>
        <w:rPr>
          <w:rFonts w:ascii="宋体" w:hAnsi="宋体" w:hint="eastAsia"/>
          <w:b/>
          <w:color w:val="000000"/>
          <w:spacing w:val="-10"/>
          <w:sz w:val="20"/>
          <w:szCs w:val="20"/>
        </w:rPr>
        <w:t>版。</w:t>
      </w:r>
      <w:r>
        <w:rPr>
          <w:rFonts w:ascii="宋体" w:hAnsi="宋体" w:hint="eastAsia"/>
          <w:b/>
          <w:color w:val="000000"/>
          <w:spacing w:val="-10"/>
          <w:sz w:val="20"/>
          <w:szCs w:val="20"/>
        </w:rPr>
        <w:t>■</w:t>
      </w:r>
      <w:r>
        <w:rPr>
          <w:rFonts w:ascii="宋体" w:hAnsi="宋体" w:hint="eastAsia"/>
          <w:b/>
          <w:color w:val="000000"/>
          <w:spacing w:val="-10"/>
          <w:sz w:val="20"/>
          <w:szCs w:val="20"/>
        </w:rPr>
        <w:t>合同要求</w:t>
      </w:r>
    </w:p>
    <w:p w:rsidR="00E027A0" w:rsidRDefault="00D3710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E027A0">
        <w:trPr>
          <w:trHeight w:val="455"/>
          <w:jc w:val="center"/>
        </w:trPr>
        <w:tc>
          <w:tcPr>
            <w:tcW w:w="1835"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027A0" w:rsidRDefault="00D3710A">
            <w:pPr>
              <w:spacing w:line="280" w:lineRule="exact"/>
              <w:rPr>
                <w:rFonts w:ascii="宋体"/>
                <w:b/>
                <w:color w:val="000000"/>
                <w:sz w:val="20"/>
                <w:szCs w:val="20"/>
              </w:rPr>
            </w:pPr>
            <w:bookmarkStart w:id="9" w:name="组织名称Add2"/>
            <w:r>
              <w:rPr>
                <w:rFonts w:ascii="宋体"/>
                <w:b/>
                <w:color w:val="000000"/>
                <w:sz w:val="20"/>
                <w:szCs w:val="20"/>
              </w:rPr>
              <w:t>成都高新区建管绿化工程有限公司</w:t>
            </w:r>
            <w:bookmarkEnd w:id="9"/>
          </w:p>
        </w:tc>
      </w:tr>
      <w:tr w:rsidR="00E027A0">
        <w:trPr>
          <w:trHeight w:val="342"/>
          <w:jc w:val="center"/>
        </w:trPr>
        <w:tc>
          <w:tcPr>
            <w:tcW w:w="1835"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027A0" w:rsidRDefault="00D3710A">
            <w:pPr>
              <w:spacing w:line="280" w:lineRule="exact"/>
              <w:rPr>
                <w:rFonts w:ascii="宋体"/>
                <w:b/>
                <w:color w:val="000000"/>
                <w:sz w:val="20"/>
                <w:szCs w:val="20"/>
              </w:rPr>
            </w:pPr>
            <w:bookmarkStart w:id="10" w:name="注册地址"/>
            <w:r>
              <w:rPr>
                <w:rFonts w:ascii="宋体"/>
                <w:b/>
                <w:color w:val="000000"/>
                <w:sz w:val="20"/>
                <w:szCs w:val="20"/>
              </w:rPr>
              <w:t>成都高新区仁和街</w:t>
            </w:r>
            <w:r>
              <w:rPr>
                <w:rFonts w:ascii="宋体"/>
                <w:b/>
                <w:color w:val="000000"/>
                <w:sz w:val="20"/>
                <w:szCs w:val="20"/>
              </w:rPr>
              <w:t>148</w:t>
            </w:r>
            <w:r>
              <w:rPr>
                <w:rFonts w:ascii="宋体"/>
                <w:b/>
                <w:color w:val="000000"/>
                <w:sz w:val="20"/>
                <w:szCs w:val="20"/>
              </w:rPr>
              <w:t>号</w:t>
            </w:r>
            <w:r>
              <w:rPr>
                <w:rFonts w:ascii="宋体"/>
                <w:b/>
                <w:color w:val="000000"/>
                <w:sz w:val="20"/>
                <w:szCs w:val="20"/>
              </w:rPr>
              <w:t>18</w:t>
            </w:r>
            <w:r>
              <w:rPr>
                <w:rFonts w:ascii="宋体"/>
                <w:b/>
                <w:color w:val="000000"/>
                <w:sz w:val="20"/>
                <w:szCs w:val="20"/>
              </w:rPr>
              <w:t>栋</w:t>
            </w:r>
            <w:bookmarkEnd w:id="10"/>
          </w:p>
        </w:tc>
        <w:tc>
          <w:tcPr>
            <w:tcW w:w="1242" w:type="dxa"/>
            <w:vMerge w:val="restart"/>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027A0" w:rsidRDefault="00D3710A">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rsidR="00E027A0">
        <w:trPr>
          <w:trHeight w:val="392"/>
          <w:jc w:val="center"/>
        </w:trPr>
        <w:tc>
          <w:tcPr>
            <w:tcW w:w="1835"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027A0" w:rsidRDefault="00E027A0">
            <w:pPr>
              <w:spacing w:line="280" w:lineRule="exact"/>
              <w:rPr>
                <w:rFonts w:ascii="宋体"/>
                <w:b/>
                <w:color w:val="000000"/>
                <w:sz w:val="20"/>
                <w:szCs w:val="20"/>
              </w:rPr>
            </w:pPr>
            <w:bookmarkStart w:id="12" w:name="经营地址"/>
            <w:bookmarkEnd w:id="12"/>
          </w:p>
        </w:tc>
        <w:tc>
          <w:tcPr>
            <w:tcW w:w="1242" w:type="dxa"/>
            <w:vMerge/>
            <w:vAlign w:val="center"/>
          </w:tcPr>
          <w:p w:rsidR="00E027A0" w:rsidRDefault="00E027A0">
            <w:pPr>
              <w:spacing w:line="280" w:lineRule="exact"/>
              <w:jc w:val="center"/>
              <w:rPr>
                <w:rFonts w:ascii="宋体"/>
                <w:b/>
                <w:color w:val="000000"/>
                <w:sz w:val="20"/>
                <w:szCs w:val="20"/>
              </w:rPr>
            </w:pPr>
          </w:p>
        </w:tc>
        <w:tc>
          <w:tcPr>
            <w:tcW w:w="1558" w:type="dxa"/>
          </w:tcPr>
          <w:p w:rsidR="00E027A0" w:rsidRDefault="00E027A0">
            <w:pPr>
              <w:spacing w:line="280" w:lineRule="exact"/>
              <w:rPr>
                <w:rFonts w:ascii="宋体"/>
                <w:b/>
                <w:color w:val="000000"/>
                <w:sz w:val="20"/>
                <w:szCs w:val="20"/>
              </w:rPr>
            </w:pPr>
            <w:bookmarkStart w:id="13" w:name="经营邮编"/>
            <w:bookmarkEnd w:id="13"/>
          </w:p>
        </w:tc>
      </w:tr>
      <w:tr w:rsidR="00E027A0">
        <w:trPr>
          <w:trHeight w:val="367"/>
          <w:jc w:val="center"/>
        </w:trPr>
        <w:tc>
          <w:tcPr>
            <w:tcW w:w="1835"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E027A0" w:rsidRDefault="00D3710A">
            <w:pPr>
              <w:spacing w:line="280" w:lineRule="exact"/>
              <w:rPr>
                <w:rFonts w:ascii="宋体"/>
                <w:b/>
                <w:color w:val="000000"/>
                <w:sz w:val="20"/>
                <w:szCs w:val="20"/>
              </w:rPr>
            </w:pPr>
            <w:bookmarkStart w:id="14" w:name="生产地址Add1"/>
            <w:r>
              <w:rPr>
                <w:rFonts w:ascii="宋体"/>
                <w:b/>
                <w:color w:val="000000"/>
                <w:sz w:val="20"/>
                <w:szCs w:val="20"/>
              </w:rPr>
              <w:t>成都高新区仁和街</w:t>
            </w:r>
            <w:r>
              <w:rPr>
                <w:rFonts w:ascii="宋体"/>
                <w:b/>
                <w:color w:val="000000"/>
                <w:sz w:val="20"/>
                <w:szCs w:val="20"/>
              </w:rPr>
              <w:t>148</w:t>
            </w:r>
            <w:r>
              <w:rPr>
                <w:rFonts w:ascii="宋体"/>
                <w:b/>
                <w:color w:val="000000"/>
                <w:sz w:val="20"/>
                <w:szCs w:val="20"/>
              </w:rPr>
              <w:t>号</w:t>
            </w:r>
            <w:r>
              <w:rPr>
                <w:rFonts w:ascii="宋体"/>
                <w:b/>
                <w:color w:val="000000"/>
                <w:sz w:val="20"/>
                <w:szCs w:val="20"/>
              </w:rPr>
              <w:t>18</w:t>
            </w:r>
            <w:r>
              <w:rPr>
                <w:rFonts w:ascii="宋体"/>
                <w:b/>
                <w:color w:val="000000"/>
                <w:sz w:val="20"/>
                <w:szCs w:val="20"/>
              </w:rPr>
              <w:t>栋</w:t>
            </w:r>
            <w:bookmarkEnd w:id="14"/>
          </w:p>
        </w:tc>
        <w:tc>
          <w:tcPr>
            <w:tcW w:w="1242" w:type="dxa"/>
            <w:vMerge/>
            <w:vAlign w:val="center"/>
          </w:tcPr>
          <w:p w:rsidR="00E027A0" w:rsidRDefault="00E027A0">
            <w:pPr>
              <w:spacing w:line="280" w:lineRule="exact"/>
              <w:jc w:val="center"/>
              <w:rPr>
                <w:rFonts w:ascii="宋体"/>
                <w:b/>
                <w:color w:val="000000"/>
                <w:sz w:val="20"/>
                <w:szCs w:val="20"/>
              </w:rPr>
            </w:pPr>
          </w:p>
        </w:tc>
        <w:tc>
          <w:tcPr>
            <w:tcW w:w="1558" w:type="dxa"/>
          </w:tcPr>
          <w:p w:rsidR="00E027A0" w:rsidRDefault="00D3710A">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rsidR="00E027A0">
        <w:trPr>
          <w:trHeight w:val="393"/>
          <w:jc w:val="center"/>
        </w:trPr>
        <w:tc>
          <w:tcPr>
            <w:tcW w:w="1835"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027A0" w:rsidRDefault="00D3710A">
            <w:pPr>
              <w:spacing w:line="280" w:lineRule="exact"/>
              <w:rPr>
                <w:rFonts w:ascii="宋体"/>
                <w:b/>
                <w:color w:val="000000"/>
                <w:sz w:val="20"/>
                <w:szCs w:val="20"/>
              </w:rPr>
            </w:pPr>
            <w:bookmarkStart w:id="16" w:name="联系人Add1"/>
            <w:r>
              <w:rPr>
                <w:rFonts w:ascii="宋体"/>
                <w:b/>
                <w:color w:val="000000"/>
                <w:sz w:val="20"/>
                <w:szCs w:val="20"/>
              </w:rPr>
              <w:t>吴金成</w:t>
            </w:r>
            <w:bookmarkEnd w:id="16"/>
          </w:p>
        </w:tc>
        <w:tc>
          <w:tcPr>
            <w:tcW w:w="1463"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027A0" w:rsidRDefault="00D3710A">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027A0" w:rsidRDefault="00E027A0">
            <w:pPr>
              <w:spacing w:line="280" w:lineRule="exact"/>
              <w:rPr>
                <w:rFonts w:ascii="宋体"/>
                <w:b/>
                <w:color w:val="000000"/>
                <w:sz w:val="20"/>
                <w:szCs w:val="20"/>
              </w:rPr>
            </w:pPr>
            <w:bookmarkStart w:id="18" w:name="联系人传真Add1"/>
            <w:bookmarkEnd w:id="18"/>
          </w:p>
        </w:tc>
      </w:tr>
      <w:tr w:rsidR="00E027A0">
        <w:trPr>
          <w:jc w:val="center"/>
        </w:trPr>
        <w:tc>
          <w:tcPr>
            <w:tcW w:w="1835" w:type="dxa"/>
            <w:vAlign w:val="center"/>
          </w:tcPr>
          <w:p w:rsidR="00E027A0" w:rsidRDefault="00D3710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027A0" w:rsidRDefault="00D3710A">
            <w:pPr>
              <w:rPr>
                <w:rFonts w:ascii="宋体"/>
                <w:b/>
                <w:color w:val="000000"/>
                <w:sz w:val="20"/>
                <w:szCs w:val="20"/>
              </w:rPr>
            </w:pPr>
            <w:bookmarkStart w:id="19" w:name="法人"/>
            <w:r>
              <w:rPr>
                <w:rFonts w:ascii="宋体"/>
                <w:b/>
                <w:color w:val="000000"/>
                <w:sz w:val="20"/>
                <w:szCs w:val="20"/>
              </w:rPr>
              <w:t>王玺</w:t>
            </w:r>
            <w:bookmarkEnd w:id="19"/>
          </w:p>
        </w:tc>
        <w:tc>
          <w:tcPr>
            <w:tcW w:w="1463" w:type="dxa"/>
            <w:vAlign w:val="center"/>
          </w:tcPr>
          <w:p w:rsidR="00E027A0" w:rsidRDefault="00D3710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027A0" w:rsidRDefault="00D3710A">
            <w:pPr>
              <w:rPr>
                <w:rFonts w:ascii="宋体"/>
                <w:b/>
                <w:color w:val="000000"/>
                <w:sz w:val="20"/>
                <w:szCs w:val="20"/>
              </w:rPr>
            </w:pPr>
            <w:bookmarkStart w:id="20" w:name="管理者代表"/>
            <w:r>
              <w:rPr>
                <w:rFonts w:ascii="宋体"/>
                <w:b/>
                <w:color w:val="000000"/>
                <w:sz w:val="20"/>
                <w:szCs w:val="20"/>
              </w:rPr>
              <w:t>吴金成</w:t>
            </w:r>
            <w:bookmarkEnd w:id="20"/>
          </w:p>
        </w:tc>
        <w:tc>
          <w:tcPr>
            <w:tcW w:w="1242" w:type="dxa"/>
          </w:tcPr>
          <w:p w:rsidR="00E027A0" w:rsidRDefault="00D3710A">
            <w:pPr>
              <w:jc w:val="center"/>
              <w:rPr>
                <w:rFonts w:ascii="宋体"/>
                <w:b/>
                <w:color w:val="000000"/>
                <w:sz w:val="20"/>
                <w:szCs w:val="20"/>
              </w:rPr>
            </w:pPr>
            <w:r>
              <w:rPr>
                <w:rFonts w:ascii="宋体" w:hint="eastAsia"/>
                <w:b/>
                <w:color w:val="000000"/>
                <w:sz w:val="20"/>
                <w:szCs w:val="20"/>
              </w:rPr>
              <w:t>邮箱</w:t>
            </w:r>
          </w:p>
        </w:tc>
        <w:tc>
          <w:tcPr>
            <w:tcW w:w="1558" w:type="dxa"/>
          </w:tcPr>
          <w:p w:rsidR="00E027A0" w:rsidRDefault="00D3710A">
            <w:pPr>
              <w:rPr>
                <w:rFonts w:ascii="宋体"/>
                <w:b/>
                <w:color w:val="000000"/>
                <w:sz w:val="20"/>
                <w:szCs w:val="20"/>
              </w:rPr>
            </w:pPr>
            <w:bookmarkStart w:id="21" w:name="联系人邮箱Add1"/>
            <w:r>
              <w:rPr>
                <w:rFonts w:ascii="宋体"/>
                <w:b/>
                <w:color w:val="000000"/>
                <w:sz w:val="20"/>
                <w:szCs w:val="20"/>
              </w:rPr>
              <w:t>1874952083@qq.com</w:t>
            </w:r>
            <w:bookmarkEnd w:id="21"/>
          </w:p>
        </w:tc>
      </w:tr>
      <w:tr w:rsidR="00E027A0">
        <w:trPr>
          <w:jc w:val="center"/>
        </w:trPr>
        <w:tc>
          <w:tcPr>
            <w:tcW w:w="1835" w:type="dxa"/>
            <w:vAlign w:val="center"/>
          </w:tcPr>
          <w:p w:rsidR="00E027A0" w:rsidRDefault="00D3710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027A0" w:rsidRDefault="00D3710A">
            <w:pPr>
              <w:rPr>
                <w:rFonts w:ascii="宋体"/>
                <w:b/>
                <w:color w:val="000000"/>
                <w:sz w:val="20"/>
                <w:szCs w:val="20"/>
              </w:rPr>
            </w:pPr>
            <w:r>
              <w:rPr>
                <w:rFonts w:ascii="宋体" w:hint="eastAsia"/>
                <w:b/>
                <w:color w:val="000000"/>
                <w:sz w:val="20"/>
                <w:szCs w:val="20"/>
              </w:rPr>
              <w:t>2020</w:t>
            </w:r>
            <w:r>
              <w:rPr>
                <w:rFonts w:ascii="宋体" w:hint="eastAsia"/>
                <w:b/>
                <w:color w:val="000000"/>
                <w:sz w:val="20"/>
                <w:szCs w:val="20"/>
              </w:rPr>
              <w:t>年</w:t>
            </w:r>
            <w:r>
              <w:rPr>
                <w:rFonts w:ascii="宋体" w:hint="eastAsia"/>
                <w:b/>
                <w:color w:val="000000"/>
                <w:sz w:val="20"/>
                <w:szCs w:val="20"/>
              </w:rPr>
              <w:t>9</w:t>
            </w:r>
            <w:r>
              <w:rPr>
                <w:rFonts w:ascii="宋体" w:hint="eastAsia"/>
                <w:b/>
                <w:color w:val="000000"/>
                <w:sz w:val="20"/>
                <w:szCs w:val="20"/>
              </w:rPr>
              <w:t>月</w:t>
            </w:r>
            <w:r>
              <w:rPr>
                <w:rFonts w:ascii="宋体" w:hint="eastAsia"/>
                <w:b/>
                <w:color w:val="000000"/>
                <w:sz w:val="20"/>
                <w:szCs w:val="20"/>
              </w:rPr>
              <w:t>15</w:t>
            </w:r>
            <w:r>
              <w:rPr>
                <w:rFonts w:ascii="宋体" w:hint="eastAsia"/>
                <w:b/>
                <w:color w:val="000000"/>
                <w:sz w:val="20"/>
                <w:szCs w:val="20"/>
              </w:rPr>
              <w:t>日</w:t>
            </w:r>
          </w:p>
        </w:tc>
      </w:tr>
      <w:tr w:rsidR="00E027A0">
        <w:trPr>
          <w:trHeight w:val="1709"/>
          <w:jc w:val="center"/>
        </w:trPr>
        <w:tc>
          <w:tcPr>
            <w:tcW w:w="1835"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E027A0" w:rsidRDefault="00E027A0">
            <w:pPr>
              <w:spacing w:line="280" w:lineRule="exact"/>
              <w:jc w:val="center"/>
              <w:rPr>
                <w:rFonts w:ascii="宋体"/>
                <w:b/>
                <w:color w:val="000000"/>
                <w:sz w:val="20"/>
                <w:szCs w:val="20"/>
              </w:rPr>
            </w:pPr>
          </w:p>
        </w:tc>
        <w:tc>
          <w:tcPr>
            <w:tcW w:w="7492" w:type="dxa"/>
            <w:gridSpan w:val="5"/>
            <w:vAlign w:val="center"/>
          </w:tcPr>
          <w:p w:rsidR="00E027A0" w:rsidRDefault="00D3710A">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：园林绿化工程施工与养护，花卉苗木的销售</w:t>
            </w:r>
          </w:p>
          <w:p w:rsidR="00E027A0" w:rsidRDefault="00D3710A">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：园林绿化工程施工与养护，花卉苗木的销售所涉及场所的相关环境管理活动</w:t>
            </w:r>
          </w:p>
          <w:p w:rsidR="00E027A0" w:rsidRDefault="00D3710A">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：园林绿化工程施工与养护，花卉苗木的销售所涉及的相关职业健康安全管理活动</w:t>
            </w:r>
            <w:bookmarkEnd w:id="22"/>
          </w:p>
        </w:tc>
      </w:tr>
      <w:tr w:rsidR="00E027A0">
        <w:trPr>
          <w:trHeight w:val="446"/>
          <w:jc w:val="center"/>
        </w:trPr>
        <w:tc>
          <w:tcPr>
            <w:tcW w:w="1835" w:type="dxa"/>
            <w:vAlign w:val="center"/>
          </w:tcPr>
          <w:p w:rsidR="00E027A0" w:rsidRDefault="00D3710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027A0" w:rsidRDefault="00D3710A">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29.06.02;35.17.00</w:t>
            </w:r>
          </w:p>
          <w:p w:rsidR="00E027A0" w:rsidRDefault="00D3710A">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29.06.02;35.17.00</w:t>
            </w:r>
          </w:p>
          <w:p w:rsidR="00E027A0" w:rsidRDefault="00D3710A">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29.06.02;35.17.00</w:t>
            </w:r>
            <w:bookmarkEnd w:id="23"/>
          </w:p>
        </w:tc>
      </w:tr>
      <w:tr w:rsidR="00E027A0">
        <w:trPr>
          <w:cantSplit/>
          <w:trHeight w:val="1537"/>
          <w:jc w:val="center"/>
        </w:trPr>
        <w:tc>
          <w:tcPr>
            <w:tcW w:w="1835" w:type="dxa"/>
            <w:vAlign w:val="center"/>
          </w:tcPr>
          <w:p w:rsidR="00E027A0" w:rsidRDefault="00D3710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027A0" w:rsidRDefault="00D3710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E027A0" w:rsidRDefault="00E027A0">
            <w:pPr>
              <w:spacing w:line="280" w:lineRule="exact"/>
              <w:rPr>
                <w:rFonts w:ascii="宋体"/>
                <w:b/>
                <w:color w:val="000000"/>
                <w:sz w:val="20"/>
                <w:szCs w:val="20"/>
              </w:rPr>
            </w:pPr>
          </w:p>
          <w:p w:rsidR="00E027A0" w:rsidRDefault="00D3710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E027A0" w:rsidRDefault="00E027A0">
            <w:pPr>
              <w:spacing w:line="280" w:lineRule="exact"/>
              <w:rPr>
                <w:rFonts w:ascii="宋体"/>
                <w:b/>
                <w:color w:val="000000"/>
                <w:sz w:val="20"/>
                <w:szCs w:val="20"/>
              </w:rPr>
            </w:pPr>
          </w:p>
        </w:tc>
      </w:tr>
    </w:tbl>
    <w:p w:rsidR="00E027A0" w:rsidRDefault="00D3710A" w:rsidP="00E0397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027A0" w:rsidRDefault="00D3710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027A0" w:rsidRDefault="00D3710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027A0" w:rsidRDefault="00D3710A">
      <w:pPr>
        <w:spacing w:line="300" w:lineRule="auto"/>
        <w:ind w:firstLineChars="148" w:firstLine="291"/>
        <w:rPr>
          <w:rFonts w:ascii="宋体"/>
          <w:b/>
          <w:color w:val="000000"/>
          <w:sz w:val="20"/>
          <w:szCs w:val="20"/>
        </w:rPr>
      </w:pPr>
      <w:r>
        <w:rPr>
          <w:rFonts w:ascii="宋体" w:hAnsi="宋体" w:hint="eastAsia"/>
          <w:b/>
          <w:color w:val="000000"/>
          <w:spacing w:val="-2"/>
          <w:sz w:val="20"/>
          <w:szCs w:val="20"/>
        </w:rPr>
        <w:t>■</w:t>
      </w:r>
      <w:r>
        <w:rPr>
          <w:rFonts w:ascii="宋体" w:hAnsi="宋体" w:hint="eastAsia"/>
          <w:b/>
          <w:color w:val="000000"/>
          <w:spacing w:val="-2"/>
          <w:sz w:val="20"/>
          <w:szCs w:val="20"/>
        </w:rPr>
        <w:t>文件评审</w:t>
      </w:r>
      <w:r>
        <w:rPr>
          <w:rFonts w:ascii="宋体" w:hAnsi="宋体" w:hint="eastAsia"/>
          <w:b/>
          <w:color w:val="000000"/>
          <w:spacing w:val="-2"/>
          <w:sz w:val="20"/>
          <w:szCs w:val="20"/>
        </w:rPr>
        <w:t>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hAnsi="宋体" w:hint="eastAsia"/>
          <w:b/>
          <w:color w:val="000000"/>
          <w:sz w:val="20"/>
          <w:szCs w:val="20"/>
        </w:rPr>
        <w:t>：</w:t>
      </w:r>
      <w:r>
        <w:rPr>
          <w:rFonts w:ascii="宋体" w:hAnsi="宋体" w:hint="eastAsia"/>
          <w:b/>
          <w:color w:val="000000"/>
          <w:sz w:val="20"/>
          <w:szCs w:val="20"/>
        </w:rPr>
        <w:t>程序文件、管理手册、内审、管理评审等。</w:t>
      </w:r>
    </w:p>
    <w:p w:rsidR="00E027A0" w:rsidRDefault="00D3710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027A0" w:rsidRDefault="00D3710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E027A0" w:rsidRDefault="00D3710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027A0" w:rsidRDefault="00D3710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E027A0" w:rsidRDefault="00D3710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E027A0" w:rsidRDefault="00D3710A">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rPr>
        <w:t>管理层、办公室、生产经营部、财务部</w:t>
      </w:r>
    </w:p>
    <w:p w:rsidR="00E027A0" w:rsidRDefault="00D3710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rPr>
        <w:t>经营办公场所</w:t>
      </w:r>
    </w:p>
    <w:p w:rsidR="00E027A0" w:rsidRDefault="00D3710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027A0" w:rsidRDefault="00D3710A" w:rsidP="00E0397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E027A0">
        <w:trPr>
          <w:cantSplit/>
          <w:trHeight w:val="390"/>
          <w:jc w:val="center"/>
        </w:trPr>
        <w:tc>
          <w:tcPr>
            <w:tcW w:w="9380" w:type="dxa"/>
            <w:gridSpan w:val="9"/>
            <w:vAlign w:val="center"/>
          </w:tcPr>
          <w:p w:rsidR="00E027A0" w:rsidRDefault="00D3710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027A0">
        <w:trPr>
          <w:cantSplit/>
          <w:trHeight w:val="390"/>
          <w:jc w:val="center"/>
        </w:trPr>
        <w:tc>
          <w:tcPr>
            <w:tcW w:w="7102" w:type="dxa"/>
            <w:gridSpan w:val="5"/>
            <w:vAlign w:val="center"/>
          </w:tcPr>
          <w:p w:rsidR="00E027A0" w:rsidRDefault="00D3710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90"/>
          <w:jc w:val="center"/>
        </w:trPr>
        <w:tc>
          <w:tcPr>
            <w:tcW w:w="7102" w:type="dxa"/>
            <w:gridSpan w:val="5"/>
            <w:vAlign w:val="center"/>
          </w:tcPr>
          <w:p w:rsidR="00E027A0" w:rsidRDefault="00D3710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90"/>
          <w:jc w:val="center"/>
        </w:trPr>
        <w:tc>
          <w:tcPr>
            <w:tcW w:w="9380" w:type="dxa"/>
            <w:gridSpan w:val="9"/>
            <w:vAlign w:val="center"/>
          </w:tcPr>
          <w:p w:rsidR="00E027A0" w:rsidRDefault="00D3710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027A0">
        <w:trPr>
          <w:cantSplit/>
          <w:trHeight w:val="390"/>
          <w:jc w:val="center"/>
        </w:trPr>
        <w:tc>
          <w:tcPr>
            <w:tcW w:w="7102" w:type="dxa"/>
            <w:gridSpan w:val="5"/>
            <w:vAlign w:val="center"/>
          </w:tcPr>
          <w:p w:rsidR="00E027A0" w:rsidRDefault="00D3710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90"/>
          <w:jc w:val="center"/>
        </w:trPr>
        <w:tc>
          <w:tcPr>
            <w:tcW w:w="7102" w:type="dxa"/>
            <w:gridSpan w:val="5"/>
            <w:vAlign w:val="center"/>
          </w:tcPr>
          <w:p w:rsidR="00E027A0" w:rsidRDefault="00D3710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90"/>
          <w:jc w:val="center"/>
        </w:trPr>
        <w:tc>
          <w:tcPr>
            <w:tcW w:w="9380" w:type="dxa"/>
            <w:gridSpan w:val="9"/>
            <w:vAlign w:val="center"/>
          </w:tcPr>
          <w:p w:rsidR="00E027A0" w:rsidRDefault="00D3710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027A0">
        <w:trPr>
          <w:cantSplit/>
          <w:trHeight w:val="390"/>
          <w:jc w:val="center"/>
        </w:trPr>
        <w:tc>
          <w:tcPr>
            <w:tcW w:w="7076" w:type="dxa"/>
            <w:gridSpan w:val="3"/>
            <w:vAlign w:val="center"/>
          </w:tcPr>
          <w:p w:rsidR="00E027A0" w:rsidRDefault="00D3710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90"/>
          <w:jc w:val="center"/>
        </w:trPr>
        <w:tc>
          <w:tcPr>
            <w:tcW w:w="7076" w:type="dxa"/>
            <w:gridSpan w:val="3"/>
            <w:vAlign w:val="center"/>
          </w:tcPr>
          <w:p w:rsidR="00E027A0" w:rsidRDefault="00D3710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90"/>
          <w:jc w:val="center"/>
        </w:trPr>
        <w:tc>
          <w:tcPr>
            <w:tcW w:w="9380" w:type="dxa"/>
            <w:gridSpan w:val="9"/>
            <w:vAlign w:val="center"/>
          </w:tcPr>
          <w:p w:rsidR="00E027A0" w:rsidRDefault="00D3710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027A0">
        <w:trPr>
          <w:cantSplit/>
          <w:trHeight w:val="390"/>
          <w:jc w:val="center"/>
        </w:trPr>
        <w:tc>
          <w:tcPr>
            <w:tcW w:w="1158" w:type="dxa"/>
            <w:gridSpan w:val="2"/>
            <w:vMerge w:val="restart"/>
            <w:vAlign w:val="center"/>
          </w:tcPr>
          <w:p w:rsidR="00E027A0" w:rsidRDefault="00D3710A">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E027A0" w:rsidRDefault="00D3710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222"/>
          <w:jc w:val="center"/>
        </w:trPr>
        <w:tc>
          <w:tcPr>
            <w:tcW w:w="1158" w:type="dxa"/>
            <w:gridSpan w:val="2"/>
            <w:vMerge/>
          </w:tcPr>
          <w:p w:rsidR="00E027A0" w:rsidRDefault="00E027A0">
            <w:pPr>
              <w:rPr>
                <w:rFonts w:ascii="宋体"/>
                <w:color w:val="000000"/>
                <w:spacing w:val="-10"/>
                <w:sz w:val="20"/>
                <w:szCs w:val="20"/>
              </w:rPr>
            </w:pPr>
          </w:p>
        </w:tc>
        <w:tc>
          <w:tcPr>
            <w:tcW w:w="5944" w:type="dxa"/>
            <w:gridSpan w:val="3"/>
          </w:tcPr>
          <w:p w:rsidR="00E027A0" w:rsidRDefault="00D3710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48"/>
          <w:jc w:val="center"/>
        </w:trPr>
        <w:tc>
          <w:tcPr>
            <w:tcW w:w="1158" w:type="dxa"/>
            <w:gridSpan w:val="2"/>
            <w:vMerge w:val="restart"/>
            <w:vAlign w:val="center"/>
          </w:tcPr>
          <w:p w:rsidR="00E027A0" w:rsidRDefault="00E027A0">
            <w:pPr>
              <w:ind w:leftChars="172" w:left="361" w:firstLineChars="597" w:firstLine="1194"/>
              <w:rPr>
                <w:rFonts w:ascii="宋体"/>
                <w:color w:val="000000"/>
                <w:sz w:val="20"/>
                <w:szCs w:val="20"/>
              </w:rPr>
            </w:pPr>
          </w:p>
          <w:p w:rsidR="00E027A0" w:rsidRDefault="00D3710A">
            <w:pPr>
              <w:rPr>
                <w:rFonts w:ascii="宋体"/>
                <w:color w:val="000000"/>
                <w:sz w:val="20"/>
                <w:szCs w:val="20"/>
              </w:rPr>
            </w:pPr>
            <w:r>
              <w:rPr>
                <w:rFonts w:ascii="宋体" w:hAnsi="宋体" w:hint="eastAsia"/>
                <w:color w:val="000000"/>
                <w:sz w:val="20"/>
                <w:szCs w:val="20"/>
              </w:rPr>
              <w:t>环境方针</w:t>
            </w:r>
          </w:p>
        </w:tc>
        <w:tc>
          <w:tcPr>
            <w:tcW w:w="5944" w:type="dxa"/>
            <w:gridSpan w:val="3"/>
          </w:tcPr>
          <w:p w:rsidR="00E027A0" w:rsidRDefault="00D3710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48"/>
          <w:jc w:val="center"/>
        </w:trPr>
        <w:tc>
          <w:tcPr>
            <w:tcW w:w="1158" w:type="dxa"/>
            <w:gridSpan w:val="2"/>
            <w:vMerge/>
          </w:tcPr>
          <w:p w:rsidR="00E027A0" w:rsidRDefault="00E027A0">
            <w:pPr>
              <w:rPr>
                <w:rFonts w:ascii="宋体"/>
                <w:color w:val="000000"/>
                <w:spacing w:val="-10"/>
                <w:sz w:val="20"/>
                <w:szCs w:val="20"/>
              </w:rPr>
            </w:pPr>
          </w:p>
        </w:tc>
        <w:tc>
          <w:tcPr>
            <w:tcW w:w="5944" w:type="dxa"/>
            <w:gridSpan w:val="3"/>
          </w:tcPr>
          <w:p w:rsidR="00E027A0" w:rsidRDefault="00D3710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1158" w:type="dxa"/>
            <w:gridSpan w:val="2"/>
            <w:vMerge w:val="restart"/>
            <w:vAlign w:val="center"/>
          </w:tcPr>
          <w:p w:rsidR="00E027A0" w:rsidRDefault="00D3710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027A0" w:rsidRDefault="00D3710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1158" w:type="dxa"/>
            <w:gridSpan w:val="2"/>
            <w:vMerge/>
          </w:tcPr>
          <w:p w:rsidR="00E027A0" w:rsidRDefault="00E027A0">
            <w:pPr>
              <w:rPr>
                <w:rFonts w:ascii="宋体"/>
                <w:color w:val="000000"/>
                <w:spacing w:val="-10"/>
                <w:sz w:val="20"/>
                <w:szCs w:val="20"/>
              </w:rPr>
            </w:pPr>
          </w:p>
        </w:tc>
        <w:tc>
          <w:tcPr>
            <w:tcW w:w="5944" w:type="dxa"/>
            <w:gridSpan w:val="3"/>
          </w:tcPr>
          <w:p w:rsidR="00E027A0" w:rsidRDefault="00D3710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7102" w:type="dxa"/>
            <w:gridSpan w:val="5"/>
          </w:tcPr>
          <w:p w:rsidR="00E027A0" w:rsidRDefault="00D3710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□否</w:t>
            </w:r>
          </w:p>
        </w:tc>
      </w:tr>
      <w:tr w:rsidR="00E027A0">
        <w:trPr>
          <w:cantSplit/>
          <w:trHeight w:val="321"/>
          <w:jc w:val="center"/>
        </w:trPr>
        <w:tc>
          <w:tcPr>
            <w:tcW w:w="9380" w:type="dxa"/>
            <w:gridSpan w:val="9"/>
          </w:tcPr>
          <w:p w:rsidR="00E027A0" w:rsidRDefault="00D3710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027A0">
        <w:trPr>
          <w:cantSplit/>
          <w:trHeight w:val="321"/>
          <w:jc w:val="center"/>
        </w:trPr>
        <w:tc>
          <w:tcPr>
            <w:tcW w:w="7095" w:type="dxa"/>
            <w:gridSpan w:val="4"/>
          </w:tcPr>
          <w:p w:rsidR="00E027A0" w:rsidRDefault="00D3710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027A0" w:rsidRDefault="00D3710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E027A0" w:rsidRDefault="00D3710A">
            <w:pPr>
              <w:rPr>
                <w:rFonts w:ascii="宋体"/>
                <w:color w:val="000000"/>
                <w:spacing w:val="-10"/>
                <w:sz w:val="20"/>
                <w:szCs w:val="20"/>
              </w:rPr>
            </w:pPr>
            <w:r>
              <w:rPr>
                <w:rFonts w:ascii="宋体" w:hAnsi="宋体" w:hint="eastAsia"/>
                <w:color w:val="000000"/>
                <w:spacing w:val="-10"/>
                <w:sz w:val="20"/>
                <w:szCs w:val="20"/>
              </w:rPr>
              <w:t>□否</w:t>
            </w:r>
          </w:p>
        </w:tc>
      </w:tr>
      <w:tr w:rsidR="00E027A0">
        <w:trPr>
          <w:cantSplit/>
          <w:trHeight w:val="321"/>
          <w:jc w:val="center"/>
        </w:trPr>
        <w:tc>
          <w:tcPr>
            <w:tcW w:w="7095" w:type="dxa"/>
            <w:gridSpan w:val="4"/>
          </w:tcPr>
          <w:p w:rsidR="00E027A0" w:rsidRDefault="00D3710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027A0" w:rsidRDefault="00D3710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E027A0" w:rsidRDefault="00D3710A">
            <w:pPr>
              <w:rPr>
                <w:rFonts w:ascii="宋体"/>
                <w:color w:val="000000"/>
                <w:spacing w:val="-10"/>
                <w:sz w:val="20"/>
                <w:szCs w:val="20"/>
              </w:rPr>
            </w:pPr>
            <w:r>
              <w:rPr>
                <w:rFonts w:ascii="宋体" w:hAnsi="宋体" w:hint="eastAsia"/>
                <w:color w:val="000000"/>
                <w:spacing w:val="-10"/>
                <w:sz w:val="20"/>
                <w:szCs w:val="20"/>
              </w:rPr>
              <w:t>□否</w:t>
            </w:r>
          </w:p>
        </w:tc>
      </w:tr>
      <w:tr w:rsidR="00E027A0">
        <w:trPr>
          <w:cantSplit/>
          <w:trHeight w:val="321"/>
          <w:jc w:val="center"/>
        </w:trPr>
        <w:tc>
          <w:tcPr>
            <w:tcW w:w="9380" w:type="dxa"/>
            <w:gridSpan w:val="9"/>
          </w:tcPr>
          <w:p w:rsidR="00E027A0" w:rsidRDefault="00D3710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027A0">
        <w:trPr>
          <w:cantSplit/>
          <w:trHeight w:val="321"/>
          <w:jc w:val="center"/>
        </w:trPr>
        <w:tc>
          <w:tcPr>
            <w:tcW w:w="1158" w:type="dxa"/>
            <w:gridSpan w:val="2"/>
            <w:vMerge w:val="restart"/>
            <w:vAlign w:val="center"/>
          </w:tcPr>
          <w:p w:rsidR="00E027A0" w:rsidRDefault="00D3710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027A0" w:rsidRDefault="00D3710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1158" w:type="dxa"/>
            <w:gridSpan w:val="2"/>
            <w:vMerge/>
            <w:vAlign w:val="center"/>
          </w:tcPr>
          <w:p w:rsidR="00E027A0" w:rsidRDefault="00E027A0">
            <w:pPr>
              <w:ind w:leftChars="80" w:left="168"/>
              <w:rPr>
                <w:rFonts w:ascii="宋体"/>
                <w:color w:val="000000"/>
                <w:spacing w:val="-10"/>
                <w:sz w:val="20"/>
                <w:szCs w:val="20"/>
              </w:rPr>
            </w:pPr>
          </w:p>
        </w:tc>
        <w:tc>
          <w:tcPr>
            <w:tcW w:w="5944" w:type="dxa"/>
            <w:gridSpan w:val="3"/>
          </w:tcPr>
          <w:p w:rsidR="00E027A0" w:rsidRDefault="00D3710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1158" w:type="dxa"/>
            <w:gridSpan w:val="2"/>
            <w:vMerge/>
          </w:tcPr>
          <w:p w:rsidR="00E027A0" w:rsidRDefault="00E027A0">
            <w:pPr>
              <w:ind w:leftChars="80" w:left="168"/>
              <w:rPr>
                <w:rFonts w:ascii="宋体"/>
                <w:color w:val="000000"/>
                <w:spacing w:val="-10"/>
                <w:sz w:val="20"/>
                <w:szCs w:val="20"/>
              </w:rPr>
            </w:pPr>
          </w:p>
        </w:tc>
        <w:tc>
          <w:tcPr>
            <w:tcW w:w="5944" w:type="dxa"/>
            <w:gridSpan w:val="3"/>
          </w:tcPr>
          <w:p w:rsidR="00E027A0" w:rsidRDefault="00D3710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66"/>
          <w:jc w:val="center"/>
        </w:trPr>
        <w:tc>
          <w:tcPr>
            <w:tcW w:w="1148" w:type="dxa"/>
            <w:vMerge w:val="restart"/>
            <w:vAlign w:val="center"/>
          </w:tcPr>
          <w:p w:rsidR="00E027A0" w:rsidRDefault="00D3710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027A0" w:rsidRDefault="00E027A0">
            <w:pPr>
              <w:rPr>
                <w:rFonts w:ascii="宋体"/>
                <w:color w:val="000000"/>
                <w:sz w:val="20"/>
                <w:szCs w:val="20"/>
              </w:rPr>
            </w:pPr>
          </w:p>
          <w:p w:rsidR="00E027A0" w:rsidRDefault="00E027A0">
            <w:pPr>
              <w:tabs>
                <w:tab w:val="left" w:pos="430"/>
              </w:tabs>
              <w:ind w:left="400" w:hangingChars="200" w:hanging="400"/>
              <w:rPr>
                <w:rFonts w:ascii="宋体"/>
                <w:color w:val="000000"/>
                <w:sz w:val="20"/>
                <w:szCs w:val="20"/>
              </w:rPr>
            </w:pPr>
          </w:p>
        </w:tc>
        <w:tc>
          <w:tcPr>
            <w:tcW w:w="5954" w:type="dxa"/>
            <w:gridSpan w:val="4"/>
          </w:tcPr>
          <w:p w:rsidR="00E027A0" w:rsidRDefault="00D3710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66"/>
          <w:jc w:val="center"/>
        </w:trPr>
        <w:tc>
          <w:tcPr>
            <w:tcW w:w="1148" w:type="dxa"/>
            <w:vMerge/>
          </w:tcPr>
          <w:p w:rsidR="00E027A0" w:rsidRDefault="00E027A0">
            <w:pPr>
              <w:rPr>
                <w:rFonts w:ascii="宋体"/>
                <w:color w:val="000000"/>
                <w:sz w:val="20"/>
                <w:szCs w:val="20"/>
              </w:rPr>
            </w:pPr>
          </w:p>
        </w:tc>
        <w:tc>
          <w:tcPr>
            <w:tcW w:w="5954" w:type="dxa"/>
            <w:gridSpan w:val="4"/>
          </w:tcPr>
          <w:p w:rsidR="00E027A0" w:rsidRDefault="00D3710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296"/>
          <w:jc w:val="center"/>
        </w:trPr>
        <w:tc>
          <w:tcPr>
            <w:tcW w:w="1148" w:type="dxa"/>
            <w:vMerge/>
          </w:tcPr>
          <w:p w:rsidR="00E027A0" w:rsidRDefault="00E027A0">
            <w:pPr>
              <w:rPr>
                <w:rFonts w:ascii="宋体"/>
                <w:color w:val="000000"/>
                <w:sz w:val="20"/>
                <w:szCs w:val="20"/>
              </w:rPr>
            </w:pPr>
          </w:p>
        </w:tc>
        <w:tc>
          <w:tcPr>
            <w:tcW w:w="5954" w:type="dxa"/>
            <w:gridSpan w:val="4"/>
          </w:tcPr>
          <w:p w:rsidR="00E027A0" w:rsidRDefault="00D3710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294"/>
          <w:jc w:val="center"/>
        </w:trPr>
        <w:tc>
          <w:tcPr>
            <w:tcW w:w="1148" w:type="dxa"/>
            <w:vMerge w:val="restart"/>
            <w:vAlign w:val="center"/>
          </w:tcPr>
          <w:p w:rsidR="00E027A0" w:rsidRDefault="00D3710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027A0" w:rsidRDefault="00D3710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294"/>
          <w:jc w:val="center"/>
        </w:trPr>
        <w:tc>
          <w:tcPr>
            <w:tcW w:w="1148" w:type="dxa"/>
            <w:vMerge/>
          </w:tcPr>
          <w:p w:rsidR="00E027A0" w:rsidRDefault="00E027A0">
            <w:pPr>
              <w:rPr>
                <w:rFonts w:ascii="宋体"/>
                <w:color w:val="000000"/>
                <w:sz w:val="20"/>
                <w:szCs w:val="20"/>
              </w:rPr>
            </w:pPr>
          </w:p>
        </w:tc>
        <w:tc>
          <w:tcPr>
            <w:tcW w:w="5954" w:type="dxa"/>
            <w:gridSpan w:val="4"/>
          </w:tcPr>
          <w:p w:rsidR="00E027A0" w:rsidRDefault="00D3710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294"/>
          <w:jc w:val="center"/>
        </w:trPr>
        <w:tc>
          <w:tcPr>
            <w:tcW w:w="1148" w:type="dxa"/>
            <w:vMerge/>
          </w:tcPr>
          <w:p w:rsidR="00E027A0" w:rsidRDefault="00E027A0">
            <w:pPr>
              <w:rPr>
                <w:rFonts w:ascii="宋体"/>
                <w:color w:val="000000"/>
                <w:sz w:val="20"/>
                <w:szCs w:val="20"/>
              </w:rPr>
            </w:pPr>
          </w:p>
        </w:tc>
        <w:tc>
          <w:tcPr>
            <w:tcW w:w="5954" w:type="dxa"/>
            <w:gridSpan w:val="4"/>
          </w:tcPr>
          <w:p w:rsidR="00E027A0" w:rsidRDefault="00D3710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294"/>
          <w:jc w:val="center"/>
        </w:trPr>
        <w:tc>
          <w:tcPr>
            <w:tcW w:w="1148" w:type="dxa"/>
            <w:vMerge/>
          </w:tcPr>
          <w:p w:rsidR="00E027A0" w:rsidRDefault="00E027A0">
            <w:pPr>
              <w:rPr>
                <w:rFonts w:ascii="宋体"/>
                <w:b/>
                <w:color w:val="000000"/>
                <w:sz w:val="20"/>
                <w:szCs w:val="20"/>
              </w:rPr>
            </w:pPr>
          </w:p>
        </w:tc>
        <w:tc>
          <w:tcPr>
            <w:tcW w:w="5954" w:type="dxa"/>
            <w:gridSpan w:val="4"/>
          </w:tcPr>
          <w:p w:rsidR="00E027A0" w:rsidRDefault="00D3710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63"/>
          <w:jc w:val="center"/>
        </w:trPr>
        <w:tc>
          <w:tcPr>
            <w:tcW w:w="7102" w:type="dxa"/>
            <w:gridSpan w:val="5"/>
          </w:tcPr>
          <w:p w:rsidR="00E027A0" w:rsidRDefault="00D3710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E027A0" w:rsidRDefault="00E027A0">
            <w:pPr>
              <w:rPr>
                <w:rFonts w:ascii="宋体"/>
                <w:b/>
                <w:color w:val="000000"/>
                <w:sz w:val="20"/>
                <w:szCs w:val="20"/>
              </w:rPr>
            </w:pPr>
          </w:p>
        </w:tc>
        <w:tc>
          <w:tcPr>
            <w:tcW w:w="1308" w:type="dxa"/>
            <w:gridSpan w:val="2"/>
          </w:tcPr>
          <w:p w:rsidR="00E027A0" w:rsidRDefault="00E027A0">
            <w:pPr>
              <w:rPr>
                <w:rFonts w:ascii="宋体"/>
                <w:b/>
                <w:color w:val="000000"/>
                <w:sz w:val="20"/>
                <w:szCs w:val="20"/>
              </w:rPr>
            </w:pPr>
          </w:p>
        </w:tc>
      </w:tr>
      <w:tr w:rsidR="00E027A0">
        <w:trPr>
          <w:cantSplit/>
          <w:trHeight w:val="306"/>
          <w:jc w:val="center"/>
        </w:trPr>
        <w:tc>
          <w:tcPr>
            <w:tcW w:w="1148" w:type="dxa"/>
            <w:vMerge w:val="restart"/>
            <w:vAlign w:val="center"/>
          </w:tcPr>
          <w:p w:rsidR="00E027A0" w:rsidRDefault="00D3710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027A0" w:rsidRDefault="00D3710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vAlign w:val="center"/>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15"/>
          <w:jc w:val="center"/>
        </w:trPr>
        <w:tc>
          <w:tcPr>
            <w:tcW w:w="1148" w:type="dxa"/>
            <w:vMerge/>
            <w:vAlign w:val="center"/>
          </w:tcPr>
          <w:p w:rsidR="00E027A0" w:rsidRDefault="00E027A0">
            <w:pPr>
              <w:ind w:leftChars="-21" w:left="-4" w:hangingChars="20" w:hanging="40"/>
              <w:rPr>
                <w:rFonts w:ascii="宋体"/>
                <w:color w:val="000000"/>
                <w:sz w:val="20"/>
                <w:szCs w:val="20"/>
              </w:rPr>
            </w:pPr>
          </w:p>
        </w:tc>
        <w:tc>
          <w:tcPr>
            <w:tcW w:w="5954" w:type="dxa"/>
            <w:gridSpan w:val="4"/>
            <w:vAlign w:val="center"/>
          </w:tcPr>
          <w:p w:rsidR="00E027A0" w:rsidRDefault="00D3710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充分</w:t>
            </w:r>
          </w:p>
        </w:tc>
        <w:tc>
          <w:tcPr>
            <w:tcW w:w="1308" w:type="dxa"/>
            <w:gridSpan w:val="2"/>
            <w:vAlign w:val="center"/>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027A0">
        <w:trPr>
          <w:cantSplit/>
          <w:trHeight w:val="422"/>
          <w:jc w:val="center"/>
        </w:trPr>
        <w:tc>
          <w:tcPr>
            <w:tcW w:w="1148" w:type="dxa"/>
            <w:vMerge w:val="restart"/>
            <w:vAlign w:val="center"/>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环境</w:t>
            </w:r>
          </w:p>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职业健康安全</w:t>
            </w:r>
          </w:p>
        </w:tc>
        <w:tc>
          <w:tcPr>
            <w:tcW w:w="5954" w:type="dxa"/>
            <w:gridSpan w:val="4"/>
            <w:vAlign w:val="center"/>
          </w:tcPr>
          <w:p w:rsidR="00E027A0" w:rsidRDefault="00D3710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vAlign w:val="center"/>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478"/>
          <w:jc w:val="center"/>
        </w:trPr>
        <w:tc>
          <w:tcPr>
            <w:tcW w:w="1148" w:type="dxa"/>
            <w:vMerge/>
            <w:vAlign w:val="center"/>
          </w:tcPr>
          <w:p w:rsidR="00E027A0" w:rsidRDefault="00E027A0">
            <w:pPr>
              <w:ind w:leftChars="88" w:left="185"/>
              <w:rPr>
                <w:rFonts w:ascii="宋体"/>
                <w:color w:val="000000"/>
                <w:sz w:val="20"/>
                <w:szCs w:val="20"/>
              </w:rPr>
            </w:pPr>
          </w:p>
        </w:tc>
        <w:tc>
          <w:tcPr>
            <w:tcW w:w="5954" w:type="dxa"/>
            <w:gridSpan w:val="4"/>
            <w:vAlign w:val="center"/>
          </w:tcPr>
          <w:p w:rsidR="00E027A0" w:rsidRDefault="00D3710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vAlign w:val="center"/>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434"/>
          <w:jc w:val="center"/>
        </w:trPr>
        <w:tc>
          <w:tcPr>
            <w:tcW w:w="1148" w:type="dxa"/>
            <w:vMerge/>
            <w:vAlign w:val="center"/>
          </w:tcPr>
          <w:p w:rsidR="00E027A0" w:rsidRDefault="00E027A0">
            <w:pPr>
              <w:ind w:leftChars="88" w:left="185"/>
              <w:rPr>
                <w:rFonts w:ascii="宋体"/>
                <w:color w:val="000000"/>
                <w:sz w:val="20"/>
                <w:szCs w:val="20"/>
              </w:rPr>
            </w:pPr>
          </w:p>
        </w:tc>
        <w:tc>
          <w:tcPr>
            <w:tcW w:w="5954" w:type="dxa"/>
            <w:gridSpan w:val="4"/>
            <w:vAlign w:val="center"/>
          </w:tcPr>
          <w:p w:rsidR="00E027A0" w:rsidRDefault="00D3710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充分</w:t>
            </w:r>
          </w:p>
        </w:tc>
        <w:tc>
          <w:tcPr>
            <w:tcW w:w="1308" w:type="dxa"/>
            <w:gridSpan w:val="2"/>
            <w:vAlign w:val="center"/>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027A0">
        <w:trPr>
          <w:cantSplit/>
          <w:trHeight w:val="392"/>
          <w:jc w:val="center"/>
        </w:trPr>
        <w:tc>
          <w:tcPr>
            <w:tcW w:w="7102" w:type="dxa"/>
            <w:gridSpan w:val="5"/>
          </w:tcPr>
          <w:p w:rsidR="00E027A0" w:rsidRDefault="00D3710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027A0" w:rsidRDefault="00D3710A">
            <w:pPr>
              <w:rPr>
                <w:rFonts w:ascii="宋体"/>
                <w:b/>
                <w:color w:val="000000"/>
                <w:spacing w:val="-10"/>
                <w:sz w:val="20"/>
                <w:szCs w:val="20"/>
              </w:rPr>
            </w:pPr>
            <w:r>
              <w:rPr>
                <w:rFonts w:ascii="宋体" w:hAnsi="宋体" w:hint="eastAsia"/>
                <w:b/>
                <w:color w:val="000000"/>
                <w:sz w:val="20"/>
                <w:szCs w:val="20"/>
              </w:rPr>
              <w:t>■</w:t>
            </w:r>
            <w:r>
              <w:rPr>
                <w:rFonts w:ascii="宋体" w:hAnsi="宋体" w:hint="eastAsia"/>
                <w:b/>
                <w:color w:val="000000"/>
                <w:sz w:val="20"/>
                <w:szCs w:val="20"/>
              </w:rPr>
              <w:t>是</w:t>
            </w:r>
          </w:p>
        </w:tc>
        <w:tc>
          <w:tcPr>
            <w:tcW w:w="1308" w:type="dxa"/>
            <w:gridSpan w:val="2"/>
          </w:tcPr>
          <w:p w:rsidR="00E027A0" w:rsidRDefault="00D3710A">
            <w:pPr>
              <w:rPr>
                <w:rFonts w:ascii="宋体"/>
                <w:b/>
                <w:color w:val="000000"/>
                <w:spacing w:val="-10"/>
                <w:sz w:val="20"/>
                <w:szCs w:val="20"/>
              </w:rPr>
            </w:pPr>
            <w:r>
              <w:rPr>
                <w:rFonts w:ascii="宋体" w:hAnsi="宋体" w:hint="eastAsia"/>
                <w:b/>
                <w:color w:val="000000"/>
                <w:sz w:val="20"/>
                <w:szCs w:val="20"/>
              </w:rPr>
              <w:t>□否</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392"/>
          <w:jc w:val="center"/>
        </w:trPr>
        <w:tc>
          <w:tcPr>
            <w:tcW w:w="7102" w:type="dxa"/>
            <w:gridSpan w:val="5"/>
          </w:tcPr>
          <w:p w:rsidR="00E027A0" w:rsidRDefault="00D3710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027A0" w:rsidRDefault="00E027A0">
            <w:pPr>
              <w:rPr>
                <w:rFonts w:ascii="宋体"/>
                <w:b/>
                <w:color w:val="000000"/>
                <w:spacing w:val="-10"/>
                <w:sz w:val="20"/>
                <w:szCs w:val="20"/>
              </w:rPr>
            </w:pPr>
          </w:p>
        </w:tc>
        <w:tc>
          <w:tcPr>
            <w:tcW w:w="1308" w:type="dxa"/>
            <w:gridSpan w:val="2"/>
          </w:tcPr>
          <w:p w:rsidR="00E027A0" w:rsidRDefault="00E027A0">
            <w:pPr>
              <w:rPr>
                <w:rFonts w:ascii="宋体"/>
                <w:b/>
                <w:color w:val="000000"/>
                <w:sz w:val="20"/>
                <w:szCs w:val="20"/>
              </w:rPr>
            </w:pPr>
          </w:p>
        </w:tc>
      </w:tr>
      <w:tr w:rsidR="00E027A0">
        <w:trPr>
          <w:cantSplit/>
          <w:trHeight w:val="392"/>
          <w:jc w:val="center"/>
        </w:trPr>
        <w:tc>
          <w:tcPr>
            <w:tcW w:w="9380" w:type="dxa"/>
            <w:gridSpan w:val="9"/>
          </w:tcPr>
          <w:p w:rsidR="00E027A0" w:rsidRDefault="00D3710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合理</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□不合理</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392"/>
          <w:jc w:val="center"/>
        </w:trPr>
        <w:tc>
          <w:tcPr>
            <w:tcW w:w="9380" w:type="dxa"/>
            <w:gridSpan w:val="9"/>
          </w:tcPr>
          <w:p w:rsidR="00E027A0" w:rsidRDefault="00D3710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39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027A0">
        <w:trPr>
          <w:cantSplit/>
          <w:trHeight w:val="457"/>
          <w:jc w:val="center"/>
        </w:trPr>
        <w:tc>
          <w:tcPr>
            <w:tcW w:w="7102" w:type="dxa"/>
            <w:gridSpan w:val="5"/>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7102" w:type="dxa"/>
            <w:gridSpan w:val="5"/>
          </w:tcPr>
          <w:p w:rsidR="00E027A0" w:rsidRDefault="00D3710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9380" w:type="dxa"/>
            <w:gridSpan w:val="9"/>
          </w:tcPr>
          <w:p w:rsidR="00E027A0" w:rsidRDefault="00D3710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027A0">
        <w:trPr>
          <w:cantSplit/>
          <w:trHeight w:val="41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027A0">
        <w:trPr>
          <w:cantSplit/>
          <w:trHeight w:val="412"/>
          <w:jc w:val="center"/>
        </w:trPr>
        <w:tc>
          <w:tcPr>
            <w:tcW w:w="7102" w:type="dxa"/>
            <w:gridSpan w:val="5"/>
          </w:tcPr>
          <w:p w:rsidR="00E027A0" w:rsidRDefault="00D3710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7102" w:type="dxa"/>
            <w:gridSpan w:val="5"/>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7102" w:type="dxa"/>
            <w:gridSpan w:val="5"/>
          </w:tcPr>
          <w:p w:rsidR="00E027A0" w:rsidRDefault="00D3710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027A0" w:rsidRDefault="00D3710A">
            <w:pPr>
              <w:rPr>
                <w:rFonts w:ascii="宋体"/>
                <w:color w:val="000000"/>
                <w:spacing w:val="-10"/>
                <w:sz w:val="20"/>
                <w:szCs w:val="20"/>
              </w:rPr>
            </w:pPr>
            <w:r>
              <w:rPr>
                <w:rFonts w:ascii="宋体" w:hAnsi="宋体" w:hint="eastAsia"/>
                <w:color w:val="000000"/>
                <w:sz w:val="20"/>
                <w:szCs w:val="20"/>
              </w:rPr>
              <w:t>□否</w:t>
            </w:r>
          </w:p>
        </w:tc>
      </w:tr>
      <w:tr w:rsidR="00E027A0">
        <w:trPr>
          <w:cantSplit/>
          <w:trHeight w:val="412"/>
          <w:jc w:val="center"/>
        </w:trPr>
        <w:tc>
          <w:tcPr>
            <w:tcW w:w="9380" w:type="dxa"/>
            <w:gridSpan w:val="9"/>
          </w:tcPr>
          <w:p w:rsidR="00E027A0" w:rsidRDefault="00D3710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027A0" w:rsidRDefault="00E027A0">
      <w:pPr>
        <w:pStyle w:val="a5"/>
        <w:pBdr>
          <w:bottom w:val="none" w:sz="0" w:space="0" w:color="auto"/>
        </w:pBdr>
        <w:ind w:right="600"/>
        <w:jc w:val="both"/>
        <w:rPr>
          <w:color w:val="000000"/>
          <w:sz w:val="32"/>
          <w:szCs w:val="32"/>
        </w:rPr>
      </w:pPr>
    </w:p>
    <w:p w:rsidR="00E027A0" w:rsidRDefault="00D3710A">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E027A0">
        <w:trPr>
          <w:trHeight w:val="333"/>
        </w:trPr>
        <w:tc>
          <w:tcPr>
            <w:tcW w:w="9355" w:type="dxa"/>
            <w:gridSpan w:val="3"/>
          </w:tcPr>
          <w:p w:rsidR="00E027A0" w:rsidRDefault="00D3710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027A0">
        <w:trPr>
          <w:trHeight w:val="360"/>
        </w:trPr>
        <w:tc>
          <w:tcPr>
            <w:tcW w:w="2977" w:type="dxa"/>
            <w:gridSpan w:val="2"/>
          </w:tcPr>
          <w:p w:rsidR="00E027A0" w:rsidRDefault="00D3710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027A0" w:rsidRDefault="00D3710A">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E027A0" w:rsidRDefault="00D3710A">
            <w:pPr>
              <w:tabs>
                <w:tab w:val="left" w:pos="360"/>
              </w:tabs>
              <w:ind w:left="360" w:hanging="360"/>
              <w:rPr>
                <w:rFonts w:ascii="宋体"/>
                <w:b/>
                <w:color w:val="000000"/>
                <w:sz w:val="20"/>
                <w:szCs w:val="20"/>
              </w:rPr>
            </w:pPr>
            <w:r>
              <w:rPr>
                <w:rFonts w:ascii="宋体" w:hAnsi="宋体" w:hint="eastAsia"/>
                <w:b/>
                <w:color w:val="000000"/>
                <w:sz w:val="20"/>
                <w:szCs w:val="20"/>
              </w:rPr>
              <w:t>服务：园林绿化工程施工与养护，花卉苗木的销售</w:t>
            </w:r>
          </w:p>
        </w:tc>
      </w:tr>
      <w:tr w:rsidR="00E027A0">
        <w:trPr>
          <w:trHeight w:val="2372"/>
        </w:trPr>
        <w:tc>
          <w:tcPr>
            <w:tcW w:w="2977" w:type="dxa"/>
            <w:gridSpan w:val="2"/>
          </w:tcPr>
          <w:p w:rsidR="00E027A0" w:rsidRDefault="00D3710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027A0" w:rsidRDefault="00D3710A" w:rsidP="00E039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管理层、办公室、生产经营部、财务部</w:t>
            </w:r>
          </w:p>
          <w:p w:rsidR="00E027A0" w:rsidRDefault="00D3710A" w:rsidP="00E039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办公室</w:t>
            </w:r>
          </w:p>
          <w:p w:rsidR="00E027A0" w:rsidRDefault="00D3710A" w:rsidP="00E039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生产经营部</w:t>
            </w:r>
          </w:p>
          <w:p w:rsidR="00E027A0" w:rsidRDefault="00D3710A" w:rsidP="00E039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rPr>
              <w:t>办公室</w:t>
            </w:r>
          </w:p>
          <w:p w:rsidR="00E027A0" w:rsidRDefault="00D3710A" w:rsidP="00E0397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rPr>
              <w:t>办公室</w:t>
            </w:r>
          </w:p>
        </w:tc>
      </w:tr>
      <w:tr w:rsidR="00E027A0">
        <w:trPr>
          <w:trHeight w:val="390"/>
        </w:trPr>
        <w:tc>
          <w:tcPr>
            <w:tcW w:w="9355" w:type="dxa"/>
            <w:gridSpan w:val="3"/>
          </w:tcPr>
          <w:p w:rsidR="00E027A0" w:rsidRDefault="00D3710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027A0">
        <w:trPr>
          <w:trHeight w:val="281"/>
        </w:trPr>
        <w:tc>
          <w:tcPr>
            <w:tcW w:w="1984" w:type="dxa"/>
            <w:vMerge w:val="restart"/>
          </w:tcPr>
          <w:p w:rsidR="00E027A0" w:rsidRDefault="00D3710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027A0" w:rsidRDefault="00D3710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tc>
      </w:tr>
      <w:tr w:rsidR="00E027A0">
        <w:trPr>
          <w:trHeight w:val="225"/>
        </w:trPr>
        <w:tc>
          <w:tcPr>
            <w:tcW w:w="1984" w:type="dxa"/>
            <w:vMerge/>
          </w:tcPr>
          <w:p w:rsidR="00E027A0" w:rsidRDefault="00E027A0">
            <w:pPr>
              <w:tabs>
                <w:tab w:val="left" w:pos="360"/>
              </w:tabs>
              <w:ind w:left="360" w:hanging="360"/>
              <w:rPr>
                <w:rFonts w:ascii="宋体"/>
                <w:color w:val="000000"/>
                <w:sz w:val="20"/>
                <w:szCs w:val="20"/>
              </w:rPr>
            </w:pPr>
          </w:p>
        </w:tc>
        <w:tc>
          <w:tcPr>
            <w:tcW w:w="7371" w:type="dxa"/>
            <w:gridSpan w:val="2"/>
          </w:tcPr>
          <w:p w:rsidR="00E027A0" w:rsidRDefault="00D3710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tc>
      </w:tr>
      <w:tr w:rsidR="00E027A0">
        <w:trPr>
          <w:trHeight w:val="525"/>
        </w:trPr>
        <w:tc>
          <w:tcPr>
            <w:tcW w:w="1984" w:type="dxa"/>
            <w:vMerge/>
          </w:tcPr>
          <w:p w:rsidR="00E027A0" w:rsidRDefault="00E027A0">
            <w:pPr>
              <w:tabs>
                <w:tab w:val="left" w:pos="360"/>
              </w:tabs>
              <w:ind w:left="360" w:hanging="360"/>
              <w:rPr>
                <w:rFonts w:ascii="宋体"/>
                <w:color w:val="000000"/>
                <w:sz w:val="20"/>
                <w:szCs w:val="20"/>
              </w:rPr>
            </w:pPr>
          </w:p>
        </w:tc>
        <w:tc>
          <w:tcPr>
            <w:tcW w:w="7371" w:type="dxa"/>
            <w:gridSpan w:val="2"/>
          </w:tcPr>
          <w:p w:rsidR="00E027A0" w:rsidRDefault="00D3710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tc>
      </w:tr>
      <w:tr w:rsidR="00E027A0">
        <w:trPr>
          <w:trHeight w:val="450"/>
        </w:trPr>
        <w:tc>
          <w:tcPr>
            <w:tcW w:w="1984" w:type="dxa"/>
          </w:tcPr>
          <w:p w:rsidR="00E027A0" w:rsidRDefault="00D3710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027A0" w:rsidRDefault="00D3710A">
            <w:pPr>
              <w:tabs>
                <w:tab w:val="left" w:pos="360"/>
              </w:tabs>
              <w:ind w:left="360" w:hanging="360"/>
              <w:rPr>
                <w:rFonts w:ascii="宋体"/>
                <w:color w:val="000000"/>
                <w:sz w:val="20"/>
                <w:szCs w:val="20"/>
              </w:rPr>
            </w:pPr>
            <w:r>
              <w:rPr>
                <w:rFonts w:ascii="宋体" w:hint="eastAsia"/>
                <w:color w:val="000000"/>
                <w:sz w:val="20"/>
                <w:szCs w:val="20"/>
              </w:rPr>
              <w:t>无</w:t>
            </w:r>
          </w:p>
        </w:tc>
      </w:tr>
      <w:tr w:rsidR="00E027A0">
        <w:trPr>
          <w:trHeight w:val="553"/>
        </w:trPr>
        <w:tc>
          <w:tcPr>
            <w:tcW w:w="9355" w:type="dxa"/>
            <w:gridSpan w:val="3"/>
          </w:tcPr>
          <w:p w:rsidR="00E027A0" w:rsidRDefault="00D3710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E027A0" w:rsidRDefault="00D3710A">
            <w:pPr>
              <w:tabs>
                <w:tab w:val="left" w:pos="360"/>
              </w:tabs>
              <w:ind w:left="357" w:hanging="357"/>
              <w:rPr>
                <w:rFonts w:ascii="宋体"/>
                <w:color w:val="000000"/>
                <w:sz w:val="20"/>
                <w:szCs w:val="20"/>
              </w:rPr>
            </w:pPr>
            <w:r>
              <w:rPr>
                <w:rFonts w:ascii="宋体" w:hAnsi="宋体" w:hint="eastAsia"/>
                <w:color w:val="000000"/>
                <w:sz w:val="20"/>
                <w:szCs w:val="20"/>
              </w:rPr>
              <w:t>受审核方位于：成都高新区仁和街</w:t>
            </w:r>
            <w:r>
              <w:rPr>
                <w:rFonts w:ascii="宋体" w:hAnsi="宋体" w:hint="eastAsia"/>
                <w:color w:val="000000"/>
                <w:sz w:val="20"/>
                <w:szCs w:val="20"/>
              </w:rPr>
              <w:t>148</w:t>
            </w:r>
            <w:r>
              <w:rPr>
                <w:rFonts w:ascii="宋体" w:hAnsi="宋体" w:hint="eastAsia"/>
                <w:color w:val="000000"/>
                <w:sz w:val="20"/>
                <w:szCs w:val="20"/>
              </w:rPr>
              <w:t>号</w:t>
            </w:r>
            <w:r>
              <w:rPr>
                <w:rFonts w:ascii="宋体" w:hAnsi="宋体" w:hint="eastAsia"/>
                <w:color w:val="000000"/>
                <w:sz w:val="20"/>
                <w:szCs w:val="20"/>
              </w:rPr>
              <w:t>18</w:t>
            </w:r>
            <w:r>
              <w:rPr>
                <w:rFonts w:ascii="宋体" w:hAnsi="宋体" w:hint="eastAsia"/>
                <w:color w:val="000000"/>
                <w:sz w:val="20"/>
                <w:szCs w:val="20"/>
              </w:rPr>
              <w:t>栋</w:t>
            </w:r>
          </w:p>
          <w:p w:rsidR="00E027A0" w:rsidRDefault="00D3710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z w:val="20"/>
                <w:szCs w:val="20"/>
              </w:rPr>
              <w:t>■</w:t>
            </w:r>
            <w:r>
              <w:rPr>
                <w:rFonts w:ascii="宋体" w:hAnsi="宋体" w:hint="eastAsia"/>
                <w:color w:val="000000"/>
                <w:spacing w:val="-10"/>
                <w:sz w:val="20"/>
                <w:szCs w:val="20"/>
              </w:rPr>
              <w:t>租用办公用房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租用厂房</w:t>
            </w:r>
          </w:p>
          <w:p w:rsidR="00E027A0" w:rsidRDefault="00D3710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p w:rsidR="00E027A0" w:rsidRDefault="00D3710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t>■</w:t>
            </w:r>
            <w:r>
              <w:rPr>
                <w:rFonts w:ascii="宋体" w:hAnsi="宋体" w:hint="eastAsia"/>
                <w:color w:val="000000"/>
                <w:sz w:val="20"/>
                <w:szCs w:val="20"/>
              </w:rPr>
              <w:t>无</w:t>
            </w:r>
          </w:p>
          <w:p w:rsidR="00E027A0" w:rsidRDefault="00D3710A">
            <w:pPr>
              <w:tabs>
                <w:tab w:val="left" w:pos="360"/>
              </w:tabs>
              <w:ind w:left="357" w:hanging="357"/>
              <w:rPr>
                <w:rFonts w:ascii="宋体"/>
                <w:b/>
                <w:color w:val="000000"/>
                <w:sz w:val="20"/>
                <w:szCs w:val="20"/>
              </w:rPr>
            </w:pPr>
            <w:r>
              <w:rPr>
                <w:rFonts w:ascii="宋体" w:hAnsi="宋体" w:hint="eastAsia"/>
                <w:b/>
                <w:color w:val="000000"/>
                <w:sz w:val="20"/>
                <w:szCs w:val="20"/>
              </w:rPr>
              <w:lastRenderedPageBreak/>
              <w:t>如有，请描述具体现场：</w:t>
            </w:r>
          </w:p>
          <w:p w:rsidR="00E027A0" w:rsidRDefault="00E027A0">
            <w:pPr>
              <w:tabs>
                <w:tab w:val="left" w:pos="360"/>
              </w:tabs>
              <w:ind w:left="357" w:hanging="357"/>
              <w:rPr>
                <w:rFonts w:ascii="宋体"/>
                <w:b/>
                <w:color w:val="000000"/>
                <w:sz w:val="24"/>
              </w:rPr>
            </w:pPr>
          </w:p>
        </w:tc>
      </w:tr>
    </w:tbl>
    <w:p w:rsidR="00E027A0" w:rsidRDefault="00D3710A" w:rsidP="00E0397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E027A0">
        <w:trPr>
          <w:cantSplit/>
          <w:trHeight w:val="390"/>
          <w:jc w:val="center"/>
        </w:trPr>
        <w:tc>
          <w:tcPr>
            <w:tcW w:w="9479" w:type="dxa"/>
            <w:gridSpan w:val="4"/>
            <w:vAlign w:val="center"/>
          </w:tcPr>
          <w:p w:rsidR="00E027A0" w:rsidRDefault="00D3710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027A0">
        <w:trPr>
          <w:cantSplit/>
          <w:trHeight w:val="390"/>
          <w:jc w:val="center"/>
        </w:trPr>
        <w:tc>
          <w:tcPr>
            <w:tcW w:w="2052" w:type="dxa"/>
            <w:vMerge w:val="restart"/>
            <w:vAlign w:val="center"/>
          </w:tcPr>
          <w:p w:rsidR="00E027A0" w:rsidRDefault="00D3710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027A0" w:rsidRDefault="00D3710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027A0" w:rsidRDefault="00D3710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222"/>
          <w:jc w:val="center"/>
        </w:trPr>
        <w:tc>
          <w:tcPr>
            <w:tcW w:w="2052" w:type="dxa"/>
            <w:vMerge/>
          </w:tcPr>
          <w:p w:rsidR="00E027A0" w:rsidRDefault="00E027A0">
            <w:pPr>
              <w:rPr>
                <w:rFonts w:ascii="宋体"/>
                <w:color w:val="000000"/>
                <w:spacing w:val="-10"/>
                <w:sz w:val="20"/>
                <w:szCs w:val="20"/>
              </w:rPr>
            </w:pPr>
          </w:p>
        </w:tc>
        <w:tc>
          <w:tcPr>
            <w:tcW w:w="5147" w:type="dxa"/>
          </w:tcPr>
          <w:p w:rsidR="00E027A0" w:rsidRDefault="00D3710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027A0" w:rsidRDefault="00D3710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634"/>
          <w:jc w:val="center"/>
        </w:trPr>
        <w:tc>
          <w:tcPr>
            <w:tcW w:w="2052" w:type="dxa"/>
            <w:vMerge/>
          </w:tcPr>
          <w:p w:rsidR="00E027A0" w:rsidRDefault="00E027A0">
            <w:pPr>
              <w:rPr>
                <w:rFonts w:ascii="宋体"/>
                <w:color w:val="000000"/>
                <w:sz w:val="20"/>
                <w:szCs w:val="20"/>
              </w:rPr>
            </w:pPr>
          </w:p>
        </w:tc>
        <w:tc>
          <w:tcPr>
            <w:tcW w:w="7427" w:type="dxa"/>
            <w:gridSpan w:val="3"/>
          </w:tcPr>
          <w:p w:rsidR="00E027A0" w:rsidRDefault="00D3710A">
            <w:pPr>
              <w:rPr>
                <w:rFonts w:ascii="宋体"/>
                <w:color w:val="000000"/>
                <w:spacing w:val="-10"/>
                <w:sz w:val="20"/>
                <w:szCs w:val="20"/>
              </w:rPr>
            </w:pPr>
            <w:r>
              <w:rPr>
                <w:rFonts w:ascii="宋体" w:hint="eastAsia"/>
                <w:color w:val="000000"/>
                <w:sz w:val="20"/>
                <w:szCs w:val="20"/>
              </w:rPr>
              <w:t>如不一致，请简述不一致情况：</w:t>
            </w:r>
          </w:p>
        </w:tc>
      </w:tr>
      <w:tr w:rsidR="00E027A0">
        <w:trPr>
          <w:cantSplit/>
          <w:trHeight w:val="348"/>
          <w:jc w:val="center"/>
        </w:trPr>
        <w:tc>
          <w:tcPr>
            <w:tcW w:w="2052" w:type="dxa"/>
            <w:vMerge/>
            <w:vAlign w:val="center"/>
          </w:tcPr>
          <w:p w:rsidR="00E027A0" w:rsidRDefault="00E027A0">
            <w:pPr>
              <w:rPr>
                <w:rFonts w:ascii="宋体"/>
                <w:color w:val="000000"/>
                <w:sz w:val="20"/>
                <w:szCs w:val="20"/>
              </w:rPr>
            </w:pPr>
          </w:p>
        </w:tc>
        <w:tc>
          <w:tcPr>
            <w:tcW w:w="7427" w:type="dxa"/>
            <w:gridSpan w:val="3"/>
          </w:tcPr>
          <w:p w:rsidR="00E027A0" w:rsidRDefault="00D3710A">
            <w:pPr>
              <w:rPr>
                <w:rFonts w:ascii="宋体"/>
                <w:color w:val="000000"/>
                <w:sz w:val="20"/>
                <w:szCs w:val="20"/>
              </w:rPr>
            </w:pPr>
            <w:r>
              <w:rPr>
                <w:rFonts w:ascii="宋体" w:hAnsi="宋体" w:hint="eastAsia"/>
                <w:color w:val="000000"/>
                <w:sz w:val="20"/>
                <w:szCs w:val="20"/>
              </w:rPr>
              <w:t>有种产品，规格型号种有条生产线，</w:t>
            </w:r>
          </w:p>
          <w:p w:rsidR="00E027A0" w:rsidRDefault="00D3710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027A0">
        <w:trPr>
          <w:cantSplit/>
          <w:trHeight w:val="348"/>
          <w:jc w:val="center"/>
        </w:trPr>
        <w:tc>
          <w:tcPr>
            <w:tcW w:w="2052" w:type="dxa"/>
            <w:vMerge w:val="restart"/>
            <w:vAlign w:val="center"/>
          </w:tcPr>
          <w:p w:rsidR="00E027A0" w:rsidRDefault="00D3710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027A0" w:rsidRDefault="00D3710A">
            <w:pPr>
              <w:rPr>
                <w:rFonts w:ascii="宋体"/>
                <w:color w:val="000000"/>
                <w:spacing w:val="-10"/>
                <w:sz w:val="20"/>
                <w:szCs w:val="20"/>
              </w:rPr>
            </w:pPr>
            <w:r>
              <w:rPr>
                <w:rFonts w:ascii="宋体" w:hint="eastAsia"/>
                <w:color w:val="000000"/>
                <w:sz w:val="20"/>
                <w:szCs w:val="20"/>
              </w:rPr>
              <w:t>营业执照是否有效：</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48"/>
          <w:jc w:val="center"/>
        </w:trPr>
        <w:tc>
          <w:tcPr>
            <w:tcW w:w="2052" w:type="dxa"/>
            <w:vMerge/>
          </w:tcPr>
          <w:p w:rsidR="00E027A0" w:rsidRDefault="00E027A0">
            <w:pPr>
              <w:rPr>
                <w:rFonts w:ascii="宋体"/>
                <w:b/>
                <w:color w:val="000000"/>
                <w:sz w:val="20"/>
                <w:szCs w:val="20"/>
              </w:rPr>
            </w:pPr>
          </w:p>
        </w:tc>
        <w:tc>
          <w:tcPr>
            <w:tcW w:w="7427" w:type="dxa"/>
            <w:gridSpan w:val="3"/>
          </w:tcPr>
          <w:p w:rsidR="00E027A0" w:rsidRDefault="00D3710A">
            <w:pPr>
              <w:rPr>
                <w:rFonts w:ascii="宋体"/>
                <w:color w:val="000000"/>
                <w:spacing w:val="-10"/>
                <w:sz w:val="20"/>
                <w:szCs w:val="20"/>
              </w:rPr>
            </w:pPr>
            <w:r>
              <w:rPr>
                <w:rFonts w:ascii="宋体" w:hint="eastAsia"/>
                <w:color w:val="000000"/>
                <w:sz w:val="20"/>
                <w:szCs w:val="20"/>
              </w:rPr>
              <w:t>组织代码证是否有效：</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48"/>
          <w:jc w:val="center"/>
        </w:trPr>
        <w:tc>
          <w:tcPr>
            <w:tcW w:w="2052" w:type="dxa"/>
            <w:vMerge/>
          </w:tcPr>
          <w:p w:rsidR="00E027A0" w:rsidRDefault="00E027A0">
            <w:pPr>
              <w:ind w:leftChars="172" w:left="361" w:firstLineChars="597" w:firstLine="1194"/>
              <w:rPr>
                <w:rFonts w:ascii="宋体"/>
                <w:color w:val="000000"/>
                <w:sz w:val="20"/>
                <w:szCs w:val="20"/>
              </w:rPr>
            </w:pPr>
          </w:p>
        </w:tc>
        <w:tc>
          <w:tcPr>
            <w:tcW w:w="7427" w:type="dxa"/>
            <w:gridSpan w:val="3"/>
          </w:tcPr>
          <w:p w:rsidR="00E027A0" w:rsidRDefault="00D3710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027A0">
        <w:trPr>
          <w:cantSplit/>
          <w:trHeight w:val="70"/>
          <w:jc w:val="center"/>
        </w:trPr>
        <w:tc>
          <w:tcPr>
            <w:tcW w:w="2052" w:type="dxa"/>
            <w:vMerge/>
          </w:tcPr>
          <w:p w:rsidR="00E027A0" w:rsidRDefault="00E027A0">
            <w:pPr>
              <w:ind w:leftChars="172" w:left="361" w:firstLineChars="597" w:firstLine="1194"/>
              <w:rPr>
                <w:rFonts w:ascii="宋体"/>
                <w:color w:val="000000"/>
                <w:sz w:val="20"/>
                <w:szCs w:val="20"/>
              </w:rPr>
            </w:pPr>
          </w:p>
        </w:tc>
        <w:tc>
          <w:tcPr>
            <w:tcW w:w="7427" w:type="dxa"/>
            <w:gridSpan w:val="3"/>
          </w:tcPr>
          <w:p w:rsidR="00E027A0" w:rsidRDefault="00D3710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027A0">
        <w:trPr>
          <w:cantSplit/>
          <w:trHeight w:val="348"/>
          <w:jc w:val="center"/>
        </w:trPr>
        <w:tc>
          <w:tcPr>
            <w:tcW w:w="2052" w:type="dxa"/>
            <w:vMerge/>
          </w:tcPr>
          <w:p w:rsidR="00E027A0" w:rsidRDefault="00E027A0">
            <w:pPr>
              <w:rPr>
                <w:rFonts w:ascii="宋体"/>
                <w:color w:val="000000"/>
                <w:sz w:val="20"/>
                <w:szCs w:val="20"/>
              </w:rPr>
            </w:pPr>
          </w:p>
        </w:tc>
        <w:tc>
          <w:tcPr>
            <w:tcW w:w="7427" w:type="dxa"/>
            <w:gridSpan w:val="3"/>
          </w:tcPr>
          <w:p w:rsidR="00E027A0" w:rsidRDefault="00D3710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027A0">
        <w:trPr>
          <w:cantSplit/>
          <w:trHeight w:val="348"/>
          <w:jc w:val="center"/>
        </w:trPr>
        <w:tc>
          <w:tcPr>
            <w:tcW w:w="2052" w:type="dxa"/>
            <w:vMerge/>
          </w:tcPr>
          <w:p w:rsidR="00E027A0" w:rsidRDefault="00E027A0">
            <w:pPr>
              <w:rPr>
                <w:rFonts w:ascii="宋体"/>
                <w:color w:val="00000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其他资质：</w:t>
            </w:r>
          </w:p>
        </w:tc>
      </w:tr>
      <w:tr w:rsidR="00E027A0">
        <w:trPr>
          <w:cantSplit/>
          <w:trHeight w:val="321"/>
          <w:jc w:val="center"/>
        </w:trPr>
        <w:tc>
          <w:tcPr>
            <w:tcW w:w="2052" w:type="dxa"/>
            <w:vMerge w:val="restart"/>
          </w:tcPr>
          <w:p w:rsidR="00E027A0" w:rsidRDefault="00D3710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027A0" w:rsidRDefault="00D3710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027A0" w:rsidRDefault="00D3710A">
            <w:pPr>
              <w:rPr>
                <w:rFonts w:ascii="宋体"/>
                <w:color w:val="000000"/>
                <w:spacing w:val="-10"/>
                <w:sz w:val="20"/>
                <w:szCs w:val="20"/>
              </w:rPr>
            </w:pPr>
            <w:r>
              <w:rPr>
                <w:rFonts w:ascii="宋体" w:hAnsi="宋体" w:hint="eastAsia"/>
                <w:color w:val="000000"/>
                <w:spacing w:val="-10"/>
                <w:sz w:val="20"/>
                <w:szCs w:val="20"/>
              </w:rPr>
              <w:t>□产品技术标准号：</w:t>
            </w:r>
            <w:r w:rsidR="00E0397E" w:rsidRPr="00E0397E">
              <w:rPr>
                <w:rFonts w:ascii="宋体" w:hAnsi="宋体" w:cs="宋体" w:hint="eastAsia"/>
                <w:bCs/>
                <w:color w:val="000000"/>
                <w:szCs w:val="21"/>
              </w:rPr>
              <w:t>城市园林绿化技术规范DB51/50016-1998、城市园林绿化工程施工及验收规范CJJ/T82-99、建筑地面工程施工质量验证规范GB50209-200</w:t>
            </w:r>
            <w:r w:rsidRPr="00E0397E">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E027A0">
        <w:trPr>
          <w:cantSplit/>
          <w:trHeight w:val="321"/>
          <w:jc w:val="center"/>
        </w:trPr>
        <w:tc>
          <w:tcPr>
            <w:tcW w:w="2052" w:type="dxa"/>
            <w:vMerge/>
          </w:tcPr>
          <w:p w:rsidR="00E027A0" w:rsidRDefault="00E027A0">
            <w:pPr>
              <w:ind w:leftChars="-1" w:left="-1" w:hanging="1"/>
              <w:jc w:val="left"/>
              <w:rPr>
                <w:rFonts w:ascii="宋体"/>
                <w:color w:val="000000"/>
                <w:sz w:val="20"/>
                <w:szCs w:val="20"/>
              </w:rPr>
            </w:pPr>
          </w:p>
        </w:tc>
        <w:tc>
          <w:tcPr>
            <w:tcW w:w="7427" w:type="dxa"/>
            <w:gridSpan w:val="3"/>
          </w:tcPr>
          <w:p w:rsidR="00E027A0" w:rsidRDefault="00D3710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2052" w:type="dxa"/>
            <w:vMerge/>
          </w:tcPr>
          <w:p w:rsidR="00E027A0" w:rsidRDefault="00E027A0">
            <w:pPr>
              <w:rPr>
                <w:rFonts w:ascii="宋体"/>
                <w:color w:val="000000"/>
                <w:spacing w:val="-10"/>
                <w:sz w:val="20"/>
                <w:szCs w:val="20"/>
              </w:rPr>
            </w:pPr>
          </w:p>
        </w:tc>
        <w:tc>
          <w:tcPr>
            <w:tcW w:w="7427" w:type="dxa"/>
            <w:gridSpan w:val="3"/>
          </w:tcPr>
          <w:p w:rsidR="00E027A0" w:rsidRDefault="00D3710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027A0" w:rsidRDefault="00D3710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p w:rsidR="00E027A0" w:rsidRDefault="00D3710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tc>
      </w:tr>
      <w:tr w:rsidR="00E027A0">
        <w:trPr>
          <w:cantSplit/>
          <w:trHeight w:val="321"/>
          <w:jc w:val="center"/>
        </w:trPr>
        <w:tc>
          <w:tcPr>
            <w:tcW w:w="2052" w:type="dxa"/>
            <w:vMerge w:val="restart"/>
            <w:vAlign w:val="center"/>
          </w:tcPr>
          <w:p w:rsidR="00E027A0" w:rsidRDefault="00D3710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 w:val="20"/>
                <w:szCs w:val="20"/>
              </w:rPr>
              <w:t>■</w:t>
            </w:r>
            <w:r>
              <w:rPr>
                <w:rFonts w:ascii="宋体" w:hAnsi="宋体" w:hint="eastAsia"/>
                <w:color w:val="000000"/>
                <w:spacing w:val="-10"/>
                <w:sz w:val="20"/>
                <w:szCs w:val="20"/>
              </w:rPr>
              <w:t>不适用</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 w:val="20"/>
                <w:szCs w:val="20"/>
              </w:rPr>
              <w:t>■</w:t>
            </w:r>
            <w:r>
              <w:rPr>
                <w:rFonts w:ascii="宋体" w:hAnsi="宋体" w:hint="eastAsia"/>
                <w:color w:val="000000"/>
                <w:spacing w:val="-10"/>
                <w:sz w:val="20"/>
                <w:szCs w:val="20"/>
              </w:rPr>
              <w:t>不适用</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 w:val="20"/>
                <w:szCs w:val="20"/>
              </w:rPr>
              <w:t>■</w:t>
            </w:r>
            <w:r>
              <w:rPr>
                <w:rFonts w:ascii="宋体" w:hAnsi="宋体" w:hint="eastAsia"/>
                <w:color w:val="000000"/>
                <w:spacing w:val="-10"/>
                <w:sz w:val="20"/>
                <w:szCs w:val="20"/>
              </w:rPr>
              <w:t>不适用</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 w:val="20"/>
                <w:szCs w:val="20"/>
              </w:rPr>
              <w:t>■</w:t>
            </w:r>
            <w:r>
              <w:rPr>
                <w:rFonts w:ascii="宋体" w:hAnsi="宋体" w:hint="eastAsia"/>
                <w:color w:val="000000"/>
                <w:spacing w:val="-10"/>
                <w:sz w:val="20"/>
                <w:szCs w:val="20"/>
              </w:rPr>
              <w:t>不适用</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 w:val="20"/>
                <w:szCs w:val="20"/>
              </w:rPr>
              <w:t>■</w:t>
            </w:r>
            <w:r>
              <w:rPr>
                <w:rFonts w:ascii="宋体" w:hAnsi="宋体" w:hint="eastAsia"/>
                <w:color w:val="000000"/>
                <w:spacing w:val="-10"/>
                <w:sz w:val="20"/>
                <w:szCs w:val="20"/>
              </w:rPr>
              <w:t>不适用</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环境执行标准：</w:t>
            </w:r>
            <w:r>
              <w:rPr>
                <w:rFonts w:ascii="宋体" w:hAnsi="宋体" w:cs="宋体" w:hint="eastAsia"/>
                <w:color w:val="000000" w:themeColor="text1"/>
                <w:sz w:val="20"/>
                <w:szCs w:val="20"/>
              </w:rPr>
              <w:t>大气污染物综合排放标准</w:t>
            </w:r>
            <w:r>
              <w:rPr>
                <w:rFonts w:ascii="宋体" w:hAnsi="宋体" w:cs="宋体" w:hint="eastAsia"/>
                <w:color w:val="000000" w:themeColor="text1"/>
                <w:sz w:val="20"/>
                <w:szCs w:val="20"/>
              </w:rPr>
              <w:tab/>
              <w:t>GB 16297-1996</w:t>
            </w:r>
            <w:r>
              <w:rPr>
                <w:rFonts w:ascii="宋体" w:hAnsi="宋体" w:cs="宋体" w:hint="eastAsia"/>
                <w:color w:val="000000" w:themeColor="text1"/>
                <w:sz w:val="20"/>
                <w:szCs w:val="20"/>
              </w:rPr>
              <w:t>、污水综合排放标准</w:t>
            </w:r>
            <w:r>
              <w:rPr>
                <w:rFonts w:ascii="宋体" w:hAnsi="宋体" w:cs="宋体" w:hint="eastAsia"/>
                <w:color w:val="000000" w:themeColor="text1"/>
                <w:sz w:val="20"/>
                <w:szCs w:val="20"/>
              </w:rPr>
              <w:t>GB 8978-1996</w:t>
            </w:r>
            <w:r>
              <w:rPr>
                <w:rFonts w:ascii="宋体" w:hAnsi="宋体" w:cs="宋体" w:hint="eastAsia"/>
                <w:color w:val="000000" w:themeColor="text1"/>
                <w:sz w:val="20"/>
                <w:szCs w:val="20"/>
              </w:rPr>
              <w:t>地表水环境质量标准</w:t>
            </w:r>
            <w:r>
              <w:rPr>
                <w:rFonts w:ascii="宋体" w:hAnsi="宋体" w:cs="宋体" w:hint="eastAsia"/>
                <w:color w:val="000000" w:themeColor="text1"/>
                <w:sz w:val="20"/>
                <w:szCs w:val="20"/>
              </w:rPr>
              <w:t>GB3838-2002</w:t>
            </w:r>
            <w:r>
              <w:rPr>
                <w:rFonts w:ascii="宋体" w:hAnsi="宋体" w:cs="宋体" w:hint="eastAsia"/>
                <w:color w:val="000000" w:themeColor="text1"/>
                <w:sz w:val="20"/>
                <w:szCs w:val="20"/>
              </w:rPr>
              <w:t>等</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tc>
      </w:tr>
      <w:tr w:rsidR="00E027A0">
        <w:trPr>
          <w:cantSplit/>
          <w:trHeight w:val="321"/>
          <w:jc w:val="center"/>
        </w:trPr>
        <w:tc>
          <w:tcPr>
            <w:tcW w:w="2052" w:type="dxa"/>
            <w:vMerge/>
          </w:tcPr>
          <w:p w:rsidR="00E027A0" w:rsidRDefault="00E027A0">
            <w:pPr>
              <w:ind w:leftChars="80" w:left="168"/>
              <w:rPr>
                <w:rFonts w:ascii="宋体"/>
                <w:color w:val="000000"/>
                <w:spacing w:val="-1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tc>
      </w:tr>
      <w:tr w:rsidR="00E027A0">
        <w:trPr>
          <w:cantSplit/>
          <w:trHeight w:val="321"/>
          <w:jc w:val="center"/>
        </w:trPr>
        <w:tc>
          <w:tcPr>
            <w:tcW w:w="2052" w:type="dxa"/>
            <w:vMerge w:val="restart"/>
            <w:vAlign w:val="center"/>
          </w:tcPr>
          <w:p w:rsidR="00E027A0" w:rsidRDefault="00D3710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027A0">
        <w:trPr>
          <w:cantSplit/>
          <w:trHeight w:val="321"/>
          <w:jc w:val="center"/>
        </w:trPr>
        <w:tc>
          <w:tcPr>
            <w:tcW w:w="2052" w:type="dxa"/>
            <w:vMerge/>
            <w:vAlign w:val="center"/>
          </w:tcPr>
          <w:p w:rsidR="00E027A0" w:rsidRDefault="00E027A0">
            <w:pPr>
              <w:ind w:leftChars="-1" w:left="-1" w:hanging="1"/>
              <w:jc w:val="left"/>
              <w:rPr>
                <w:rFonts w:ascii="宋体"/>
                <w:color w:val="00000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027A0">
        <w:trPr>
          <w:cantSplit/>
          <w:trHeight w:val="321"/>
          <w:jc w:val="center"/>
        </w:trPr>
        <w:tc>
          <w:tcPr>
            <w:tcW w:w="2052" w:type="dxa"/>
            <w:vMerge/>
            <w:vAlign w:val="center"/>
          </w:tcPr>
          <w:p w:rsidR="00E027A0" w:rsidRDefault="00E027A0">
            <w:pPr>
              <w:ind w:leftChars="-1" w:left="-1" w:hanging="1"/>
              <w:jc w:val="left"/>
              <w:rPr>
                <w:rFonts w:ascii="宋体"/>
                <w:color w:val="00000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027A0">
        <w:trPr>
          <w:cantSplit/>
          <w:trHeight w:val="321"/>
          <w:jc w:val="center"/>
        </w:trPr>
        <w:tc>
          <w:tcPr>
            <w:tcW w:w="2052" w:type="dxa"/>
            <w:vMerge/>
            <w:vAlign w:val="center"/>
          </w:tcPr>
          <w:p w:rsidR="00E027A0" w:rsidRDefault="00E027A0">
            <w:pPr>
              <w:ind w:leftChars="-1" w:left="-1" w:hanging="1"/>
              <w:jc w:val="left"/>
              <w:rPr>
                <w:rFonts w:ascii="宋体"/>
                <w:color w:val="00000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027A0">
        <w:trPr>
          <w:cantSplit/>
          <w:trHeight w:val="321"/>
          <w:jc w:val="center"/>
        </w:trPr>
        <w:tc>
          <w:tcPr>
            <w:tcW w:w="2052" w:type="dxa"/>
            <w:vMerge/>
            <w:vAlign w:val="center"/>
          </w:tcPr>
          <w:p w:rsidR="00E027A0" w:rsidRDefault="00E027A0">
            <w:pPr>
              <w:ind w:leftChars="-1" w:left="-1" w:hanging="1"/>
              <w:jc w:val="left"/>
              <w:rPr>
                <w:rFonts w:ascii="宋体"/>
                <w:color w:val="00000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执行标准：中华人民共和国安全消防法、中华人民共和国劳动合同法、中华人民共和国安全生产法、火灾事故调查规定</w:t>
            </w:r>
            <w:r>
              <w:rPr>
                <w:rFonts w:ascii="宋体" w:hint="eastAsia"/>
                <w:color w:val="000000"/>
                <w:sz w:val="20"/>
                <w:szCs w:val="20"/>
              </w:rPr>
              <w:t xml:space="preserve">GA/T 1034-2012 </w:t>
            </w:r>
            <w:r>
              <w:rPr>
                <w:rFonts w:ascii="宋体" w:hint="eastAsia"/>
                <w:color w:val="000000"/>
                <w:sz w:val="20"/>
                <w:szCs w:val="20"/>
              </w:rPr>
              <w:t>等</w:t>
            </w:r>
          </w:p>
        </w:tc>
      </w:tr>
      <w:tr w:rsidR="00E027A0">
        <w:trPr>
          <w:cantSplit/>
          <w:trHeight w:val="321"/>
          <w:jc w:val="center"/>
        </w:trPr>
        <w:tc>
          <w:tcPr>
            <w:tcW w:w="2052" w:type="dxa"/>
            <w:vMerge/>
            <w:vAlign w:val="center"/>
          </w:tcPr>
          <w:p w:rsidR="00E027A0" w:rsidRDefault="00E027A0">
            <w:pPr>
              <w:ind w:leftChars="-1" w:left="-1" w:hanging="1"/>
              <w:jc w:val="left"/>
              <w:rPr>
                <w:rFonts w:ascii="宋体"/>
                <w:color w:val="00000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027A0" w:rsidRDefault="00D3710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2052" w:type="dxa"/>
            <w:vMerge/>
            <w:vAlign w:val="center"/>
          </w:tcPr>
          <w:p w:rsidR="00E027A0" w:rsidRDefault="00E027A0">
            <w:pPr>
              <w:ind w:leftChars="-1" w:left="-1" w:hanging="1"/>
              <w:jc w:val="left"/>
              <w:rPr>
                <w:rFonts w:ascii="宋体"/>
                <w:color w:val="000000"/>
                <w:sz w:val="20"/>
                <w:szCs w:val="20"/>
              </w:rPr>
            </w:pPr>
          </w:p>
        </w:tc>
        <w:tc>
          <w:tcPr>
            <w:tcW w:w="7427" w:type="dxa"/>
            <w:gridSpan w:val="3"/>
          </w:tcPr>
          <w:p w:rsidR="00E027A0" w:rsidRDefault="00D3710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21"/>
          <w:jc w:val="center"/>
        </w:trPr>
        <w:tc>
          <w:tcPr>
            <w:tcW w:w="2052" w:type="dxa"/>
            <w:vAlign w:val="center"/>
          </w:tcPr>
          <w:p w:rsidR="00E027A0" w:rsidRDefault="00D3710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027A0" w:rsidRDefault="00D3710A">
            <w:pPr>
              <w:rPr>
                <w:rFonts w:ascii="宋体"/>
                <w:color w:val="000000"/>
                <w:sz w:val="20"/>
                <w:szCs w:val="20"/>
              </w:rPr>
            </w:pPr>
            <w:r>
              <w:rPr>
                <w:rFonts w:ascii="宋体" w:hint="eastAsia"/>
                <w:color w:val="000000"/>
                <w:sz w:val="20"/>
                <w:szCs w:val="20"/>
              </w:rPr>
              <w:t>是否建立了合规性评价程序</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027A0" w:rsidRDefault="00D3710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027A0" w:rsidRDefault="00D3710A" w:rsidP="00E0397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E027A0">
        <w:trPr>
          <w:cantSplit/>
          <w:trHeight w:val="390"/>
          <w:jc w:val="center"/>
        </w:trPr>
        <w:tc>
          <w:tcPr>
            <w:tcW w:w="9479" w:type="dxa"/>
            <w:gridSpan w:val="2"/>
            <w:vAlign w:val="center"/>
          </w:tcPr>
          <w:p w:rsidR="00E027A0" w:rsidRDefault="00D3710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027A0">
        <w:trPr>
          <w:cantSplit/>
          <w:trHeight w:val="390"/>
          <w:jc w:val="center"/>
        </w:trPr>
        <w:tc>
          <w:tcPr>
            <w:tcW w:w="2052" w:type="dxa"/>
            <w:vAlign w:val="center"/>
          </w:tcPr>
          <w:p w:rsidR="00E027A0" w:rsidRDefault="00D3710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027A0" w:rsidRDefault="00D3710A">
            <w:pPr>
              <w:rPr>
                <w:rFonts w:ascii="宋体"/>
                <w:color w:val="000000"/>
                <w:sz w:val="20"/>
                <w:szCs w:val="20"/>
              </w:rPr>
            </w:pPr>
            <w:r>
              <w:rPr>
                <w:rFonts w:ascii="宋体" w:hAnsi="宋体" w:hint="eastAsia"/>
                <w:color w:val="000000"/>
                <w:sz w:val="20"/>
                <w:szCs w:val="20"/>
              </w:rPr>
              <w:t>服务提供流程</w:t>
            </w:r>
          </w:p>
        </w:tc>
        <w:tc>
          <w:tcPr>
            <w:tcW w:w="7427" w:type="dxa"/>
          </w:tcPr>
          <w:p w:rsidR="00E027A0" w:rsidRDefault="00D3710A">
            <w:pPr>
              <w:rPr>
                <w:rFonts w:ascii="宋体"/>
                <w:color w:val="000000"/>
                <w:sz w:val="20"/>
                <w:szCs w:val="20"/>
              </w:rPr>
            </w:pPr>
            <w:r>
              <w:rPr>
                <w:rFonts w:ascii="宋体" w:hint="eastAsia"/>
                <w:color w:val="000000"/>
                <w:sz w:val="20"/>
                <w:szCs w:val="20"/>
              </w:rPr>
              <w:t>园林绿化施工、养护流程</w:t>
            </w:r>
            <w:r>
              <w:rPr>
                <w:rFonts w:ascii="宋体" w:hint="eastAsia"/>
                <w:color w:val="000000"/>
                <w:sz w:val="20"/>
                <w:szCs w:val="20"/>
              </w:rPr>
              <w:t>：</w:t>
            </w:r>
            <w:r>
              <w:rPr>
                <w:rFonts w:ascii="宋体" w:hint="eastAsia"/>
                <w:color w:val="000000"/>
                <w:sz w:val="20"/>
                <w:szCs w:val="20"/>
              </w:rPr>
              <w:t>场地平整</w:t>
            </w:r>
            <w:r>
              <w:rPr>
                <w:rFonts w:ascii="宋体" w:hint="eastAsia"/>
                <w:color w:val="000000"/>
                <w:sz w:val="20"/>
                <w:szCs w:val="20"/>
              </w:rPr>
              <w:t>→</w:t>
            </w:r>
            <w:r>
              <w:rPr>
                <w:rFonts w:ascii="宋体" w:hint="eastAsia"/>
                <w:color w:val="000000"/>
                <w:sz w:val="20"/>
                <w:szCs w:val="20"/>
              </w:rPr>
              <w:t>土壤处理</w:t>
            </w:r>
            <w:r>
              <w:rPr>
                <w:rFonts w:ascii="宋体" w:hint="eastAsia"/>
                <w:color w:val="000000"/>
                <w:sz w:val="20"/>
                <w:szCs w:val="20"/>
              </w:rPr>
              <w:t>→</w:t>
            </w:r>
            <w:r>
              <w:rPr>
                <w:rFonts w:ascii="宋体" w:hint="eastAsia"/>
                <w:color w:val="000000"/>
                <w:sz w:val="20"/>
                <w:szCs w:val="20"/>
              </w:rPr>
              <w:t>栽植乔木</w:t>
            </w:r>
            <w:r>
              <w:rPr>
                <w:rFonts w:ascii="宋体" w:hint="eastAsia"/>
                <w:color w:val="000000"/>
                <w:sz w:val="20"/>
                <w:szCs w:val="20"/>
              </w:rPr>
              <w:t>→</w:t>
            </w:r>
            <w:r>
              <w:rPr>
                <w:rFonts w:ascii="宋体" w:hint="eastAsia"/>
                <w:color w:val="000000"/>
                <w:sz w:val="20"/>
                <w:szCs w:val="20"/>
              </w:rPr>
              <w:t>栽植灌木</w:t>
            </w:r>
            <w:r>
              <w:rPr>
                <w:rFonts w:ascii="宋体" w:hint="eastAsia"/>
                <w:color w:val="000000"/>
                <w:sz w:val="20"/>
                <w:szCs w:val="20"/>
              </w:rPr>
              <w:t>→</w:t>
            </w:r>
            <w:r>
              <w:rPr>
                <w:rFonts w:ascii="宋体" w:hint="eastAsia"/>
                <w:color w:val="000000"/>
                <w:sz w:val="20"/>
                <w:szCs w:val="20"/>
              </w:rPr>
              <w:t>建植草坪</w:t>
            </w:r>
            <w:r>
              <w:rPr>
                <w:rFonts w:ascii="宋体" w:hint="eastAsia"/>
                <w:color w:val="000000"/>
                <w:sz w:val="20"/>
                <w:szCs w:val="20"/>
              </w:rPr>
              <w:t>→</w:t>
            </w:r>
            <w:r>
              <w:rPr>
                <w:rFonts w:ascii="宋体" w:hint="eastAsia"/>
                <w:color w:val="000000"/>
                <w:sz w:val="20"/>
                <w:szCs w:val="20"/>
              </w:rPr>
              <w:t>养护</w:t>
            </w:r>
          </w:p>
          <w:p w:rsidR="00E027A0" w:rsidRDefault="00D3710A">
            <w:pPr>
              <w:rPr>
                <w:rFonts w:ascii="宋体"/>
                <w:color w:val="000000"/>
                <w:sz w:val="20"/>
                <w:szCs w:val="20"/>
              </w:rPr>
            </w:pPr>
            <w:r>
              <w:rPr>
                <w:rFonts w:ascii="宋体" w:hint="eastAsia"/>
                <w:color w:val="000000"/>
                <w:sz w:val="20"/>
                <w:szCs w:val="20"/>
              </w:rPr>
              <w:t>苗木、花卉</w:t>
            </w:r>
            <w:r>
              <w:rPr>
                <w:rFonts w:ascii="宋体"/>
                <w:color w:val="000000"/>
                <w:sz w:val="20"/>
                <w:szCs w:val="20"/>
              </w:rPr>
              <w:t>销售流程</w:t>
            </w:r>
            <w:r>
              <w:rPr>
                <w:rFonts w:ascii="宋体" w:hint="eastAsia"/>
                <w:color w:val="000000"/>
                <w:sz w:val="20"/>
                <w:szCs w:val="20"/>
              </w:rPr>
              <w:t>：</w:t>
            </w:r>
            <w:r>
              <w:rPr>
                <w:rFonts w:ascii="宋体" w:hint="eastAsia"/>
                <w:color w:val="000000"/>
                <w:sz w:val="20"/>
                <w:szCs w:val="20"/>
              </w:rPr>
              <w:t>签订</w:t>
            </w:r>
            <w:r>
              <w:rPr>
                <w:rFonts w:ascii="宋体"/>
                <w:color w:val="000000"/>
                <w:sz w:val="20"/>
                <w:szCs w:val="20"/>
              </w:rPr>
              <w:t>合同</w:t>
            </w:r>
            <w:r>
              <w:rPr>
                <w:rFonts w:ascii="宋体" w:hint="eastAsia"/>
                <w:color w:val="000000"/>
                <w:sz w:val="20"/>
                <w:szCs w:val="20"/>
              </w:rPr>
              <w:t>→产</w:t>
            </w:r>
            <w:r>
              <w:rPr>
                <w:rFonts w:ascii="宋体"/>
                <w:color w:val="000000"/>
                <w:sz w:val="20"/>
                <w:szCs w:val="20"/>
              </w:rPr>
              <w:t>品</w:t>
            </w:r>
            <w:r>
              <w:rPr>
                <w:rFonts w:ascii="宋体" w:hint="eastAsia"/>
                <w:color w:val="000000"/>
                <w:sz w:val="20"/>
                <w:szCs w:val="20"/>
              </w:rPr>
              <w:t>交付→款</w:t>
            </w:r>
            <w:r>
              <w:rPr>
                <w:rFonts w:ascii="宋体"/>
                <w:color w:val="000000"/>
                <w:sz w:val="20"/>
                <w:szCs w:val="20"/>
              </w:rPr>
              <w:t>项回收</w:t>
            </w:r>
            <w:r>
              <w:rPr>
                <w:rFonts w:ascii="宋体" w:hint="eastAsia"/>
                <w:color w:val="000000"/>
                <w:sz w:val="20"/>
                <w:szCs w:val="20"/>
              </w:rPr>
              <w:t>→定</w:t>
            </w:r>
            <w:r>
              <w:rPr>
                <w:rFonts w:ascii="宋体"/>
                <w:color w:val="000000"/>
                <w:sz w:val="20"/>
                <w:szCs w:val="20"/>
              </w:rPr>
              <w:t>期维护</w:t>
            </w:r>
          </w:p>
        </w:tc>
      </w:tr>
      <w:tr w:rsidR="00E027A0">
        <w:trPr>
          <w:cantSplit/>
          <w:trHeight w:val="222"/>
          <w:jc w:val="center"/>
        </w:trPr>
        <w:tc>
          <w:tcPr>
            <w:tcW w:w="2052" w:type="dxa"/>
            <w:vMerge w:val="restart"/>
          </w:tcPr>
          <w:p w:rsidR="00E027A0" w:rsidRDefault="00D3710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027A0" w:rsidRDefault="00D3710A">
            <w:pPr>
              <w:rPr>
                <w:rFonts w:ascii="宋体"/>
                <w:color w:val="000000"/>
                <w:sz w:val="20"/>
                <w:szCs w:val="20"/>
              </w:rPr>
            </w:pPr>
            <w:r>
              <w:rPr>
                <w:rFonts w:ascii="宋体" w:hAnsi="宋体" w:hint="eastAsia"/>
                <w:color w:val="000000"/>
                <w:sz w:val="20"/>
                <w:szCs w:val="20"/>
              </w:rPr>
              <w:t>关键过程有：</w:t>
            </w:r>
          </w:p>
        </w:tc>
      </w:tr>
      <w:tr w:rsidR="00E027A0">
        <w:trPr>
          <w:cantSplit/>
          <w:trHeight w:val="256"/>
          <w:jc w:val="center"/>
        </w:trPr>
        <w:tc>
          <w:tcPr>
            <w:tcW w:w="2052" w:type="dxa"/>
            <w:vMerge/>
          </w:tcPr>
          <w:p w:rsidR="00E027A0" w:rsidRDefault="00E027A0">
            <w:pPr>
              <w:rPr>
                <w:rFonts w:ascii="宋体"/>
                <w:color w:val="000000"/>
                <w:sz w:val="20"/>
                <w:szCs w:val="20"/>
              </w:rPr>
            </w:pPr>
          </w:p>
        </w:tc>
        <w:tc>
          <w:tcPr>
            <w:tcW w:w="7427" w:type="dxa"/>
          </w:tcPr>
          <w:p w:rsidR="00E027A0" w:rsidRDefault="00D3710A">
            <w:pPr>
              <w:rPr>
                <w:rFonts w:ascii="宋体"/>
                <w:color w:val="000000"/>
                <w:sz w:val="20"/>
                <w:szCs w:val="20"/>
              </w:rPr>
            </w:pPr>
            <w:r>
              <w:rPr>
                <w:rFonts w:ascii="宋体" w:hAnsi="宋体" w:hint="eastAsia"/>
                <w:color w:val="000000"/>
                <w:sz w:val="20"/>
                <w:szCs w:val="20"/>
              </w:rPr>
              <w:t>针对关键过程建立的控制文件有：</w:t>
            </w:r>
          </w:p>
        </w:tc>
      </w:tr>
      <w:tr w:rsidR="00E027A0">
        <w:trPr>
          <w:cantSplit/>
          <w:trHeight w:val="348"/>
          <w:jc w:val="center"/>
        </w:trPr>
        <w:tc>
          <w:tcPr>
            <w:tcW w:w="2052" w:type="dxa"/>
            <w:vMerge w:val="restart"/>
            <w:vAlign w:val="center"/>
          </w:tcPr>
          <w:p w:rsidR="00E027A0" w:rsidRDefault="00D3710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027A0" w:rsidRDefault="00D3710A">
            <w:pPr>
              <w:rPr>
                <w:rFonts w:ascii="宋体"/>
                <w:color w:val="000000"/>
                <w:spacing w:val="-10"/>
                <w:sz w:val="20"/>
                <w:szCs w:val="20"/>
              </w:rPr>
            </w:pPr>
            <w:r>
              <w:rPr>
                <w:rFonts w:ascii="宋体" w:hAnsi="宋体" w:hint="eastAsia"/>
                <w:color w:val="000000"/>
                <w:sz w:val="20"/>
                <w:szCs w:val="20"/>
              </w:rPr>
              <w:t>需要确认过程：苗木养护、大树移栽</w:t>
            </w:r>
            <w:r>
              <w:rPr>
                <w:rFonts w:ascii="宋体" w:hAnsi="宋体" w:hint="eastAsia"/>
                <w:color w:val="000000"/>
                <w:sz w:val="20"/>
                <w:szCs w:val="20"/>
              </w:rPr>
              <w:t>、</w:t>
            </w:r>
            <w:r>
              <w:rPr>
                <w:rFonts w:ascii="宋体" w:hAnsi="宋体" w:hint="eastAsia"/>
                <w:color w:val="000000"/>
                <w:sz w:val="20"/>
                <w:szCs w:val="20"/>
              </w:rPr>
              <w:t>销售过程</w:t>
            </w:r>
          </w:p>
        </w:tc>
      </w:tr>
      <w:tr w:rsidR="00E027A0">
        <w:trPr>
          <w:cantSplit/>
          <w:trHeight w:val="348"/>
          <w:jc w:val="center"/>
        </w:trPr>
        <w:tc>
          <w:tcPr>
            <w:tcW w:w="2052" w:type="dxa"/>
            <w:vMerge/>
            <w:vAlign w:val="center"/>
          </w:tcPr>
          <w:p w:rsidR="00E027A0" w:rsidRDefault="00E027A0">
            <w:pPr>
              <w:rPr>
                <w:rFonts w:ascii="宋体"/>
                <w:color w:val="000000"/>
                <w:spacing w:val="-10"/>
                <w:sz w:val="20"/>
                <w:szCs w:val="20"/>
              </w:rPr>
            </w:pPr>
          </w:p>
        </w:tc>
        <w:tc>
          <w:tcPr>
            <w:tcW w:w="7427" w:type="dxa"/>
          </w:tcPr>
          <w:p w:rsidR="00E027A0" w:rsidRDefault="00D3710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027A0">
        <w:trPr>
          <w:cantSplit/>
          <w:trHeight w:val="348"/>
          <w:jc w:val="center"/>
        </w:trPr>
        <w:tc>
          <w:tcPr>
            <w:tcW w:w="2052" w:type="dxa"/>
            <w:vMerge w:val="restart"/>
            <w:vAlign w:val="center"/>
          </w:tcPr>
          <w:p w:rsidR="00E027A0" w:rsidRDefault="00D3710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027A0" w:rsidRDefault="00D3710A">
            <w:pPr>
              <w:rPr>
                <w:rFonts w:ascii="宋体"/>
                <w:color w:val="000000"/>
                <w:spacing w:val="-10"/>
                <w:sz w:val="20"/>
                <w:szCs w:val="20"/>
              </w:rPr>
            </w:pPr>
            <w:r>
              <w:rPr>
                <w:rFonts w:ascii="宋体" w:hAnsi="宋体" w:hint="eastAsia"/>
                <w:color w:val="000000"/>
                <w:sz w:val="20"/>
                <w:szCs w:val="20"/>
              </w:rPr>
              <w:t>外包过程有：</w:t>
            </w:r>
            <w:r>
              <w:rPr>
                <w:rFonts w:ascii="宋体" w:hAnsi="宋体" w:hint="eastAsia"/>
                <w:color w:val="000000"/>
                <w:sz w:val="20"/>
                <w:szCs w:val="20"/>
              </w:rPr>
              <w:t>设备租赁</w:t>
            </w:r>
          </w:p>
        </w:tc>
      </w:tr>
      <w:tr w:rsidR="00E027A0">
        <w:trPr>
          <w:cantSplit/>
          <w:trHeight w:val="348"/>
          <w:jc w:val="center"/>
        </w:trPr>
        <w:tc>
          <w:tcPr>
            <w:tcW w:w="2052" w:type="dxa"/>
            <w:vMerge/>
            <w:vAlign w:val="center"/>
          </w:tcPr>
          <w:p w:rsidR="00E027A0" w:rsidRDefault="00E027A0">
            <w:pPr>
              <w:rPr>
                <w:rFonts w:ascii="宋体"/>
                <w:color w:val="000000"/>
                <w:spacing w:val="-10"/>
                <w:sz w:val="20"/>
                <w:szCs w:val="20"/>
              </w:rPr>
            </w:pPr>
          </w:p>
        </w:tc>
        <w:tc>
          <w:tcPr>
            <w:tcW w:w="7427" w:type="dxa"/>
          </w:tcPr>
          <w:p w:rsidR="00E027A0" w:rsidRDefault="00D3710A">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hAnsi="宋体" w:hint="eastAsia"/>
                <w:color w:val="000000"/>
                <w:sz w:val="20"/>
                <w:szCs w:val="20"/>
              </w:rPr>
              <w:t>是</w:t>
            </w:r>
          </w:p>
        </w:tc>
      </w:tr>
      <w:tr w:rsidR="00E027A0">
        <w:trPr>
          <w:cantSplit/>
          <w:trHeight w:val="348"/>
          <w:jc w:val="center"/>
        </w:trPr>
        <w:tc>
          <w:tcPr>
            <w:tcW w:w="2052" w:type="dxa"/>
            <w:vMerge w:val="restart"/>
            <w:vAlign w:val="center"/>
          </w:tcPr>
          <w:p w:rsidR="00E027A0" w:rsidRDefault="00D3710A">
            <w:pPr>
              <w:rPr>
                <w:rFonts w:ascii="宋体"/>
                <w:color w:val="000000"/>
                <w:spacing w:val="-10"/>
                <w:sz w:val="20"/>
                <w:szCs w:val="20"/>
              </w:rPr>
            </w:pPr>
            <w:r>
              <w:rPr>
                <w:rFonts w:ascii="宋体" w:hAnsi="宋体" w:hint="eastAsia"/>
                <w:color w:val="000000"/>
                <w:sz w:val="20"/>
                <w:szCs w:val="20"/>
              </w:rPr>
              <w:t>主要设备</w:t>
            </w:r>
          </w:p>
        </w:tc>
        <w:tc>
          <w:tcPr>
            <w:tcW w:w="7427" w:type="dxa"/>
          </w:tcPr>
          <w:p w:rsidR="00E027A0" w:rsidRDefault="00D3710A">
            <w:pPr>
              <w:rPr>
                <w:rFonts w:ascii="宋体"/>
                <w:color w:val="000000"/>
                <w:spacing w:val="-10"/>
                <w:sz w:val="20"/>
                <w:szCs w:val="20"/>
              </w:rPr>
            </w:pPr>
            <w:r>
              <w:rPr>
                <w:rFonts w:ascii="宋体" w:hAnsi="宋体" w:hint="eastAsia"/>
                <w:color w:val="000000"/>
                <w:spacing w:val="-10"/>
                <w:sz w:val="20"/>
                <w:szCs w:val="20"/>
              </w:rPr>
              <w:t>主要设备：</w:t>
            </w:r>
            <w:r w:rsidR="009600E0" w:rsidRPr="00DA7F2B">
              <w:rPr>
                <w:rFonts w:ascii="宋体" w:hAnsi="宋体" w:cs="宋体" w:hint="eastAsia"/>
                <w:color w:val="000000"/>
                <w:szCs w:val="21"/>
              </w:rPr>
              <w:t>装载机、水泵、汽车吊、洒水车、打药车、剪草机、绿篱机、割灌机</w:t>
            </w:r>
          </w:p>
        </w:tc>
      </w:tr>
      <w:tr w:rsidR="00E027A0">
        <w:trPr>
          <w:cantSplit/>
          <w:trHeight w:val="348"/>
          <w:jc w:val="center"/>
        </w:trPr>
        <w:tc>
          <w:tcPr>
            <w:tcW w:w="2052" w:type="dxa"/>
            <w:vMerge/>
            <w:vAlign w:val="center"/>
          </w:tcPr>
          <w:p w:rsidR="00E027A0" w:rsidRDefault="00E027A0">
            <w:pPr>
              <w:rPr>
                <w:rFonts w:ascii="宋体"/>
                <w:color w:val="000000"/>
                <w:szCs w:val="21"/>
              </w:rPr>
            </w:pPr>
          </w:p>
        </w:tc>
        <w:tc>
          <w:tcPr>
            <w:tcW w:w="7427" w:type="dxa"/>
          </w:tcPr>
          <w:p w:rsidR="00E027A0" w:rsidRDefault="00D3710A">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t>■</w:t>
            </w:r>
            <w:r>
              <w:rPr>
                <w:rFonts w:ascii="宋体" w:hAnsi="宋体" w:hint="eastAsia"/>
                <w:color w:val="000000"/>
                <w:sz w:val="20"/>
                <w:szCs w:val="20"/>
              </w:rPr>
              <w:t>是□否</w:t>
            </w:r>
          </w:p>
        </w:tc>
      </w:tr>
      <w:tr w:rsidR="00E027A0">
        <w:trPr>
          <w:cantSplit/>
          <w:trHeight w:val="348"/>
          <w:jc w:val="center"/>
        </w:trPr>
        <w:tc>
          <w:tcPr>
            <w:tcW w:w="2052" w:type="dxa"/>
            <w:vMerge/>
            <w:vAlign w:val="center"/>
          </w:tcPr>
          <w:p w:rsidR="00E027A0" w:rsidRDefault="00E027A0">
            <w:pPr>
              <w:rPr>
                <w:rFonts w:ascii="宋体"/>
                <w:color w:val="000000"/>
                <w:szCs w:val="21"/>
              </w:rPr>
            </w:pPr>
          </w:p>
        </w:tc>
        <w:tc>
          <w:tcPr>
            <w:tcW w:w="7427" w:type="dxa"/>
          </w:tcPr>
          <w:p w:rsidR="00E027A0" w:rsidRDefault="00D3710A">
            <w:pPr>
              <w:rPr>
                <w:rFonts w:ascii="宋体"/>
                <w:color w:val="000000"/>
                <w:sz w:val="20"/>
                <w:szCs w:val="20"/>
              </w:rPr>
            </w:pPr>
            <w:r>
              <w:rPr>
                <w:rFonts w:ascii="宋体" w:hAnsi="宋体" w:hint="eastAsia"/>
                <w:color w:val="000000"/>
                <w:sz w:val="20"/>
                <w:szCs w:val="20"/>
              </w:rPr>
              <w:t>特种设备：</w:t>
            </w:r>
            <w:r w:rsidR="009600E0">
              <w:rPr>
                <w:rFonts w:ascii="宋体" w:hAnsi="宋体" w:hint="eastAsia"/>
                <w:color w:val="000000"/>
                <w:sz w:val="20"/>
                <w:szCs w:val="20"/>
              </w:rPr>
              <w:t>无</w:t>
            </w:r>
          </w:p>
        </w:tc>
      </w:tr>
      <w:tr w:rsidR="00E027A0">
        <w:trPr>
          <w:cantSplit/>
          <w:trHeight w:val="348"/>
          <w:jc w:val="center"/>
        </w:trPr>
        <w:tc>
          <w:tcPr>
            <w:tcW w:w="2052" w:type="dxa"/>
            <w:vMerge/>
            <w:vAlign w:val="center"/>
          </w:tcPr>
          <w:p w:rsidR="00E027A0" w:rsidRDefault="00E027A0">
            <w:pPr>
              <w:rPr>
                <w:rFonts w:ascii="宋体"/>
                <w:color w:val="000000"/>
                <w:szCs w:val="21"/>
              </w:rPr>
            </w:pPr>
          </w:p>
        </w:tc>
        <w:tc>
          <w:tcPr>
            <w:tcW w:w="7427" w:type="dxa"/>
          </w:tcPr>
          <w:p w:rsidR="00E027A0" w:rsidRDefault="00D3710A">
            <w:pPr>
              <w:rPr>
                <w:rFonts w:ascii="宋体"/>
                <w:color w:val="000000"/>
                <w:sz w:val="20"/>
                <w:szCs w:val="20"/>
              </w:rPr>
            </w:pPr>
            <w:r>
              <w:rPr>
                <w:rFonts w:ascii="宋体" w:hAnsi="宋体" w:hint="eastAsia"/>
                <w:color w:val="000000"/>
                <w:sz w:val="20"/>
                <w:szCs w:val="20"/>
              </w:rPr>
              <w:t>特种设备是否按规定检定□是□否</w:t>
            </w:r>
          </w:p>
        </w:tc>
      </w:tr>
      <w:tr w:rsidR="00E027A0">
        <w:trPr>
          <w:cantSplit/>
          <w:trHeight w:val="348"/>
          <w:jc w:val="center"/>
        </w:trPr>
        <w:tc>
          <w:tcPr>
            <w:tcW w:w="2052" w:type="dxa"/>
            <w:vMerge w:val="restart"/>
            <w:vAlign w:val="center"/>
          </w:tcPr>
          <w:p w:rsidR="00E027A0" w:rsidRDefault="00D3710A">
            <w:pPr>
              <w:rPr>
                <w:rFonts w:ascii="宋体"/>
                <w:color w:val="000000"/>
                <w:sz w:val="20"/>
                <w:szCs w:val="20"/>
              </w:rPr>
            </w:pPr>
            <w:r>
              <w:rPr>
                <w:rFonts w:ascii="宋体" w:hAnsi="宋体" w:hint="eastAsia"/>
                <w:color w:val="000000"/>
                <w:sz w:val="20"/>
                <w:szCs w:val="20"/>
              </w:rPr>
              <w:t>主要监视和测量</w:t>
            </w:r>
          </w:p>
          <w:p w:rsidR="00E027A0" w:rsidRDefault="00D3710A">
            <w:pPr>
              <w:rPr>
                <w:rFonts w:ascii="宋体"/>
                <w:color w:val="000000"/>
                <w:sz w:val="20"/>
                <w:szCs w:val="20"/>
              </w:rPr>
            </w:pPr>
            <w:r>
              <w:rPr>
                <w:rFonts w:ascii="宋体" w:hAnsi="宋体" w:hint="eastAsia"/>
                <w:color w:val="000000"/>
                <w:sz w:val="20"/>
                <w:szCs w:val="20"/>
              </w:rPr>
              <w:t>设备</w:t>
            </w:r>
          </w:p>
        </w:tc>
        <w:tc>
          <w:tcPr>
            <w:tcW w:w="7427" w:type="dxa"/>
          </w:tcPr>
          <w:p w:rsidR="00E027A0" w:rsidRDefault="00D3710A">
            <w:pPr>
              <w:rPr>
                <w:rFonts w:ascii="宋体"/>
                <w:color w:val="000000"/>
                <w:sz w:val="20"/>
                <w:szCs w:val="20"/>
              </w:rPr>
            </w:pPr>
            <w:r>
              <w:rPr>
                <w:rFonts w:ascii="宋体" w:hint="eastAsia"/>
                <w:color w:val="000000"/>
                <w:sz w:val="20"/>
                <w:szCs w:val="20"/>
              </w:rPr>
              <w:t>监视和测量设备（请简述主要监视和测量设备）：</w:t>
            </w:r>
            <w:r w:rsidR="009600E0" w:rsidRPr="009600E0">
              <w:rPr>
                <w:rFonts w:hint="eastAsia"/>
                <w:szCs w:val="21"/>
              </w:rPr>
              <w:t>塔尺、水准仪、纤维卷尺</w:t>
            </w:r>
          </w:p>
        </w:tc>
      </w:tr>
      <w:tr w:rsidR="00E027A0">
        <w:trPr>
          <w:cantSplit/>
          <w:trHeight w:val="348"/>
          <w:jc w:val="center"/>
        </w:trPr>
        <w:tc>
          <w:tcPr>
            <w:tcW w:w="2052" w:type="dxa"/>
            <w:vMerge/>
            <w:vAlign w:val="center"/>
          </w:tcPr>
          <w:p w:rsidR="00E027A0" w:rsidRDefault="00E027A0">
            <w:pPr>
              <w:rPr>
                <w:rFonts w:ascii="宋体"/>
                <w:color w:val="000000"/>
                <w:sz w:val="20"/>
                <w:szCs w:val="20"/>
              </w:rPr>
            </w:pPr>
          </w:p>
        </w:tc>
        <w:tc>
          <w:tcPr>
            <w:tcW w:w="7427" w:type="dxa"/>
          </w:tcPr>
          <w:p w:rsidR="00E027A0" w:rsidRDefault="00D3710A">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t>■</w:t>
            </w:r>
            <w:r>
              <w:rPr>
                <w:rFonts w:ascii="宋体" w:hint="eastAsia"/>
                <w:color w:val="000000"/>
                <w:sz w:val="20"/>
                <w:szCs w:val="20"/>
              </w:rPr>
              <w:t>是□否</w:t>
            </w:r>
          </w:p>
        </w:tc>
      </w:tr>
      <w:tr w:rsidR="00E027A0">
        <w:trPr>
          <w:cantSplit/>
          <w:trHeight w:val="348"/>
          <w:jc w:val="center"/>
        </w:trPr>
        <w:tc>
          <w:tcPr>
            <w:tcW w:w="2052" w:type="dxa"/>
            <w:vAlign w:val="center"/>
          </w:tcPr>
          <w:p w:rsidR="00E027A0" w:rsidRDefault="00D3710A">
            <w:pPr>
              <w:rPr>
                <w:rFonts w:ascii="宋体"/>
                <w:color w:val="000000"/>
                <w:sz w:val="20"/>
                <w:szCs w:val="20"/>
              </w:rPr>
            </w:pPr>
            <w:r>
              <w:rPr>
                <w:rFonts w:ascii="宋体" w:hAnsi="宋体" w:hint="eastAsia"/>
                <w:color w:val="000000"/>
                <w:sz w:val="20"/>
                <w:szCs w:val="20"/>
              </w:rPr>
              <w:t>满足产品要求所需</w:t>
            </w:r>
          </w:p>
          <w:p w:rsidR="00E027A0" w:rsidRDefault="00D3710A">
            <w:pPr>
              <w:rPr>
                <w:rFonts w:ascii="宋体"/>
                <w:color w:val="000000"/>
                <w:sz w:val="20"/>
                <w:szCs w:val="20"/>
              </w:rPr>
            </w:pPr>
            <w:r>
              <w:rPr>
                <w:rFonts w:ascii="宋体" w:hAnsi="宋体" w:hint="eastAsia"/>
                <w:color w:val="000000"/>
                <w:sz w:val="20"/>
                <w:szCs w:val="20"/>
              </w:rPr>
              <w:t>工作环境</w:t>
            </w:r>
          </w:p>
        </w:tc>
        <w:tc>
          <w:tcPr>
            <w:tcW w:w="7427" w:type="dxa"/>
          </w:tcPr>
          <w:p w:rsidR="00E027A0" w:rsidRDefault="00D3710A">
            <w:pPr>
              <w:rPr>
                <w:rFonts w:ascii="宋体"/>
                <w:color w:val="000000"/>
                <w:sz w:val="20"/>
                <w:szCs w:val="20"/>
              </w:rPr>
            </w:pPr>
            <w:r>
              <w:rPr>
                <w:rFonts w:ascii="宋体" w:hint="eastAsia"/>
                <w:color w:val="000000"/>
                <w:sz w:val="20"/>
                <w:szCs w:val="20"/>
              </w:rPr>
              <w:t>满足</w:t>
            </w:r>
          </w:p>
        </w:tc>
      </w:tr>
      <w:tr w:rsidR="00E027A0">
        <w:trPr>
          <w:cantSplit/>
          <w:trHeight w:val="348"/>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r>
              <w:rPr>
                <w:rFonts w:ascii="宋体" w:hint="eastAsia"/>
                <w:color w:val="000000"/>
                <w:sz w:val="20"/>
                <w:szCs w:val="20"/>
              </w:rPr>
              <w:t>良好</w:t>
            </w:r>
          </w:p>
        </w:tc>
      </w:tr>
      <w:tr w:rsidR="00E027A0">
        <w:trPr>
          <w:cantSplit/>
          <w:trHeight w:val="348"/>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重要环境因素有：噪声排放、粉尘的排放、潜在火灾的发生、固废排放、水</w:t>
            </w:r>
            <w:r>
              <w:rPr>
                <w:rFonts w:ascii="宋体" w:hint="eastAsia"/>
                <w:color w:val="000000"/>
                <w:sz w:val="20"/>
                <w:szCs w:val="20"/>
              </w:rPr>
              <w:t>/</w:t>
            </w:r>
            <w:r>
              <w:rPr>
                <w:rFonts w:ascii="宋体" w:hint="eastAsia"/>
                <w:color w:val="000000"/>
                <w:sz w:val="20"/>
                <w:szCs w:val="20"/>
              </w:rPr>
              <w:t>电等能源浪费</w:t>
            </w:r>
          </w:p>
        </w:tc>
      </w:tr>
      <w:tr w:rsidR="00E027A0">
        <w:trPr>
          <w:cantSplit/>
          <w:trHeight w:val="348"/>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color w:val="000000"/>
                <w:sz w:val="20"/>
                <w:szCs w:val="20"/>
              </w:rPr>
              <w:t>是□否</w:t>
            </w:r>
          </w:p>
        </w:tc>
      </w:tr>
      <w:tr w:rsidR="00E027A0">
        <w:trPr>
          <w:cantSplit/>
          <w:trHeight w:val="70"/>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针对重要环境因素是否明确了监视和测量的要求：■</w:t>
            </w:r>
            <w:r>
              <w:rPr>
                <w:rFonts w:ascii="宋体" w:hAnsi="宋体" w:hint="eastAsia"/>
                <w:color w:val="000000"/>
                <w:sz w:val="20"/>
                <w:szCs w:val="20"/>
              </w:rPr>
              <w:t>是□否</w:t>
            </w:r>
          </w:p>
        </w:tc>
      </w:tr>
      <w:tr w:rsidR="00E027A0">
        <w:trPr>
          <w:cantSplit/>
          <w:trHeight w:val="348"/>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是□否</w:t>
            </w:r>
            <w:r>
              <w:rPr>
                <w:rFonts w:ascii="宋体" w:hint="eastAsia"/>
                <w:color w:val="000000"/>
                <w:sz w:val="20"/>
                <w:szCs w:val="20"/>
              </w:rPr>
              <w:t>，识别是否充分</w:t>
            </w:r>
            <w:r>
              <w:rPr>
                <w:rFonts w:ascii="宋体" w:hint="eastAsia"/>
                <w:color w:val="000000"/>
                <w:sz w:val="20"/>
                <w:szCs w:val="20"/>
              </w:rPr>
              <w:t>■</w:t>
            </w:r>
            <w:r>
              <w:rPr>
                <w:rFonts w:ascii="宋体" w:hint="eastAsia"/>
                <w:color w:val="000000"/>
                <w:sz w:val="20"/>
                <w:szCs w:val="20"/>
              </w:rPr>
              <w:t>充分□需完善</w:t>
            </w:r>
          </w:p>
        </w:tc>
      </w:tr>
      <w:tr w:rsidR="00E027A0">
        <w:trPr>
          <w:cantSplit/>
          <w:trHeight w:val="348"/>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t>■</w:t>
            </w:r>
            <w:r>
              <w:rPr>
                <w:rFonts w:ascii="宋体" w:hint="eastAsia"/>
                <w:color w:val="000000"/>
                <w:sz w:val="20"/>
                <w:szCs w:val="20"/>
              </w:rPr>
              <w:t>是□否</w:t>
            </w:r>
          </w:p>
        </w:tc>
      </w:tr>
      <w:tr w:rsidR="00E027A0">
        <w:trPr>
          <w:cantSplit/>
          <w:trHeight w:val="321"/>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w:t>
            </w:r>
            <w:r>
              <w:rPr>
                <w:rFonts w:ascii="宋体" w:hint="eastAsia"/>
                <w:color w:val="000000"/>
                <w:sz w:val="20"/>
                <w:szCs w:val="20"/>
              </w:rPr>
              <w:t>是□否</w:t>
            </w:r>
            <w:r>
              <w:rPr>
                <w:rFonts w:ascii="宋体" w:hint="eastAsia"/>
                <w:color w:val="000000"/>
                <w:sz w:val="20"/>
                <w:szCs w:val="20"/>
              </w:rPr>
              <w:t>■</w:t>
            </w:r>
            <w:r>
              <w:rPr>
                <w:rFonts w:ascii="宋体" w:hint="eastAsia"/>
                <w:color w:val="000000"/>
                <w:sz w:val="20"/>
                <w:szCs w:val="20"/>
              </w:rPr>
              <w:t>充分□需完善</w:t>
            </w:r>
          </w:p>
        </w:tc>
      </w:tr>
      <w:tr w:rsidR="00E027A0">
        <w:trPr>
          <w:cantSplit/>
          <w:trHeight w:val="321"/>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应急预案有：</w:t>
            </w:r>
            <w:r>
              <w:rPr>
                <w:rFonts w:ascii="宋体" w:hint="eastAsia"/>
                <w:sz w:val="20"/>
                <w:szCs w:val="20"/>
              </w:rPr>
              <w:t>火灾应急预案</w:t>
            </w:r>
            <w:r>
              <w:rPr>
                <w:rFonts w:ascii="宋体" w:hint="eastAsia"/>
                <w:sz w:val="20"/>
                <w:szCs w:val="20"/>
              </w:rPr>
              <w:t>、触电事故应急预案</w:t>
            </w:r>
          </w:p>
        </w:tc>
      </w:tr>
      <w:tr w:rsidR="00E027A0">
        <w:trPr>
          <w:cantSplit/>
          <w:trHeight w:val="321"/>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r>
              <w:rPr>
                <w:rFonts w:ascii="宋体" w:hint="eastAsia"/>
                <w:color w:val="000000"/>
                <w:sz w:val="20"/>
                <w:szCs w:val="20"/>
              </w:rPr>
              <w:t>良好</w:t>
            </w:r>
          </w:p>
        </w:tc>
      </w:tr>
      <w:tr w:rsidR="00E027A0">
        <w:trPr>
          <w:cantSplit/>
          <w:trHeight w:val="321"/>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不可接受风险有：触电</w:t>
            </w:r>
            <w:r>
              <w:rPr>
                <w:rFonts w:ascii="宋体" w:hint="eastAsia"/>
                <w:color w:val="000000"/>
                <w:sz w:val="20"/>
                <w:szCs w:val="20"/>
              </w:rPr>
              <w:t>、</w:t>
            </w:r>
            <w:r>
              <w:rPr>
                <w:rFonts w:ascii="宋体" w:hint="eastAsia"/>
                <w:color w:val="000000"/>
                <w:sz w:val="20"/>
                <w:szCs w:val="20"/>
              </w:rPr>
              <w:t>潜在火灾</w:t>
            </w:r>
            <w:r>
              <w:rPr>
                <w:rFonts w:ascii="宋体" w:hint="eastAsia"/>
                <w:color w:val="000000"/>
                <w:sz w:val="20"/>
                <w:szCs w:val="20"/>
              </w:rPr>
              <w:t>、</w:t>
            </w:r>
            <w:r>
              <w:rPr>
                <w:rFonts w:ascii="宋体" w:hint="eastAsia"/>
                <w:color w:val="000000"/>
                <w:sz w:val="20"/>
                <w:szCs w:val="20"/>
              </w:rPr>
              <w:t>职业病（含中暑等）</w:t>
            </w:r>
            <w:r>
              <w:rPr>
                <w:rFonts w:ascii="宋体" w:hint="eastAsia"/>
                <w:color w:val="000000"/>
                <w:sz w:val="20"/>
                <w:szCs w:val="20"/>
              </w:rPr>
              <w:t>、</w:t>
            </w:r>
            <w:r>
              <w:rPr>
                <w:rFonts w:ascii="宋体" w:hint="eastAsia"/>
                <w:color w:val="000000"/>
                <w:sz w:val="20"/>
                <w:szCs w:val="20"/>
              </w:rPr>
              <w:t>物体打击</w:t>
            </w:r>
            <w:r>
              <w:rPr>
                <w:rFonts w:ascii="宋体" w:hint="eastAsia"/>
                <w:color w:val="000000"/>
                <w:sz w:val="20"/>
                <w:szCs w:val="20"/>
              </w:rPr>
              <w:t>、</w:t>
            </w:r>
            <w:r>
              <w:rPr>
                <w:rFonts w:ascii="宋体" w:hint="eastAsia"/>
                <w:color w:val="000000"/>
                <w:sz w:val="20"/>
                <w:szCs w:val="20"/>
              </w:rPr>
              <w:t>机械伤害</w:t>
            </w:r>
          </w:p>
        </w:tc>
      </w:tr>
      <w:tr w:rsidR="00E027A0">
        <w:trPr>
          <w:cantSplit/>
          <w:trHeight w:val="321"/>
          <w:jc w:val="center"/>
        </w:trPr>
        <w:tc>
          <w:tcPr>
            <w:tcW w:w="9479" w:type="dxa"/>
            <w:gridSpan w:val="2"/>
            <w:vAlign w:val="center"/>
          </w:tcPr>
          <w:p w:rsidR="00E027A0" w:rsidRDefault="00D3710A">
            <w:pPr>
              <w:rPr>
                <w:rFonts w:ascii="宋体"/>
                <w:color w:val="000000"/>
                <w:sz w:val="20"/>
                <w:szCs w:val="20"/>
              </w:rPr>
            </w:pPr>
            <w:r>
              <w:rPr>
                <w:rFonts w:ascii="宋体" w:hint="eastAsia"/>
                <w:color w:val="000000"/>
                <w:sz w:val="20"/>
                <w:szCs w:val="20"/>
              </w:rPr>
              <w:t>针对不可接受风险建立了运行控制程序：</w:t>
            </w:r>
            <w:r>
              <w:rPr>
                <w:rFonts w:ascii="宋体" w:hint="eastAsia"/>
                <w:color w:val="000000"/>
                <w:sz w:val="20"/>
                <w:szCs w:val="20"/>
              </w:rPr>
              <w:t>■</w:t>
            </w:r>
            <w:r>
              <w:rPr>
                <w:rFonts w:ascii="宋体" w:hint="eastAsia"/>
                <w:color w:val="000000"/>
                <w:sz w:val="20"/>
                <w:szCs w:val="20"/>
              </w:rPr>
              <w:t>是□否</w:t>
            </w:r>
          </w:p>
        </w:tc>
      </w:tr>
      <w:tr w:rsidR="00E027A0">
        <w:trPr>
          <w:cantSplit/>
          <w:trHeight w:val="321"/>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针对不可接受风险是否明确了监视和测量的要求：</w:t>
            </w:r>
            <w:r>
              <w:rPr>
                <w:rFonts w:ascii="宋体" w:hint="eastAsia"/>
                <w:color w:val="000000"/>
                <w:sz w:val="20"/>
                <w:szCs w:val="20"/>
              </w:rPr>
              <w:t>■</w:t>
            </w:r>
            <w:r>
              <w:rPr>
                <w:rFonts w:ascii="宋体" w:hint="eastAsia"/>
                <w:color w:val="000000"/>
                <w:sz w:val="20"/>
                <w:szCs w:val="20"/>
              </w:rPr>
              <w:t>是□否</w:t>
            </w:r>
          </w:p>
        </w:tc>
      </w:tr>
      <w:tr w:rsidR="00E027A0">
        <w:trPr>
          <w:cantSplit/>
          <w:trHeight w:val="321"/>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t>■</w:t>
            </w:r>
            <w:r>
              <w:rPr>
                <w:rFonts w:ascii="宋体" w:hint="eastAsia"/>
                <w:color w:val="000000"/>
                <w:sz w:val="20"/>
                <w:szCs w:val="20"/>
              </w:rPr>
              <w:t>是□否，识别是否充分</w:t>
            </w:r>
            <w:r>
              <w:rPr>
                <w:rFonts w:ascii="宋体" w:hint="eastAsia"/>
                <w:color w:val="000000"/>
                <w:sz w:val="20"/>
                <w:szCs w:val="20"/>
              </w:rPr>
              <w:t>■</w:t>
            </w:r>
            <w:r>
              <w:rPr>
                <w:rFonts w:ascii="宋体" w:hint="eastAsia"/>
                <w:color w:val="000000"/>
                <w:sz w:val="20"/>
                <w:szCs w:val="20"/>
              </w:rPr>
              <w:t>充分□需完善</w:t>
            </w:r>
          </w:p>
        </w:tc>
      </w:tr>
      <w:tr w:rsidR="00E027A0">
        <w:trPr>
          <w:cantSplit/>
          <w:trHeight w:val="321"/>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t>■</w:t>
            </w:r>
            <w:r>
              <w:rPr>
                <w:rFonts w:ascii="宋体" w:hint="eastAsia"/>
                <w:color w:val="000000"/>
                <w:sz w:val="20"/>
                <w:szCs w:val="20"/>
              </w:rPr>
              <w:t>是□否</w:t>
            </w:r>
          </w:p>
        </w:tc>
      </w:tr>
      <w:tr w:rsidR="00E027A0">
        <w:trPr>
          <w:cantSplit/>
          <w:trHeight w:val="321"/>
          <w:jc w:val="center"/>
        </w:trPr>
        <w:tc>
          <w:tcPr>
            <w:tcW w:w="9479" w:type="dxa"/>
            <w:gridSpan w:val="2"/>
          </w:tcPr>
          <w:p w:rsidR="00E027A0" w:rsidRDefault="00D3710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w:t>
            </w:r>
            <w:r>
              <w:rPr>
                <w:rFonts w:ascii="宋体" w:hint="eastAsia"/>
                <w:color w:val="000000"/>
                <w:sz w:val="20"/>
                <w:szCs w:val="20"/>
              </w:rPr>
              <w:t>是□否</w:t>
            </w:r>
            <w:r>
              <w:rPr>
                <w:rFonts w:ascii="宋体" w:hint="eastAsia"/>
                <w:color w:val="000000"/>
                <w:sz w:val="20"/>
                <w:szCs w:val="20"/>
              </w:rPr>
              <w:t>■</w:t>
            </w:r>
            <w:r>
              <w:rPr>
                <w:rFonts w:ascii="宋体" w:hint="eastAsia"/>
                <w:color w:val="000000"/>
                <w:sz w:val="20"/>
                <w:szCs w:val="20"/>
              </w:rPr>
              <w:t>充分□需完善</w:t>
            </w:r>
          </w:p>
        </w:tc>
      </w:tr>
    </w:tbl>
    <w:p w:rsidR="00E027A0" w:rsidRDefault="00D3710A" w:rsidP="00E0397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027A0">
        <w:trPr>
          <w:trHeight w:val="815"/>
        </w:trPr>
        <w:tc>
          <w:tcPr>
            <w:tcW w:w="9497" w:type="dxa"/>
          </w:tcPr>
          <w:p w:rsidR="00E027A0" w:rsidRDefault="00D3710A">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027A0" w:rsidRDefault="00D3710A">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61</w:t>
            </w:r>
            <w:r>
              <w:rPr>
                <w:rFonts w:ascii="宋体" w:hint="eastAsia"/>
                <w:color w:val="000000"/>
                <w:sz w:val="20"/>
                <w:szCs w:val="20"/>
              </w:rPr>
              <w:t>人，其中管理人员：</w:t>
            </w:r>
            <w:r>
              <w:rPr>
                <w:rFonts w:ascii="宋体" w:hint="eastAsia"/>
                <w:color w:val="000000"/>
                <w:sz w:val="20"/>
                <w:szCs w:val="20"/>
              </w:rPr>
              <w:t>15</w:t>
            </w:r>
            <w:r>
              <w:rPr>
                <w:rFonts w:ascii="宋体" w:hint="eastAsia"/>
                <w:color w:val="000000"/>
                <w:sz w:val="20"/>
                <w:szCs w:val="20"/>
              </w:rPr>
              <w:t>人</w:t>
            </w:r>
          </w:p>
          <w:p w:rsidR="00E027A0" w:rsidRDefault="00D3710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027A0" w:rsidRDefault="00D3710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027A0" w:rsidRDefault="00D3710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027A0" w:rsidRDefault="00E027A0">
            <w:pPr>
              <w:spacing w:line="260" w:lineRule="exact"/>
              <w:rPr>
                <w:rFonts w:ascii="宋体"/>
                <w:b/>
                <w:color w:val="000000"/>
                <w:szCs w:val="21"/>
              </w:rPr>
            </w:pPr>
          </w:p>
          <w:p w:rsidR="00E027A0" w:rsidRDefault="00E027A0">
            <w:pPr>
              <w:spacing w:line="260" w:lineRule="exact"/>
              <w:rPr>
                <w:rFonts w:ascii="宋体"/>
                <w:b/>
                <w:color w:val="000000"/>
                <w:szCs w:val="21"/>
              </w:rPr>
            </w:pPr>
          </w:p>
          <w:p w:rsidR="00E027A0" w:rsidRDefault="00D3710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027A0" w:rsidRDefault="00D3710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027A0" w:rsidRDefault="00D3710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027A0">
        <w:trPr>
          <w:trHeight w:val="613"/>
        </w:trPr>
        <w:tc>
          <w:tcPr>
            <w:tcW w:w="9497" w:type="dxa"/>
          </w:tcPr>
          <w:p w:rsidR="00E027A0" w:rsidRDefault="00D3710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027A0" w:rsidRDefault="00E027A0">
            <w:pPr>
              <w:spacing w:line="260" w:lineRule="exact"/>
              <w:rPr>
                <w:rFonts w:ascii="宋体"/>
                <w:b/>
                <w:color w:val="000000"/>
                <w:szCs w:val="21"/>
              </w:rPr>
            </w:pPr>
          </w:p>
          <w:p w:rsidR="00E027A0" w:rsidRDefault="00D3710A">
            <w:pPr>
              <w:spacing w:line="360" w:lineRule="auto"/>
              <w:rPr>
                <w:rFonts w:ascii="宋体"/>
                <w:b/>
                <w:color w:val="000000"/>
                <w:szCs w:val="21"/>
              </w:rPr>
            </w:pPr>
            <w:r>
              <w:rPr>
                <w:rFonts w:ascii="宋体" w:hint="eastAsia"/>
                <w:b/>
                <w:color w:val="000000"/>
                <w:szCs w:val="21"/>
              </w:rPr>
              <w:t>■</w:t>
            </w:r>
            <w:r>
              <w:rPr>
                <w:rFonts w:ascii="宋体" w:hint="eastAsia"/>
                <w:b/>
                <w:color w:val="000000"/>
                <w:szCs w:val="21"/>
              </w:rPr>
              <w:t>按审核方案执行</w:t>
            </w:r>
          </w:p>
          <w:p w:rsidR="00E027A0" w:rsidRDefault="00D3710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027A0" w:rsidRDefault="00D3710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027A0" w:rsidRDefault="00D3710A" w:rsidP="00E0397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027A0">
        <w:trPr>
          <w:trHeight w:val="1985"/>
        </w:trPr>
        <w:tc>
          <w:tcPr>
            <w:tcW w:w="9497" w:type="dxa"/>
          </w:tcPr>
          <w:p w:rsidR="00E027A0" w:rsidRDefault="00D3710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027A0" w:rsidRDefault="00D3710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办公室、生产经营部</w:t>
            </w:r>
          </w:p>
          <w:p w:rsidR="00E027A0" w:rsidRDefault="00D3710A">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hAnsi="宋体" w:hint="eastAsia"/>
                <w:b/>
                <w:color w:val="000000"/>
                <w:sz w:val="20"/>
                <w:szCs w:val="20"/>
              </w:rPr>
              <w:t>绿化施工过程、养护过程、销售过程</w:t>
            </w:r>
          </w:p>
          <w:p w:rsidR="00E027A0" w:rsidRDefault="00D3710A">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施工养护场所，经营场所</w:t>
            </w:r>
          </w:p>
        </w:tc>
      </w:tr>
      <w:tr w:rsidR="00E027A0">
        <w:trPr>
          <w:trHeight w:val="1425"/>
        </w:trPr>
        <w:tc>
          <w:tcPr>
            <w:tcW w:w="9497" w:type="dxa"/>
          </w:tcPr>
          <w:p w:rsidR="00E027A0" w:rsidRDefault="00D3710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027A0" w:rsidRDefault="00D3710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办公室、生产经营部</w:t>
            </w:r>
          </w:p>
          <w:p w:rsidR="00E027A0" w:rsidRDefault="00D3710A">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施工养护场所，经营场所</w:t>
            </w:r>
          </w:p>
          <w:p w:rsidR="00E027A0" w:rsidRDefault="00E027A0">
            <w:pPr>
              <w:spacing w:line="260" w:lineRule="exact"/>
              <w:rPr>
                <w:rFonts w:ascii="宋体"/>
                <w:b/>
                <w:color w:val="000000"/>
                <w:sz w:val="20"/>
                <w:szCs w:val="20"/>
              </w:rPr>
            </w:pPr>
          </w:p>
        </w:tc>
      </w:tr>
      <w:tr w:rsidR="00E027A0">
        <w:trPr>
          <w:trHeight w:val="720"/>
        </w:trPr>
        <w:tc>
          <w:tcPr>
            <w:tcW w:w="9497" w:type="dxa"/>
          </w:tcPr>
          <w:p w:rsidR="00E027A0" w:rsidRDefault="00D3710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027A0" w:rsidRDefault="00D3710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办公室、生产经营部</w:t>
            </w:r>
          </w:p>
          <w:p w:rsidR="00E027A0" w:rsidRDefault="00D3710A">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施工养护场所，经营场所</w:t>
            </w:r>
          </w:p>
          <w:p w:rsidR="00E027A0" w:rsidRDefault="00E027A0">
            <w:pPr>
              <w:spacing w:line="260" w:lineRule="exact"/>
              <w:rPr>
                <w:rFonts w:ascii="宋体"/>
                <w:b/>
                <w:color w:val="000000"/>
                <w:sz w:val="20"/>
                <w:szCs w:val="20"/>
              </w:rPr>
            </w:pPr>
          </w:p>
        </w:tc>
      </w:tr>
    </w:tbl>
    <w:p w:rsidR="00E027A0" w:rsidRDefault="00E027A0">
      <w:pPr>
        <w:spacing w:line="200" w:lineRule="exact"/>
        <w:rPr>
          <w:rFonts w:ascii="宋体"/>
          <w:b/>
          <w:color w:val="000000"/>
          <w:sz w:val="26"/>
          <w:szCs w:val="26"/>
        </w:rPr>
      </w:pPr>
    </w:p>
    <w:p w:rsidR="00E027A0" w:rsidRDefault="00D3710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E027A0">
        <w:trPr>
          <w:trHeight w:val="485"/>
        </w:trPr>
        <w:tc>
          <w:tcPr>
            <w:tcW w:w="1276" w:type="dxa"/>
            <w:vMerge w:val="restart"/>
          </w:tcPr>
          <w:p w:rsidR="00E027A0" w:rsidRDefault="00D3710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027A0" w:rsidRDefault="00D3710A">
            <w:pPr>
              <w:spacing w:line="260" w:lineRule="exact"/>
              <w:rPr>
                <w:rFonts w:ascii="宋体" w:hAnsi="宋体"/>
                <w:b/>
                <w:color w:val="000000" w:themeColor="text1"/>
                <w:szCs w:val="21"/>
              </w:rPr>
            </w:pPr>
            <w:r>
              <w:rPr>
                <w:rFonts w:ascii="宋体" w:hAnsi="宋体" w:hint="eastAsia"/>
                <w:b/>
                <w:color w:val="000000" w:themeColor="text1"/>
                <w:szCs w:val="21"/>
              </w:rPr>
              <w:t>了解内审的策划</w:t>
            </w:r>
            <w:r>
              <w:rPr>
                <w:rFonts w:ascii="宋体" w:hAnsi="宋体"/>
                <w:b/>
                <w:color w:val="000000" w:themeColor="text1"/>
                <w:szCs w:val="21"/>
              </w:rPr>
              <w:t xml:space="preserve">; </w:t>
            </w:r>
          </w:p>
          <w:p w:rsidR="00E027A0" w:rsidRDefault="00D3710A">
            <w:pPr>
              <w:spacing w:line="260" w:lineRule="exact"/>
              <w:rPr>
                <w:rFonts w:ascii="宋体"/>
                <w:b/>
                <w:color w:val="000000" w:themeColor="text1"/>
                <w:szCs w:val="21"/>
              </w:rPr>
            </w:pPr>
            <w:r>
              <w:rPr>
                <w:rFonts w:ascii="宋体" w:hAnsi="宋体" w:hint="eastAsia"/>
                <w:color w:val="000000" w:themeColor="text1"/>
                <w:szCs w:val="21"/>
              </w:rPr>
              <w:t>建立有《内部审核控制程</w:t>
            </w:r>
            <w:r>
              <w:rPr>
                <w:rFonts w:ascii="宋体" w:hAnsi="宋体" w:hint="eastAsia"/>
                <w:color w:val="000000" w:themeColor="text1"/>
                <w:szCs w:val="21"/>
              </w:rPr>
              <w:t>序》，于</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1</w:t>
            </w:r>
            <w:r>
              <w:rPr>
                <w:rFonts w:ascii="宋体" w:hAnsi="宋体" w:hint="eastAsia"/>
                <w:color w:val="000000" w:themeColor="text1"/>
                <w:szCs w:val="21"/>
              </w:rPr>
              <w:t>2</w:t>
            </w:r>
            <w:r>
              <w:rPr>
                <w:rFonts w:ascii="宋体" w:hAnsi="宋体" w:hint="eastAsia"/>
                <w:color w:val="000000" w:themeColor="text1"/>
                <w:szCs w:val="21"/>
              </w:rPr>
              <w:t>月</w:t>
            </w:r>
            <w:r>
              <w:rPr>
                <w:rFonts w:ascii="宋体" w:hAnsi="宋体" w:hint="eastAsia"/>
                <w:color w:val="000000" w:themeColor="text1"/>
                <w:szCs w:val="21"/>
              </w:rPr>
              <w:t>3</w:t>
            </w:r>
            <w:r>
              <w:rPr>
                <w:rFonts w:ascii="宋体" w:hAnsi="宋体" w:hint="eastAsia"/>
                <w:color w:val="000000" w:themeColor="text1"/>
                <w:szCs w:val="21"/>
              </w:rPr>
              <w:t>日至</w:t>
            </w:r>
            <w:r>
              <w:rPr>
                <w:rFonts w:ascii="宋体" w:hAnsi="宋体" w:hint="eastAsia"/>
                <w:color w:val="000000" w:themeColor="text1"/>
                <w:szCs w:val="21"/>
              </w:rPr>
              <w:t>1</w:t>
            </w:r>
            <w:r>
              <w:rPr>
                <w:rFonts w:ascii="宋体" w:hAnsi="宋体" w:hint="eastAsia"/>
                <w:color w:val="000000" w:themeColor="text1"/>
                <w:szCs w:val="21"/>
              </w:rPr>
              <w:t>2</w:t>
            </w:r>
            <w:r>
              <w:rPr>
                <w:rFonts w:ascii="宋体" w:hAnsi="宋体" w:hint="eastAsia"/>
                <w:color w:val="000000" w:themeColor="text1"/>
                <w:szCs w:val="21"/>
              </w:rPr>
              <w:t>月</w:t>
            </w:r>
            <w:r>
              <w:rPr>
                <w:rFonts w:ascii="宋体" w:hAnsi="宋体" w:hint="eastAsia"/>
                <w:color w:val="000000" w:themeColor="text1"/>
                <w:szCs w:val="21"/>
              </w:rPr>
              <w:t>4</w:t>
            </w:r>
            <w:r>
              <w:rPr>
                <w:rFonts w:ascii="宋体" w:hAnsi="宋体" w:hint="eastAsia"/>
                <w:color w:val="000000" w:themeColor="text1"/>
                <w:szCs w:val="21"/>
              </w:rPr>
              <w:t>日进行了内部审核。内部审核组组成：审核组长：吴金成</w:t>
            </w:r>
            <w:r>
              <w:rPr>
                <w:rFonts w:ascii="宋体" w:hAnsi="宋体" w:hint="eastAsia"/>
                <w:color w:val="000000" w:themeColor="text1"/>
                <w:szCs w:val="21"/>
              </w:rPr>
              <w:t xml:space="preserve">    </w:t>
            </w:r>
            <w:r>
              <w:rPr>
                <w:rFonts w:ascii="宋体" w:hAnsi="宋体" w:hint="eastAsia"/>
                <w:color w:val="000000" w:themeColor="text1"/>
                <w:szCs w:val="21"/>
              </w:rPr>
              <w:t>组员：周国章</w:t>
            </w:r>
          </w:p>
        </w:tc>
      </w:tr>
      <w:tr w:rsidR="00E027A0">
        <w:trPr>
          <w:trHeight w:val="675"/>
        </w:trPr>
        <w:tc>
          <w:tcPr>
            <w:tcW w:w="1276" w:type="dxa"/>
            <w:vMerge/>
          </w:tcPr>
          <w:p w:rsidR="00E027A0" w:rsidRDefault="00E027A0">
            <w:pPr>
              <w:spacing w:line="260" w:lineRule="exact"/>
              <w:rPr>
                <w:rFonts w:ascii="宋体"/>
                <w:b/>
                <w:color w:val="000000"/>
                <w:sz w:val="20"/>
                <w:szCs w:val="20"/>
              </w:rPr>
            </w:pPr>
          </w:p>
        </w:tc>
        <w:tc>
          <w:tcPr>
            <w:tcW w:w="8221" w:type="dxa"/>
          </w:tcPr>
          <w:p w:rsidR="00E027A0" w:rsidRDefault="00D3710A">
            <w:pPr>
              <w:spacing w:line="260" w:lineRule="exact"/>
              <w:rPr>
                <w:color w:val="000000" w:themeColor="text1"/>
                <w:szCs w:val="21"/>
              </w:rPr>
            </w:pPr>
            <w:r>
              <w:rPr>
                <w:rFonts w:hint="eastAsia"/>
                <w:color w:val="000000" w:themeColor="text1"/>
                <w:szCs w:val="21"/>
              </w:rPr>
              <w:t>了解内审是否覆盖了管理体系范围内的活动及标准的要求</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1</w:t>
            </w:r>
            <w:r>
              <w:rPr>
                <w:rFonts w:hint="eastAsia"/>
                <w:color w:val="000000" w:themeColor="text1"/>
                <w:szCs w:val="21"/>
              </w:rPr>
              <w:t>）审核范围：与本公司</w:t>
            </w:r>
            <w:r>
              <w:rPr>
                <w:rFonts w:hint="eastAsia"/>
                <w:color w:val="000000" w:themeColor="text1"/>
                <w:szCs w:val="21"/>
              </w:rPr>
              <w:t>质量、环境、职业健康安全</w:t>
            </w:r>
            <w:r>
              <w:rPr>
                <w:rFonts w:hint="eastAsia"/>
                <w:color w:val="000000" w:themeColor="text1"/>
                <w:szCs w:val="21"/>
              </w:rPr>
              <w:t>管理体系有关的所有部门、活动和人员</w:t>
            </w:r>
          </w:p>
          <w:p w:rsidR="00E027A0" w:rsidRDefault="00D3710A">
            <w:pPr>
              <w:spacing w:line="260" w:lineRule="exac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）审核准则：</w:t>
            </w:r>
            <w:r>
              <w:rPr>
                <w:rFonts w:hint="eastAsia"/>
                <w:color w:val="000000" w:themeColor="text1"/>
                <w:szCs w:val="21"/>
              </w:rPr>
              <w:t>GB/T19001-2016</w:t>
            </w:r>
            <w:r>
              <w:rPr>
                <w:rFonts w:hint="eastAsia"/>
                <w:color w:val="000000" w:themeColor="text1"/>
                <w:szCs w:val="21"/>
              </w:rPr>
              <w:t>、</w:t>
            </w:r>
            <w:r>
              <w:rPr>
                <w:rFonts w:hint="eastAsia"/>
                <w:color w:val="000000" w:themeColor="text1"/>
                <w:szCs w:val="21"/>
              </w:rPr>
              <w:t>GB/T24001-2016</w:t>
            </w:r>
            <w:r>
              <w:rPr>
                <w:rFonts w:hint="eastAsia"/>
                <w:color w:val="000000" w:themeColor="text1"/>
                <w:szCs w:val="21"/>
              </w:rPr>
              <w:t>、</w:t>
            </w:r>
            <w:r>
              <w:rPr>
                <w:rFonts w:hint="eastAsia"/>
                <w:color w:val="000000" w:themeColor="text1"/>
                <w:szCs w:val="21"/>
              </w:rPr>
              <w:t>ISO45001-2018</w:t>
            </w:r>
            <w:r>
              <w:rPr>
                <w:rFonts w:hint="eastAsia"/>
                <w:color w:val="000000" w:themeColor="text1"/>
                <w:szCs w:val="21"/>
              </w:rPr>
              <w:t>标准，整合型手册、程序文件、适用的法律法规、相关方要求等。</w:t>
            </w:r>
          </w:p>
        </w:tc>
      </w:tr>
      <w:tr w:rsidR="00E027A0">
        <w:trPr>
          <w:trHeight w:val="630"/>
        </w:trPr>
        <w:tc>
          <w:tcPr>
            <w:tcW w:w="1276" w:type="dxa"/>
            <w:vMerge/>
          </w:tcPr>
          <w:p w:rsidR="00E027A0" w:rsidRDefault="00E027A0">
            <w:pPr>
              <w:spacing w:line="260" w:lineRule="exact"/>
              <w:rPr>
                <w:rFonts w:ascii="宋体"/>
                <w:b/>
                <w:color w:val="000000"/>
                <w:sz w:val="20"/>
                <w:szCs w:val="20"/>
              </w:rPr>
            </w:pPr>
          </w:p>
        </w:tc>
        <w:tc>
          <w:tcPr>
            <w:tcW w:w="8221" w:type="dxa"/>
          </w:tcPr>
          <w:p w:rsidR="00E027A0" w:rsidRDefault="00D3710A">
            <w:pPr>
              <w:spacing w:line="260" w:lineRule="exact"/>
              <w:rPr>
                <w:rFonts w:ascii="宋体" w:hAnsi="宋体"/>
                <w:b/>
                <w:color w:val="000000" w:themeColor="text1"/>
                <w:szCs w:val="21"/>
              </w:rPr>
            </w:pPr>
            <w:r>
              <w:rPr>
                <w:rFonts w:ascii="宋体" w:hAnsi="宋体" w:hint="eastAsia"/>
                <w:b/>
                <w:color w:val="000000" w:themeColor="text1"/>
                <w:szCs w:val="21"/>
              </w:rPr>
              <w:t>了解内审结论是什么？</w:t>
            </w:r>
          </w:p>
          <w:p w:rsidR="00E027A0" w:rsidRDefault="00D3710A">
            <w:pPr>
              <w:spacing w:line="260" w:lineRule="exact"/>
              <w:rPr>
                <w:rFonts w:ascii="宋体" w:hAnsi="宋体"/>
                <w:b/>
                <w:color w:val="000000" w:themeColor="text1"/>
                <w:szCs w:val="21"/>
              </w:rPr>
            </w:pPr>
            <w:r>
              <w:rPr>
                <w:rFonts w:hint="eastAsia"/>
                <w:color w:val="000000" w:themeColor="text1"/>
                <w:szCs w:val="21"/>
              </w:rPr>
              <w:t>公司管理体系符合标准和公司管理体系规定，得到了有效实施与保持的信息。</w:t>
            </w:r>
            <w:r>
              <w:rPr>
                <w:rFonts w:hint="eastAsia"/>
                <w:color w:val="000000" w:themeColor="text1"/>
                <w:szCs w:val="21"/>
              </w:rPr>
              <w:t xml:space="preserve"> </w:t>
            </w:r>
            <w:r>
              <w:rPr>
                <w:rFonts w:hint="eastAsia"/>
                <w:color w:val="000000" w:themeColor="text1"/>
                <w:szCs w:val="21"/>
              </w:rPr>
              <w:t>环境、职业健康安全体系的运行基本有效。</w:t>
            </w:r>
          </w:p>
        </w:tc>
      </w:tr>
      <w:tr w:rsidR="00E027A0">
        <w:trPr>
          <w:trHeight w:val="630"/>
        </w:trPr>
        <w:tc>
          <w:tcPr>
            <w:tcW w:w="1276" w:type="dxa"/>
            <w:vMerge w:val="restart"/>
            <w:vAlign w:val="center"/>
          </w:tcPr>
          <w:p w:rsidR="00E027A0" w:rsidRDefault="00D3710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027A0" w:rsidRDefault="00D3710A">
            <w:pPr>
              <w:spacing w:line="260" w:lineRule="exact"/>
              <w:rPr>
                <w:rFonts w:ascii="宋体"/>
                <w:b/>
                <w:color w:val="000000" w:themeColor="text1"/>
                <w:szCs w:val="21"/>
              </w:rPr>
            </w:pPr>
            <w:r>
              <w:rPr>
                <w:rFonts w:ascii="宋体" w:hAnsi="宋体" w:hint="eastAsia"/>
                <w:b/>
                <w:color w:val="000000" w:themeColor="text1"/>
                <w:szCs w:val="21"/>
              </w:rPr>
              <w:t>了解管理评审的策划</w:t>
            </w:r>
            <w:r>
              <w:rPr>
                <w:rFonts w:ascii="宋体" w:hAnsi="宋体"/>
                <w:b/>
                <w:color w:val="000000" w:themeColor="text1"/>
                <w:szCs w:val="21"/>
              </w:rPr>
              <w:t xml:space="preserve">; </w:t>
            </w:r>
            <w:r>
              <w:rPr>
                <w:rFonts w:hint="eastAsia"/>
                <w:color w:val="000000" w:themeColor="text1"/>
                <w:szCs w:val="21"/>
              </w:rPr>
              <w:t>建立有《管理评审控制程序》，于</w:t>
            </w:r>
            <w:r>
              <w:rPr>
                <w:rFonts w:hint="eastAsia"/>
                <w:color w:val="000000" w:themeColor="text1"/>
                <w:szCs w:val="21"/>
              </w:rPr>
              <w:t>202</w:t>
            </w:r>
            <w:r>
              <w:rPr>
                <w:rFonts w:hint="eastAsia"/>
                <w:color w:val="000000" w:themeColor="text1"/>
                <w:szCs w:val="21"/>
              </w:rPr>
              <w:t>0</w:t>
            </w:r>
            <w:r>
              <w:rPr>
                <w:rFonts w:hint="eastAsia"/>
                <w:color w:val="000000" w:themeColor="text1"/>
                <w:szCs w:val="21"/>
              </w:rPr>
              <w:t>年</w:t>
            </w:r>
            <w:r>
              <w:rPr>
                <w:rFonts w:hint="eastAsia"/>
                <w:color w:val="000000" w:themeColor="text1"/>
                <w:szCs w:val="21"/>
              </w:rPr>
              <w:t>1</w:t>
            </w:r>
            <w:r>
              <w:rPr>
                <w:rFonts w:hint="eastAsia"/>
                <w:color w:val="000000" w:themeColor="text1"/>
                <w:szCs w:val="21"/>
              </w:rPr>
              <w:t>2</w:t>
            </w:r>
            <w:r>
              <w:rPr>
                <w:rFonts w:hint="eastAsia"/>
                <w:color w:val="000000" w:themeColor="text1"/>
                <w:szCs w:val="21"/>
              </w:rPr>
              <w:t>月</w:t>
            </w:r>
            <w:r>
              <w:rPr>
                <w:rFonts w:hint="eastAsia"/>
                <w:color w:val="000000" w:themeColor="text1"/>
                <w:szCs w:val="21"/>
              </w:rPr>
              <w:t>27</w:t>
            </w:r>
            <w:r>
              <w:rPr>
                <w:rFonts w:hint="eastAsia"/>
                <w:color w:val="000000" w:themeColor="text1"/>
                <w:szCs w:val="21"/>
              </w:rPr>
              <w:t>日由总经理主持就管理方针和目标，评价和审定管理体系运行的适宜性、充分性和有效性进</w:t>
            </w:r>
            <w:r>
              <w:rPr>
                <w:rFonts w:hint="eastAsia"/>
                <w:color w:val="000000" w:themeColor="text1"/>
                <w:szCs w:val="21"/>
              </w:rPr>
              <w:t>行了评审</w:t>
            </w:r>
          </w:p>
        </w:tc>
      </w:tr>
      <w:tr w:rsidR="00E027A0">
        <w:trPr>
          <w:trHeight w:val="630"/>
        </w:trPr>
        <w:tc>
          <w:tcPr>
            <w:tcW w:w="1276" w:type="dxa"/>
            <w:vMerge/>
          </w:tcPr>
          <w:p w:rsidR="00E027A0" w:rsidRDefault="00E027A0">
            <w:pPr>
              <w:spacing w:line="260" w:lineRule="exact"/>
              <w:rPr>
                <w:rFonts w:ascii="宋体"/>
                <w:b/>
                <w:color w:val="000000"/>
                <w:sz w:val="20"/>
                <w:szCs w:val="20"/>
              </w:rPr>
            </w:pPr>
          </w:p>
        </w:tc>
        <w:tc>
          <w:tcPr>
            <w:tcW w:w="8221" w:type="dxa"/>
          </w:tcPr>
          <w:p w:rsidR="00E027A0" w:rsidRDefault="00D3710A">
            <w:pPr>
              <w:spacing w:line="260" w:lineRule="exact"/>
              <w:rPr>
                <w:rFonts w:ascii="宋体"/>
                <w:b/>
                <w:color w:val="000000" w:themeColor="text1"/>
                <w:szCs w:val="21"/>
              </w:rPr>
            </w:pPr>
            <w:r>
              <w:rPr>
                <w:rFonts w:ascii="宋体" w:hAnsi="宋体" w:hint="eastAsia"/>
                <w:b/>
                <w:color w:val="000000" w:themeColor="text1"/>
                <w:szCs w:val="21"/>
              </w:rPr>
              <w:t>了解管理评审输入是否充分</w:t>
            </w:r>
            <w:r>
              <w:rPr>
                <w:rFonts w:ascii="宋体" w:hAnsi="宋体"/>
                <w:b/>
                <w:color w:val="000000" w:themeColor="text1"/>
                <w:szCs w:val="21"/>
              </w:rPr>
              <w:t xml:space="preserve">; </w:t>
            </w:r>
            <w:r>
              <w:rPr>
                <w:rFonts w:ascii="宋体" w:hAnsi="宋体" w:hint="eastAsia"/>
                <w:color w:val="000000" w:themeColor="text1"/>
                <w:kern w:val="0"/>
                <w:szCs w:val="21"/>
              </w:rPr>
              <w:t>提供主要输入材料有：各部门总结，</w:t>
            </w:r>
            <w:r>
              <w:rPr>
                <w:rFonts w:ascii="宋体" w:hint="eastAsia"/>
                <w:color w:val="000000" w:themeColor="text1"/>
                <w:kern w:val="0"/>
                <w:szCs w:val="21"/>
              </w:rPr>
              <w:t>输入信息基本充分和满足要求。</w:t>
            </w:r>
          </w:p>
        </w:tc>
      </w:tr>
      <w:tr w:rsidR="00E027A0">
        <w:trPr>
          <w:trHeight w:val="630"/>
        </w:trPr>
        <w:tc>
          <w:tcPr>
            <w:tcW w:w="1276" w:type="dxa"/>
            <w:vMerge/>
          </w:tcPr>
          <w:p w:rsidR="00E027A0" w:rsidRDefault="00E027A0">
            <w:pPr>
              <w:spacing w:line="260" w:lineRule="exact"/>
              <w:rPr>
                <w:rFonts w:ascii="宋体"/>
                <w:b/>
                <w:color w:val="000000"/>
                <w:sz w:val="20"/>
                <w:szCs w:val="20"/>
              </w:rPr>
            </w:pPr>
          </w:p>
        </w:tc>
        <w:tc>
          <w:tcPr>
            <w:tcW w:w="8221" w:type="dxa"/>
          </w:tcPr>
          <w:p w:rsidR="00E027A0" w:rsidRDefault="00D3710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hint="eastAsia"/>
                <w:b/>
                <w:color w:val="000000" w:themeColor="text1"/>
                <w:szCs w:val="21"/>
              </w:rPr>
              <w:t>了解管理评审结论</w:t>
            </w:r>
            <w:r>
              <w:rPr>
                <w:rFonts w:ascii="宋体" w:hAnsi="宋体"/>
                <w:b/>
                <w:color w:val="000000" w:themeColor="text1"/>
                <w:szCs w:val="21"/>
              </w:rPr>
              <w:t xml:space="preserve">; </w:t>
            </w:r>
            <w:r>
              <w:rPr>
                <w:rFonts w:hint="eastAsia"/>
                <w:color w:val="000000" w:themeColor="text1"/>
                <w:szCs w:val="21"/>
              </w:rPr>
              <w:t>本公司的管理体系与标准的要求一致，体系策划是充分的，体系文件与公司目前的现状相一致，是适宜，体系经过现阶段的运行是有效的。</w:t>
            </w:r>
            <w:r>
              <w:rPr>
                <w:rFonts w:ascii="宋体" w:hAnsi="宋体"/>
                <w:b/>
                <w:color w:val="000000"/>
                <w:sz w:val="20"/>
                <w:szCs w:val="20"/>
              </w:rPr>
              <w:t xml:space="preserve">; </w:t>
            </w:r>
          </w:p>
        </w:tc>
      </w:tr>
      <w:tr w:rsidR="00E027A0">
        <w:trPr>
          <w:trHeight w:val="370"/>
        </w:trPr>
        <w:tc>
          <w:tcPr>
            <w:tcW w:w="9497" w:type="dxa"/>
            <w:gridSpan w:val="2"/>
          </w:tcPr>
          <w:p w:rsidR="00E027A0" w:rsidRDefault="00D3710A">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E027A0" w:rsidRDefault="00E027A0" w:rsidP="00E0397E">
      <w:pPr>
        <w:spacing w:beforeLines="50" w:line="360" w:lineRule="exact"/>
        <w:rPr>
          <w:rFonts w:ascii="宋体"/>
          <w:b/>
          <w:color w:val="000000"/>
          <w:sz w:val="26"/>
          <w:szCs w:val="26"/>
        </w:rPr>
      </w:pPr>
    </w:p>
    <w:p w:rsidR="00E027A0" w:rsidRDefault="00D3710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E027A0">
        <w:tc>
          <w:tcPr>
            <w:tcW w:w="8080" w:type="dxa"/>
          </w:tcPr>
          <w:p w:rsidR="00E027A0" w:rsidRDefault="00D3710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027A0" w:rsidRDefault="00E027A0">
            <w:pPr>
              <w:widowControl/>
              <w:jc w:val="left"/>
              <w:rPr>
                <w:rFonts w:ascii="宋体"/>
                <w:b/>
                <w:color w:val="000000"/>
                <w:sz w:val="20"/>
                <w:szCs w:val="20"/>
              </w:rPr>
            </w:pPr>
          </w:p>
        </w:tc>
        <w:tc>
          <w:tcPr>
            <w:tcW w:w="708" w:type="dxa"/>
          </w:tcPr>
          <w:p w:rsidR="00E027A0" w:rsidRDefault="00E027A0">
            <w:pPr>
              <w:widowControl/>
              <w:jc w:val="left"/>
              <w:rPr>
                <w:rFonts w:ascii="宋体"/>
                <w:b/>
                <w:color w:val="000000"/>
                <w:sz w:val="20"/>
                <w:szCs w:val="20"/>
              </w:rPr>
            </w:pPr>
          </w:p>
        </w:tc>
      </w:tr>
      <w:tr w:rsidR="00E027A0">
        <w:tc>
          <w:tcPr>
            <w:tcW w:w="8080" w:type="dxa"/>
          </w:tcPr>
          <w:p w:rsidR="00E027A0" w:rsidRDefault="00D3710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027A0" w:rsidRDefault="00D3710A">
            <w:pPr>
              <w:rPr>
                <w:rFonts w:ascii="宋体"/>
                <w:color w:val="00000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708" w:type="dxa"/>
          </w:tcPr>
          <w:p w:rsidR="00E027A0" w:rsidRDefault="00D3710A">
            <w:pPr>
              <w:rPr>
                <w:rFonts w:ascii="宋体"/>
                <w:color w:val="000000"/>
                <w:sz w:val="20"/>
                <w:szCs w:val="20"/>
              </w:rPr>
            </w:pPr>
            <w:r>
              <w:rPr>
                <w:rFonts w:ascii="宋体" w:hAnsi="宋体" w:hint="eastAsia"/>
                <w:color w:val="000000"/>
                <w:sz w:val="20"/>
                <w:szCs w:val="20"/>
              </w:rPr>
              <w:t>□否</w:t>
            </w:r>
          </w:p>
        </w:tc>
      </w:tr>
      <w:tr w:rsidR="00E027A0">
        <w:tc>
          <w:tcPr>
            <w:tcW w:w="8080" w:type="dxa"/>
          </w:tcPr>
          <w:p w:rsidR="00E027A0" w:rsidRDefault="00D3710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E027A0" w:rsidRDefault="00D3710A">
            <w:pPr>
              <w:rPr>
                <w:rFonts w:ascii="宋体"/>
                <w:color w:val="000000"/>
                <w:sz w:val="20"/>
                <w:szCs w:val="20"/>
              </w:rPr>
            </w:pPr>
            <w:r>
              <w:rPr>
                <w:rFonts w:ascii="宋体" w:hAnsi="宋体" w:hint="eastAsia"/>
                <w:color w:val="000000"/>
                <w:sz w:val="20"/>
                <w:szCs w:val="20"/>
              </w:rPr>
              <w:t>□否</w:t>
            </w:r>
          </w:p>
        </w:tc>
      </w:tr>
      <w:tr w:rsidR="00E027A0">
        <w:tc>
          <w:tcPr>
            <w:tcW w:w="8080" w:type="dxa"/>
          </w:tcPr>
          <w:p w:rsidR="00E027A0" w:rsidRDefault="00D3710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E027A0" w:rsidRDefault="00D3710A">
            <w:pPr>
              <w:rPr>
                <w:rFonts w:ascii="宋体"/>
                <w:color w:val="000000"/>
                <w:sz w:val="20"/>
                <w:szCs w:val="20"/>
              </w:rPr>
            </w:pPr>
            <w:r>
              <w:rPr>
                <w:rFonts w:ascii="宋体" w:hAnsi="宋体" w:hint="eastAsia"/>
                <w:color w:val="000000"/>
                <w:sz w:val="20"/>
                <w:szCs w:val="20"/>
              </w:rPr>
              <w:t>□否</w:t>
            </w:r>
          </w:p>
        </w:tc>
      </w:tr>
      <w:tr w:rsidR="00E027A0">
        <w:tc>
          <w:tcPr>
            <w:tcW w:w="8080" w:type="dxa"/>
          </w:tcPr>
          <w:p w:rsidR="00E027A0" w:rsidRDefault="00D3710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E027A0" w:rsidRDefault="00D3710A">
            <w:pPr>
              <w:rPr>
                <w:rFonts w:ascii="宋体"/>
                <w:color w:val="000000"/>
                <w:sz w:val="20"/>
                <w:szCs w:val="20"/>
              </w:rPr>
            </w:pPr>
            <w:r>
              <w:rPr>
                <w:rFonts w:ascii="宋体" w:hAnsi="宋体" w:hint="eastAsia"/>
                <w:color w:val="000000"/>
                <w:sz w:val="20"/>
                <w:szCs w:val="20"/>
              </w:rPr>
              <w:t>□否</w:t>
            </w:r>
          </w:p>
        </w:tc>
      </w:tr>
      <w:tr w:rsidR="00E027A0">
        <w:tc>
          <w:tcPr>
            <w:tcW w:w="8080" w:type="dxa"/>
          </w:tcPr>
          <w:p w:rsidR="00E027A0" w:rsidRDefault="00D3710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E027A0" w:rsidRDefault="00D3710A">
            <w:pPr>
              <w:rPr>
                <w:rFonts w:ascii="宋体"/>
                <w:color w:val="000000"/>
                <w:sz w:val="20"/>
                <w:szCs w:val="20"/>
              </w:rPr>
            </w:pPr>
            <w:r>
              <w:rPr>
                <w:rFonts w:ascii="宋体" w:hAnsi="宋体" w:hint="eastAsia"/>
                <w:color w:val="000000"/>
                <w:sz w:val="20"/>
                <w:szCs w:val="20"/>
              </w:rPr>
              <w:t>□否</w:t>
            </w:r>
          </w:p>
        </w:tc>
      </w:tr>
      <w:tr w:rsidR="00E027A0">
        <w:tc>
          <w:tcPr>
            <w:tcW w:w="8080" w:type="dxa"/>
          </w:tcPr>
          <w:p w:rsidR="00E027A0" w:rsidRDefault="00D3710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E027A0" w:rsidRDefault="00D3710A">
            <w:pPr>
              <w:rPr>
                <w:rFonts w:ascii="宋体"/>
                <w:color w:val="000000"/>
                <w:sz w:val="20"/>
                <w:szCs w:val="20"/>
              </w:rPr>
            </w:pPr>
            <w:r>
              <w:rPr>
                <w:rFonts w:ascii="宋体" w:hAnsi="宋体" w:hint="eastAsia"/>
                <w:color w:val="000000"/>
                <w:sz w:val="20"/>
                <w:szCs w:val="20"/>
              </w:rPr>
              <w:t>□否</w:t>
            </w:r>
          </w:p>
        </w:tc>
      </w:tr>
      <w:tr w:rsidR="00E027A0">
        <w:tc>
          <w:tcPr>
            <w:tcW w:w="8080" w:type="dxa"/>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027A0" w:rsidRDefault="00D3710A">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E027A0" w:rsidRDefault="00D3710A">
            <w:pPr>
              <w:rPr>
                <w:rFonts w:ascii="宋体"/>
                <w:color w:val="000000"/>
                <w:sz w:val="20"/>
                <w:szCs w:val="20"/>
              </w:rPr>
            </w:pPr>
            <w:r>
              <w:rPr>
                <w:rFonts w:ascii="宋体" w:hAnsi="宋体" w:hint="eastAsia"/>
                <w:color w:val="000000"/>
                <w:sz w:val="20"/>
                <w:szCs w:val="20"/>
              </w:rPr>
              <w:t>□否</w:t>
            </w:r>
          </w:p>
        </w:tc>
      </w:tr>
    </w:tbl>
    <w:p w:rsidR="00E027A0" w:rsidRDefault="00E027A0">
      <w:pPr>
        <w:widowControl/>
        <w:jc w:val="left"/>
        <w:rPr>
          <w:rFonts w:ascii="宋体"/>
          <w:b/>
          <w:color w:val="000000"/>
          <w:sz w:val="26"/>
          <w:szCs w:val="26"/>
        </w:rPr>
      </w:pPr>
    </w:p>
    <w:p w:rsidR="00E027A0" w:rsidRDefault="00D3710A" w:rsidP="00E0397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E027A0">
        <w:trPr>
          <w:cantSplit/>
          <w:trHeight w:val="296"/>
          <w:jc w:val="center"/>
        </w:trPr>
        <w:tc>
          <w:tcPr>
            <w:tcW w:w="9615" w:type="dxa"/>
          </w:tcPr>
          <w:p w:rsidR="00E027A0" w:rsidRDefault="00D3710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E027A0" w:rsidRDefault="00D3710A">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E027A0" w:rsidRDefault="00D3710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027A0" w:rsidRDefault="00D3710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027A0" w:rsidRDefault="00D3710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027A0" w:rsidRDefault="00E027A0">
      <w:pPr>
        <w:spacing w:line="240" w:lineRule="exact"/>
        <w:rPr>
          <w:rFonts w:ascii="宋体"/>
          <w:b/>
          <w:color w:val="000000"/>
          <w:sz w:val="26"/>
          <w:szCs w:val="26"/>
        </w:rPr>
      </w:pPr>
    </w:p>
    <w:p w:rsidR="00E027A0" w:rsidRDefault="00D3710A" w:rsidP="00E0397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027A0" w:rsidRDefault="00D3710A">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范围无变化见初定的管理体系认证范围：</w:t>
      </w:r>
    </w:p>
    <w:p w:rsidR="00E027A0" w:rsidRDefault="00D3710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E027A0" w:rsidRDefault="00D3710A">
      <w:pPr>
        <w:spacing w:line="300" w:lineRule="auto"/>
        <w:ind w:firstLineChars="100" w:firstLine="201"/>
        <w:rPr>
          <w:rFonts w:ascii="宋体"/>
          <w:b/>
          <w:color w:val="000000"/>
          <w:sz w:val="20"/>
          <w:szCs w:val="20"/>
        </w:rPr>
      </w:pPr>
      <w:r>
        <w:rPr>
          <w:rFonts w:ascii="宋体" w:hAnsi="宋体"/>
          <w:b/>
          <w:color w:val="000000"/>
          <w:sz w:val="20"/>
          <w:szCs w:val="20"/>
        </w:rPr>
        <w:t>QMS:_</w:t>
      </w:r>
      <w:r>
        <w:rPr>
          <w:rFonts w:ascii="宋体" w:hAnsi="宋体" w:hint="eastAsia"/>
          <w:b/>
          <w:color w:val="000000"/>
          <w:sz w:val="20"/>
          <w:szCs w:val="20"/>
          <w:u w:val="single"/>
        </w:rPr>
        <w:t>园林绿化工程施工与养护，花卉苗木的销售</w:t>
      </w:r>
      <w:r>
        <w:rPr>
          <w:rFonts w:ascii="宋体" w:hAnsi="宋体"/>
          <w:b/>
          <w:color w:val="000000"/>
          <w:sz w:val="20"/>
          <w:szCs w:val="20"/>
        </w:rPr>
        <w:t>_______</w:t>
      </w:r>
    </w:p>
    <w:p w:rsidR="00E027A0" w:rsidRDefault="00D3710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ascii="宋体" w:hAnsi="宋体" w:hint="eastAsia"/>
          <w:b/>
          <w:color w:val="000000"/>
          <w:sz w:val="20"/>
          <w:szCs w:val="20"/>
          <w:u w:val="single"/>
        </w:rPr>
        <w:t>园林绿化工程施工与养护，花卉苗木的销售所涉及场所的相关环境管理活动</w:t>
      </w:r>
      <w:r>
        <w:rPr>
          <w:rFonts w:ascii="宋体" w:hAnsi="宋体"/>
          <w:b/>
          <w:color w:val="000000"/>
          <w:sz w:val="20"/>
          <w:szCs w:val="20"/>
          <w:u w:val="single"/>
        </w:rPr>
        <w:t>___</w:t>
      </w:r>
    </w:p>
    <w:p w:rsidR="00E027A0" w:rsidRDefault="00D3710A">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w:t>
      </w:r>
      <w:r>
        <w:rPr>
          <w:rFonts w:ascii="宋体" w:hAnsi="宋体" w:hint="eastAsia"/>
          <w:b/>
          <w:color w:val="000000"/>
          <w:sz w:val="20"/>
          <w:szCs w:val="20"/>
          <w:u w:val="single"/>
        </w:rPr>
        <w:t>园林绿化工程施工与养护，花卉苗木的销售所涉及的相关职业健康安全管理活动</w:t>
      </w:r>
      <w:r>
        <w:rPr>
          <w:rFonts w:ascii="宋体" w:hAnsi="宋体"/>
          <w:b/>
          <w:color w:val="000000"/>
          <w:sz w:val="20"/>
          <w:szCs w:val="20"/>
          <w:u w:val="single"/>
        </w:rPr>
        <w:t>____</w:t>
      </w:r>
    </w:p>
    <w:p w:rsidR="00E027A0" w:rsidRDefault="00D3710A" w:rsidP="00E0397E">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1866265</wp:posOffset>
            </wp:positionH>
            <wp:positionV relativeFrom="paragraph">
              <wp:posOffset>257175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E027A0" w:rsidRDefault="00D3710A">
      <w:pPr>
        <w:spacing w:line="400" w:lineRule="exact"/>
        <w:ind w:firstLineChars="400" w:firstLine="880"/>
        <w:rPr>
          <w:rFonts w:ascii="宋体"/>
          <w:b/>
          <w:bCs/>
          <w:color w:val="000000"/>
          <w:sz w:val="26"/>
          <w:szCs w:val="26"/>
        </w:rPr>
      </w:pPr>
      <w:r>
        <w:rPr>
          <w:rFonts w:hint="eastAsia"/>
          <w:noProof/>
          <w:sz w:val="22"/>
          <w:szCs w:val="22"/>
        </w:rPr>
        <w:drawing>
          <wp:anchor distT="0" distB="0" distL="114300" distR="114300" simplePos="0" relativeHeight="251674624" behindDoc="0" locked="0" layoutInCell="1" allowOverlap="1">
            <wp:simplePos x="0" y="0"/>
            <wp:positionH relativeFrom="column">
              <wp:posOffset>2321560</wp:posOffset>
            </wp:positionH>
            <wp:positionV relativeFrom="paragraph">
              <wp:posOffset>226060</wp:posOffset>
            </wp:positionV>
            <wp:extent cx="632460" cy="313055"/>
            <wp:effectExtent l="0" t="0" r="762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9" cstate="print"/>
                    <a:srcRect l="19829" t="27682" r="28673" b="20988"/>
                    <a:stretch>
                      <a:fillRect/>
                    </a:stretch>
                  </pic:blipFill>
                  <pic:spPr>
                    <a:xfrm>
                      <a:off x="0" y="0"/>
                      <a:ext cx="632460" cy="313055"/>
                    </a:xfrm>
                    <a:prstGeom prst="rect">
                      <a:avLst/>
                    </a:prstGeom>
                  </pic:spPr>
                </pic:pic>
              </a:graphicData>
            </a:graphic>
          </wp:anchor>
        </w:drawing>
      </w:r>
      <w:r>
        <w:rPr>
          <w:rFonts w:hint="eastAsia"/>
          <w:b/>
          <w:noProof/>
          <w:sz w:val="22"/>
          <w:szCs w:val="22"/>
        </w:rPr>
        <w:drawing>
          <wp:anchor distT="0" distB="0" distL="114300" distR="114300" simplePos="0" relativeHeight="251664384" behindDoc="0" locked="0" layoutInCell="1" allowOverlap="1">
            <wp:simplePos x="0" y="0"/>
            <wp:positionH relativeFrom="column">
              <wp:posOffset>1864995</wp:posOffset>
            </wp:positionH>
            <wp:positionV relativeFrom="paragraph">
              <wp:posOffset>204470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027A0" w:rsidRDefault="00D3710A">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027A0" w:rsidRDefault="00E027A0">
      <w:pPr>
        <w:spacing w:line="360" w:lineRule="exact"/>
        <w:ind w:firstLineChars="400" w:firstLine="843"/>
        <w:rPr>
          <w:rFonts w:ascii="宋体"/>
          <w:b/>
          <w:color w:val="000000"/>
        </w:rPr>
      </w:pPr>
    </w:p>
    <w:p w:rsidR="00E027A0" w:rsidRDefault="00D3710A">
      <w:pPr>
        <w:ind w:firstLineChars="2677" w:firstLine="5644"/>
        <w:rPr>
          <w:rFonts w:ascii="宋体"/>
          <w:b/>
          <w:color w:val="000000"/>
          <w:sz w:val="26"/>
          <w:szCs w:val="26"/>
        </w:rPr>
      </w:pPr>
      <w:r>
        <w:rPr>
          <w:rFonts w:ascii="宋体" w:hAnsi="宋体" w:hint="eastAsia"/>
          <w:b/>
          <w:color w:val="000000"/>
        </w:rPr>
        <w:lastRenderedPageBreak/>
        <w:t>日期</w:t>
      </w:r>
      <w:r>
        <w:rPr>
          <w:rFonts w:ascii="宋体" w:hAnsi="宋体"/>
          <w:b/>
          <w:color w:val="000000"/>
        </w:rPr>
        <w:t xml:space="preserve">:  </w:t>
      </w:r>
      <w:r>
        <w:rPr>
          <w:rFonts w:ascii="宋体" w:hAnsi="宋体" w:hint="eastAsia"/>
          <w:b/>
          <w:color w:val="000000"/>
        </w:rPr>
        <w:t>2021</w:t>
      </w:r>
      <w:r>
        <w:rPr>
          <w:rFonts w:ascii="宋体" w:hAnsi="宋体" w:hint="eastAsia"/>
          <w:b/>
          <w:color w:val="000000"/>
        </w:rPr>
        <w:t>年</w:t>
      </w:r>
      <w:r>
        <w:rPr>
          <w:rFonts w:ascii="宋体" w:hAnsi="宋体" w:hint="eastAsia"/>
          <w:b/>
          <w:color w:val="000000"/>
        </w:rPr>
        <w:t>2</w:t>
      </w:r>
      <w:r>
        <w:rPr>
          <w:rFonts w:ascii="宋体" w:hAnsi="宋体" w:hint="eastAsia"/>
          <w:b/>
          <w:color w:val="000000"/>
        </w:rPr>
        <w:t>月</w:t>
      </w:r>
      <w:r>
        <w:rPr>
          <w:rFonts w:ascii="宋体" w:hAnsi="宋体" w:hint="eastAsia"/>
          <w:b/>
          <w:color w:val="000000"/>
        </w:rPr>
        <w:t>28</w:t>
      </w:r>
      <w:r>
        <w:rPr>
          <w:rFonts w:ascii="宋体" w:hAnsi="宋体" w:hint="eastAsia"/>
          <w:b/>
          <w:color w:val="000000"/>
        </w:rPr>
        <w:t>日</w:t>
      </w:r>
    </w:p>
    <w:p w:rsidR="00E027A0" w:rsidRDefault="00D3710A" w:rsidP="00E0397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027A0" w:rsidRDefault="00D3710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027A0" w:rsidRDefault="00D3710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027A0" w:rsidRDefault="00D3710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027A0" w:rsidRDefault="00D3710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027A0" w:rsidRDefault="00E027A0">
      <w:pPr>
        <w:spacing w:line="240" w:lineRule="exact"/>
        <w:rPr>
          <w:rFonts w:ascii="宋体"/>
          <w:b/>
          <w:bCs/>
          <w:color w:val="000000"/>
          <w:sz w:val="26"/>
          <w:szCs w:val="26"/>
        </w:rPr>
      </w:pPr>
    </w:p>
    <w:p w:rsidR="00E027A0" w:rsidRDefault="00D3710A" w:rsidP="00E0397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E027A0" w:rsidRDefault="00D3710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E027A0" w:rsidRDefault="00D3710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E027A0" w:rsidRDefault="00D3710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E027A0" w:rsidRDefault="00D3710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E027A0" w:rsidRDefault="00E027A0">
      <w:pPr>
        <w:rPr>
          <w:rFonts w:ascii="宋体"/>
          <w:b/>
          <w:color w:val="000000"/>
          <w:sz w:val="26"/>
          <w:szCs w:val="26"/>
        </w:rPr>
      </w:pPr>
    </w:p>
    <w:p w:rsidR="00E027A0" w:rsidRDefault="00D3710A">
      <w:pPr>
        <w:widowControl/>
        <w:jc w:val="left"/>
        <w:rPr>
          <w:rFonts w:eastAsia="隶书"/>
          <w:color w:val="000000"/>
          <w:szCs w:val="21"/>
        </w:rPr>
      </w:pPr>
      <w:r>
        <w:rPr>
          <w:rFonts w:eastAsia="隶书"/>
          <w:color w:val="000000"/>
          <w:szCs w:val="21"/>
        </w:rPr>
        <w:br w:type="page"/>
      </w:r>
    </w:p>
    <w:p w:rsidR="00E027A0" w:rsidRDefault="00D3710A">
      <w:pPr>
        <w:snapToGrid w:val="0"/>
        <w:spacing w:line="400" w:lineRule="exact"/>
        <w:rPr>
          <w:rFonts w:eastAsia="隶书"/>
          <w:color w:val="000000"/>
          <w:sz w:val="32"/>
          <w:szCs w:val="32"/>
        </w:rPr>
      </w:pPr>
      <w:r>
        <w:rPr>
          <w:rFonts w:eastAsia="隶书" w:hint="eastAsia"/>
          <w:color w:val="000000"/>
          <w:szCs w:val="21"/>
        </w:rPr>
        <w:t>附</w:t>
      </w:r>
    </w:p>
    <w:p w:rsidR="00E027A0" w:rsidRDefault="00D3710A">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E027A0" w:rsidRDefault="00D3710A">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9600E0">
        <w:rPr>
          <w:rFonts w:hint="eastAsia"/>
          <w:szCs w:val="21"/>
        </w:rPr>
        <w:t>成都高新区建管绿化工程有限公司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E027A0">
        <w:trPr>
          <w:trHeight w:val="509"/>
        </w:trPr>
        <w:tc>
          <w:tcPr>
            <w:tcW w:w="948" w:type="dxa"/>
            <w:vAlign w:val="center"/>
          </w:tcPr>
          <w:p w:rsidR="00E027A0" w:rsidRDefault="00D3710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027A0" w:rsidRDefault="00D3710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027A0" w:rsidRDefault="00D3710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027A0" w:rsidRDefault="00D3710A">
            <w:pPr>
              <w:snapToGrid w:val="0"/>
              <w:spacing w:line="280" w:lineRule="exact"/>
              <w:jc w:val="center"/>
              <w:rPr>
                <w:b/>
                <w:bCs/>
                <w:color w:val="000000"/>
                <w:sz w:val="12"/>
                <w:szCs w:val="12"/>
              </w:rPr>
            </w:pPr>
            <w:r>
              <w:rPr>
                <w:rFonts w:hint="eastAsia"/>
                <w:b/>
                <w:bCs/>
                <w:color w:val="000000"/>
                <w:sz w:val="22"/>
                <w:szCs w:val="22"/>
              </w:rPr>
              <w:t>对应的标准条款</w:t>
            </w:r>
          </w:p>
        </w:tc>
      </w:tr>
      <w:tr w:rsidR="00E027A0">
        <w:trPr>
          <w:trHeight w:val="1331"/>
        </w:trPr>
        <w:tc>
          <w:tcPr>
            <w:tcW w:w="948" w:type="dxa"/>
            <w:vAlign w:val="center"/>
          </w:tcPr>
          <w:p w:rsidR="00E027A0" w:rsidRDefault="00E027A0">
            <w:pPr>
              <w:pStyle w:val="a5"/>
              <w:pBdr>
                <w:bottom w:val="none" w:sz="0" w:space="0" w:color="auto"/>
              </w:pBdr>
              <w:ind w:right="600"/>
              <w:jc w:val="both"/>
              <w:rPr>
                <w:rFonts w:ascii="宋体"/>
                <w:color w:val="000000"/>
                <w:sz w:val="24"/>
                <w:szCs w:val="24"/>
              </w:rPr>
            </w:pPr>
          </w:p>
        </w:tc>
        <w:tc>
          <w:tcPr>
            <w:tcW w:w="5681" w:type="dxa"/>
            <w:vAlign w:val="center"/>
          </w:tcPr>
          <w:p w:rsidR="00E027A0" w:rsidRDefault="00D3710A">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E027A0" w:rsidRDefault="00E027A0">
            <w:pPr>
              <w:pStyle w:val="a5"/>
              <w:pBdr>
                <w:bottom w:val="none" w:sz="0" w:space="0" w:color="auto"/>
              </w:pBdr>
              <w:ind w:right="600"/>
              <w:jc w:val="both"/>
              <w:rPr>
                <w:color w:val="000000"/>
                <w:sz w:val="32"/>
                <w:szCs w:val="32"/>
              </w:rPr>
            </w:pPr>
          </w:p>
        </w:tc>
        <w:tc>
          <w:tcPr>
            <w:tcW w:w="1811" w:type="dxa"/>
            <w:vAlign w:val="center"/>
          </w:tcPr>
          <w:p w:rsidR="00E027A0" w:rsidRDefault="00E027A0">
            <w:pPr>
              <w:pStyle w:val="a5"/>
              <w:pBdr>
                <w:bottom w:val="none" w:sz="0" w:space="0" w:color="auto"/>
              </w:pBdr>
              <w:ind w:right="600"/>
              <w:jc w:val="both"/>
              <w:rPr>
                <w:color w:val="000000"/>
                <w:sz w:val="32"/>
                <w:szCs w:val="32"/>
              </w:rPr>
            </w:pPr>
          </w:p>
        </w:tc>
      </w:tr>
      <w:tr w:rsidR="00E027A0">
        <w:trPr>
          <w:trHeight w:val="1331"/>
        </w:trPr>
        <w:tc>
          <w:tcPr>
            <w:tcW w:w="948" w:type="dxa"/>
            <w:vAlign w:val="center"/>
          </w:tcPr>
          <w:p w:rsidR="00E027A0" w:rsidRDefault="00E027A0">
            <w:pPr>
              <w:pStyle w:val="a5"/>
              <w:pBdr>
                <w:bottom w:val="none" w:sz="0" w:space="0" w:color="auto"/>
              </w:pBdr>
              <w:ind w:right="600"/>
              <w:jc w:val="both"/>
              <w:rPr>
                <w:rFonts w:ascii="宋体"/>
                <w:color w:val="000000"/>
                <w:sz w:val="24"/>
                <w:szCs w:val="24"/>
              </w:rPr>
            </w:pPr>
          </w:p>
        </w:tc>
        <w:tc>
          <w:tcPr>
            <w:tcW w:w="5681" w:type="dxa"/>
            <w:vAlign w:val="center"/>
          </w:tcPr>
          <w:p w:rsidR="00E027A0" w:rsidRDefault="00E027A0">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027A0" w:rsidRDefault="00E027A0">
            <w:pPr>
              <w:pStyle w:val="a5"/>
              <w:pBdr>
                <w:bottom w:val="none" w:sz="0" w:space="0" w:color="auto"/>
              </w:pBdr>
              <w:ind w:right="600"/>
              <w:jc w:val="both"/>
              <w:rPr>
                <w:color w:val="000000"/>
                <w:sz w:val="32"/>
                <w:szCs w:val="32"/>
              </w:rPr>
            </w:pPr>
          </w:p>
        </w:tc>
        <w:tc>
          <w:tcPr>
            <w:tcW w:w="1811" w:type="dxa"/>
            <w:vAlign w:val="center"/>
          </w:tcPr>
          <w:p w:rsidR="00E027A0" w:rsidRDefault="00E027A0">
            <w:pPr>
              <w:pStyle w:val="a5"/>
              <w:pBdr>
                <w:bottom w:val="none" w:sz="0" w:space="0" w:color="auto"/>
              </w:pBdr>
              <w:ind w:right="600"/>
              <w:jc w:val="both"/>
              <w:rPr>
                <w:color w:val="000000"/>
                <w:sz w:val="32"/>
                <w:szCs w:val="32"/>
              </w:rPr>
            </w:pPr>
          </w:p>
        </w:tc>
      </w:tr>
      <w:tr w:rsidR="00E027A0">
        <w:trPr>
          <w:trHeight w:val="1331"/>
        </w:trPr>
        <w:tc>
          <w:tcPr>
            <w:tcW w:w="948" w:type="dxa"/>
            <w:vAlign w:val="center"/>
          </w:tcPr>
          <w:p w:rsidR="00E027A0" w:rsidRDefault="00E027A0">
            <w:pPr>
              <w:pStyle w:val="a5"/>
              <w:pBdr>
                <w:bottom w:val="none" w:sz="0" w:space="0" w:color="auto"/>
              </w:pBdr>
              <w:ind w:right="600"/>
              <w:jc w:val="both"/>
              <w:rPr>
                <w:rFonts w:ascii="宋体"/>
                <w:color w:val="000000"/>
                <w:sz w:val="24"/>
                <w:szCs w:val="24"/>
              </w:rPr>
            </w:pPr>
          </w:p>
        </w:tc>
        <w:tc>
          <w:tcPr>
            <w:tcW w:w="5681" w:type="dxa"/>
            <w:vAlign w:val="center"/>
          </w:tcPr>
          <w:p w:rsidR="00E027A0" w:rsidRDefault="00E027A0">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027A0" w:rsidRDefault="00E027A0">
            <w:pPr>
              <w:pStyle w:val="a5"/>
              <w:pBdr>
                <w:bottom w:val="none" w:sz="0" w:space="0" w:color="auto"/>
              </w:pBdr>
              <w:ind w:right="600"/>
              <w:jc w:val="both"/>
              <w:rPr>
                <w:color w:val="000000"/>
                <w:sz w:val="32"/>
                <w:szCs w:val="32"/>
              </w:rPr>
            </w:pPr>
          </w:p>
        </w:tc>
        <w:tc>
          <w:tcPr>
            <w:tcW w:w="1811" w:type="dxa"/>
            <w:vAlign w:val="center"/>
          </w:tcPr>
          <w:p w:rsidR="00E027A0" w:rsidRDefault="00E027A0">
            <w:pPr>
              <w:pStyle w:val="a5"/>
              <w:pBdr>
                <w:bottom w:val="none" w:sz="0" w:space="0" w:color="auto"/>
              </w:pBdr>
              <w:ind w:right="600"/>
              <w:jc w:val="both"/>
              <w:rPr>
                <w:color w:val="000000"/>
                <w:sz w:val="32"/>
                <w:szCs w:val="32"/>
              </w:rPr>
            </w:pPr>
          </w:p>
        </w:tc>
      </w:tr>
      <w:tr w:rsidR="00E027A0">
        <w:trPr>
          <w:trHeight w:val="1331"/>
        </w:trPr>
        <w:tc>
          <w:tcPr>
            <w:tcW w:w="948" w:type="dxa"/>
            <w:vAlign w:val="center"/>
          </w:tcPr>
          <w:p w:rsidR="00E027A0" w:rsidRDefault="00E027A0">
            <w:pPr>
              <w:pStyle w:val="a5"/>
              <w:pBdr>
                <w:bottom w:val="none" w:sz="0" w:space="0" w:color="auto"/>
              </w:pBdr>
              <w:ind w:right="600"/>
              <w:jc w:val="both"/>
              <w:rPr>
                <w:rFonts w:ascii="宋体"/>
                <w:color w:val="000000"/>
                <w:sz w:val="24"/>
                <w:szCs w:val="24"/>
              </w:rPr>
            </w:pPr>
          </w:p>
        </w:tc>
        <w:tc>
          <w:tcPr>
            <w:tcW w:w="5681" w:type="dxa"/>
            <w:vAlign w:val="center"/>
          </w:tcPr>
          <w:p w:rsidR="00E027A0" w:rsidRDefault="00E027A0">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027A0" w:rsidRDefault="00E027A0">
            <w:pPr>
              <w:pStyle w:val="a5"/>
              <w:pBdr>
                <w:bottom w:val="none" w:sz="0" w:space="0" w:color="auto"/>
              </w:pBdr>
              <w:ind w:right="600"/>
              <w:jc w:val="both"/>
              <w:rPr>
                <w:color w:val="000000"/>
                <w:sz w:val="32"/>
                <w:szCs w:val="32"/>
              </w:rPr>
            </w:pPr>
          </w:p>
        </w:tc>
        <w:tc>
          <w:tcPr>
            <w:tcW w:w="1811" w:type="dxa"/>
            <w:vAlign w:val="center"/>
          </w:tcPr>
          <w:p w:rsidR="00E027A0" w:rsidRDefault="00E027A0">
            <w:pPr>
              <w:pStyle w:val="a5"/>
              <w:pBdr>
                <w:bottom w:val="none" w:sz="0" w:space="0" w:color="auto"/>
              </w:pBdr>
              <w:ind w:right="600"/>
              <w:jc w:val="both"/>
              <w:rPr>
                <w:color w:val="000000"/>
                <w:sz w:val="32"/>
                <w:szCs w:val="32"/>
              </w:rPr>
            </w:pPr>
          </w:p>
        </w:tc>
      </w:tr>
      <w:tr w:rsidR="00E027A0">
        <w:trPr>
          <w:trHeight w:val="1331"/>
        </w:trPr>
        <w:tc>
          <w:tcPr>
            <w:tcW w:w="948" w:type="dxa"/>
            <w:vAlign w:val="center"/>
          </w:tcPr>
          <w:p w:rsidR="00E027A0" w:rsidRDefault="00E027A0">
            <w:pPr>
              <w:pStyle w:val="a5"/>
              <w:pBdr>
                <w:bottom w:val="none" w:sz="0" w:space="0" w:color="auto"/>
              </w:pBdr>
              <w:ind w:right="600"/>
              <w:jc w:val="both"/>
              <w:rPr>
                <w:rFonts w:ascii="宋体"/>
                <w:color w:val="000000"/>
                <w:sz w:val="24"/>
                <w:szCs w:val="24"/>
              </w:rPr>
            </w:pPr>
          </w:p>
        </w:tc>
        <w:tc>
          <w:tcPr>
            <w:tcW w:w="5681" w:type="dxa"/>
            <w:vAlign w:val="center"/>
          </w:tcPr>
          <w:p w:rsidR="00E027A0" w:rsidRDefault="00E027A0">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027A0" w:rsidRDefault="00E027A0">
            <w:pPr>
              <w:pStyle w:val="a5"/>
              <w:pBdr>
                <w:bottom w:val="none" w:sz="0" w:space="0" w:color="auto"/>
              </w:pBdr>
              <w:ind w:right="600"/>
              <w:jc w:val="both"/>
              <w:rPr>
                <w:color w:val="000000"/>
                <w:sz w:val="32"/>
                <w:szCs w:val="32"/>
              </w:rPr>
            </w:pPr>
          </w:p>
        </w:tc>
        <w:tc>
          <w:tcPr>
            <w:tcW w:w="1811" w:type="dxa"/>
            <w:vAlign w:val="center"/>
          </w:tcPr>
          <w:p w:rsidR="00E027A0" w:rsidRDefault="00E027A0">
            <w:pPr>
              <w:pStyle w:val="a5"/>
              <w:pBdr>
                <w:bottom w:val="none" w:sz="0" w:space="0" w:color="auto"/>
              </w:pBdr>
              <w:ind w:right="600"/>
              <w:jc w:val="both"/>
              <w:rPr>
                <w:color w:val="000000"/>
                <w:sz w:val="32"/>
                <w:szCs w:val="32"/>
              </w:rPr>
            </w:pPr>
          </w:p>
        </w:tc>
      </w:tr>
      <w:tr w:rsidR="00E027A0">
        <w:trPr>
          <w:trHeight w:val="1985"/>
        </w:trPr>
        <w:tc>
          <w:tcPr>
            <w:tcW w:w="10128" w:type="dxa"/>
            <w:gridSpan w:val="4"/>
          </w:tcPr>
          <w:p w:rsidR="00E027A0" w:rsidRDefault="00D3710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027A0" w:rsidRDefault="00D3710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027A0" w:rsidRDefault="00D3710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027A0" w:rsidRDefault="00D3710A">
            <w:pPr>
              <w:spacing w:line="280" w:lineRule="exact"/>
              <w:rPr>
                <w:b/>
                <w:color w:val="000000"/>
                <w:spacing w:val="-10"/>
                <w:szCs w:val="21"/>
              </w:rPr>
            </w:pPr>
            <w:r>
              <w:rPr>
                <w:rFonts w:hint="eastAsia"/>
                <w:b/>
                <w:color w:val="000000"/>
                <w:spacing w:val="-10"/>
                <w:szCs w:val="21"/>
              </w:rPr>
              <w:t>■</w:t>
            </w:r>
            <w:r>
              <w:rPr>
                <w:rFonts w:hint="eastAsia"/>
                <w:b/>
                <w:color w:val="000000"/>
                <w:spacing w:val="-10"/>
                <w:szCs w:val="21"/>
              </w:rPr>
              <w:t>二阶段现场审核前不需提交书面材料的整改项（第项，共项）</w:t>
            </w:r>
          </w:p>
          <w:p w:rsidR="00E027A0" w:rsidRDefault="00D3710A">
            <w:pPr>
              <w:spacing w:line="280" w:lineRule="exact"/>
              <w:rPr>
                <w:b/>
                <w:color w:val="000000"/>
                <w:sz w:val="22"/>
                <w:szCs w:val="22"/>
              </w:rPr>
            </w:pPr>
            <w:r>
              <w:rPr>
                <w:rFonts w:hint="eastAsia"/>
                <w:b/>
                <w:noProof/>
                <w:sz w:val="22"/>
                <w:szCs w:val="22"/>
              </w:rPr>
              <w:drawing>
                <wp:anchor distT="0" distB="0" distL="114300" distR="114300" simplePos="0" relativeHeight="251677696" behindDoc="0" locked="0" layoutInCell="1" allowOverlap="1">
                  <wp:simplePos x="0" y="0"/>
                  <wp:positionH relativeFrom="column">
                    <wp:posOffset>589915</wp:posOffset>
                  </wp:positionH>
                  <wp:positionV relativeFrom="paragraph">
                    <wp:posOffset>11430</wp:posOffset>
                  </wp:positionV>
                  <wp:extent cx="323850" cy="335280"/>
                  <wp:effectExtent l="0" t="0" r="1143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 w:val="22"/>
                <w:szCs w:val="22"/>
              </w:rPr>
              <w:t>审核员：</w:t>
            </w:r>
          </w:p>
          <w:p w:rsidR="00E027A0" w:rsidRDefault="00E027A0">
            <w:pPr>
              <w:spacing w:line="280" w:lineRule="exact"/>
              <w:rPr>
                <w:b/>
                <w:color w:val="000000"/>
                <w:sz w:val="22"/>
                <w:szCs w:val="22"/>
              </w:rPr>
            </w:pPr>
          </w:p>
          <w:p w:rsidR="00E027A0" w:rsidRDefault="00D3710A">
            <w:pPr>
              <w:spacing w:line="280" w:lineRule="exact"/>
              <w:rPr>
                <w:b/>
                <w:color w:val="000000"/>
                <w:sz w:val="22"/>
                <w:szCs w:val="22"/>
              </w:rPr>
            </w:pP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2</w:t>
            </w:r>
            <w:r>
              <w:rPr>
                <w:rFonts w:hint="eastAsia"/>
                <w:b/>
                <w:color w:val="000000"/>
                <w:sz w:val="22"/>
                <w:szCs w:val="22"/>
              </w:rPr>
              <w:t>月</w:t>
            </w:r>
            <w:r>
              <w:rPr>
                <w:rFonts w:hint="eastAsia"/>
                <w:b/>
                <w:color w:val="000000"/>
                <w:sz w:val="22"/>
                <w:szCs w:val="22"/>
              </w:rPr>
              <w:t>28</w:t>
            </w:r>
            <w:r>
              <w:rPr>
                <w:rFonts w:hint="eastAsia"/>
                <w:b/>
                <w:color w:val="000000"/>
                <w:sz w:val="22"/>
                <w:szCs w:val="22"/>
              </w:rPr>
              <w:t>日</w:t>
            </w:r>
          </w:p>
        </w:tc>
      </w:tr>
      <w:tr w:rsidR="00E027A0">
        <w:trPr>
          <w:trHeight w:val="422"/>
        </w:trPr>
        <w:tc>
          <w:tcPr>
            <w:tcW w:w="10128" w:type="dxa"/>
            <w:gridSpan w:val="4"/>
            <w:vAlign w:val="bottom"/>
          </w:tcPr>
          <w:p w:rsidR="00E027A0" w:rsidRDefault="00D3710A">
            <w:pPr>
              <w:spacing w:line="280" w:lineRule="exact"/>
              <w:rPr>
                <w:b/>
                <w:color w:val="000000"/>
                <w:sz w:val="22"/>
                <w:szCs w:val="22"/>
              </w:rPr>
            </w:pPr>
            <w:r>
              <w:rPr>
                <w:rFonts w:hint="eastAsia"/>
                <w:b/>
                <w:color w:val="000000"/>
                <w:sz w:val="22"/>
                <w:szCs w:val="22"/>
              </w:rPr>
              <w:t>受审核方确认：</w:t>
            </w:r>
            <w:r w:rsidR="009600E0">
              <w:rPr>
                <w:rFonts w:hint="eastAsia"/>
                <w:b/>
                <w:color w:val="000000"/>
                <w:sz w:val="22"/>
                <w:szCs w:val="22"/>
              </w:rPr>
              <w:t>吴金成</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2021</w:t>
            </w:r>
            <w:r>
              <w:rPr>
                <w:rFonts w:hint="eastAsia"/>
                <w:b/>
                <w:color w:val="000000"/>
                <w:sz w:val="22"/>
                <w:szCs w:val="22"/>
              </w:rPr>
              <w:t>年</w:t>
            </w:r>
            <w:r>
              <w:rPr>
                <w:rFonts w:hint="eastAsia"/>
                <w:b/>
                <w:color w:val="000000"/>
                <w:sz w:val="22"/>
                <w:szCs w:val="22"/>
              </w:rPr>
              <w:t>2</w:t>
            </w:r>
            <w:r>
              <w:rPr>
                <w:rFonts w:hint="eastAsia"/>
                <w:b/>
                <w:color w:val="000000"/>
                <w:sz w:val="22"/>
                <w:szCs w:val="22"/>
              </w:rPr>
              <w:t>月</w:t>
            </w:r>
            <w:r>
              <w:rPr>
                <w:rFonts w:hint="eastAsia"/>
                <w:b/>
                <w:color w:val="000000"/>
                <w:sz w:val="22"/>
                <w:szCs w:val="22"/>
              </w:rPr>
              <w:t>28</w:t>
            </w:r>
            <w:r>
              <w:rPr>
                <w:rFonts w:hint="eastAsia"/>
                <w:b/>
                <w:color w:val="000000"/>
                <w:sz w:val="22"/>
                <w:szCs w:val="22"/>
              </w:rPr>
              <w:t>日</w:t>
            </w:r>
          </w:p>
        </w:tc>
      </w:tr>
      <w:tr w:rsidR="00E027A0">
        <w:tc>
          <w:tcPr>
            <w:tcW w:w="10128" w:type="dxa"/>
            <w:gridSpan w:val="4"/>
          </w:tcPr>
          <w:p w:rsidR="00E027A0" w:rsidRDefault="00D3710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027A0" w:rsidRDefault="00D3710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027A0" w:rsidRDefault="00D3710A">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bookmarkStart w:id="24" w:name="_GoBack"/>
            <w:bookmarkEnd w:id="24"/>
            <w:r>
              <w:rPr>
                <w:b/>
                <w:color w:val="000000"/>
                <w:spacing w:val="-10"/>
                <w:szCs w:val="21"/>
              </w:rPr>
              <w:tab/>
            </w:r>
          </w:p>
          <w:p w:rsidR="00E027A0" w:rsidRDefault="00D3710A">
            <w:pPr>
              <w:spacing w:line="280" w:lineRule="exact"/>
              <w:rPr>
                <w:b/>
                <w:color w:val="000000"/>
                <w:sz w:val="22"/>
                <w:szCs w:val="22"/>
              </w:rPr>
            </w:pPr>
            <w:r>
              <w:rPr>
                <w:rFonts w:hint="eastAsia"/>
                <w:b/>
                <w:noProof/>
                <w:sz w:val="22"/>
                <w:szCs w:val="22"/>
              </w:rPr>
              <w:drawing>
                <wp:anchor distT="0" distB="0" distL="114300" distR="114300" simplePos="0" relativeHeight="251698176" behindDoc="0" locked="0" layoutInCell="1" allowOverlap="1">
                  <wp:simplePos x="0" y="0"/>
                  <wp:positionH relativeFrom="column">
                    <wp:posOffset>590550</wp:posOffset>
                  </wp:positionH>
                  <wp:positionV relativeFrom="paragraph">
                    <wp:posOffset>10160</wp:posOffset>
                  </wp:positionV>
                  <wp:extent cx="321945" cy="333375"/>
                  <wp:effectExtent l="19050" t="0" r="1905"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8" cstate="print"/>
                          <a:srcRect/>
                          <a:stretch>
                            <a:fillRect/>
                          </a:stretch>
                        </pic:blipFill>
                        <pic:spPr>
                          <a:xfrm>
                            <a:off x="0" y="0"/>
                            <a:ext cx="321945" cy="333375"/>
                          </a:xfrm>
                          <a:prstGeom prst="rect">
                            <a:avLst/>
                          </a:prstGeom>
                          <a:noFill/>
                          <a:ln w="9525">
                            <a:noFill/>
                            <a:miter lim="800000"/>
                            <a:headEnd/>
                            <a:tailEnd/>
                          </a:ln>
                        </pic:spPr>
                      </pic:pic>
                    </a:graphicData>
                  </a:graphic>
                </wp:anchor>
              </w:drawing>
            </w:r>
            <w:r>
              <w:rPr>
                <w:rFonts w:hint="eastAsia"/>
                <w:b/>
                <w:color w:val="000000"/>
                <w:sz w:val="22"/>
                <w:szCs w:val="22"/>
              </w:rPr>
              <w:t>验证人：</w:t>
            </w:r>
            <w:r>
              <w:rPr>
                <w:rFonts w:hint="eastAsia"/>
                <w:b/>
                <w:color w:val="000000"/>
                <w:sz w:val="22"/>
                <w:szCs w:val="22"/>
              </w:rPr>
              <w:t xml:space="preserve">     </w:t>
            </w:r>
          </w:p>
          <w:p w:rsidR="00E027A0" w:rsidRDefault="00D3710A">
            <w:pPr>
              <w:spacing w:line="280" w:lineRule="exact"/>
              <w:ind w:firstLineChars="600" w:firstLine="1325"/>
              <w:rPr>
                <w:b/>
                <w:color w:val="000000"/>
                <w:sz w:val="22"/>
                <w:szCs w:val="22"/>
              </w:rPr>
            </w:pP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2</w:t>
            </w:r>
            <w:r>
              <w:rPr>
                <w:rFonts w:hint="eastAsia"/>
                <w:b/>
                <w:color w:val="000000"/>
                <w:sz w:val="22"/>
                <w:szCs w:val="22"/>
              </w:rPr>
              <w:t>月</w:t>
            </w:r>
            <w:r>
              <w:rPr>
                <w:rFonts w:hint="eastAsia"/>
                <w:b/>
                <w:color w:val="000000"/>
                <w:sz w:val="22"/>
                <w:szCs w:val="22"/>
              </w:rPr>
              <w:t>28</w:t>
            </w:r>
            <w:r>
              <w:rPr>
                <w:rFonts w:hint="eastAsia"/>
                <w:b/>
                <w:color w:val="000000"/>
                <w:sz w:val="22"/>
                <w:szCs w:val="22"/>
              </w:rPr>
              <w:t>日</w:t>
            </w:r>
          </w:p>
        </w:tc>
      </w:tr>
      <w:tr w:rsidR="00E027A0">
        <w:tc>
          <w:tcPr>
            <w:tcW w:w="10128" w:type="dxa"/>
            <w:gridSpan w:val="4"/>
          </w:tcPr>
          <w:p w:rsidR="00E027A0" w:rsidRDefault="00D3710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E027A0" w:rsidRDefault="00E027A0">
      <w:pPr>
        <w:snapToGrid w:val="0"/>
        <w:spacing w:line="400" w:lineRule="exact"/>
        <w:rPr>
          <w:rFonts w:ascii="宋体"/>
          <w:b/>
          <w:color w:val="000000"/>
          <w:sz w:val="26"/>
          <w:szCs w:val="26"/>
        </w:rPr>
      </w:pPr>
    </w:p>
    <w:sectPr w:rsidR="00E027A0" w:rsidSect="00E027A0">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0A" w:rsidRDefault="00D3710A" w:rsidP="00E027A0">
      <w:r>
        <w:separator/>
      </w:r>
    </w:p>
  </w:endnote>
  <w:endnote w:type="continuationSeparator" w:id="0">
    <w:p w:rsidR="00D3710A" w:rsidRDefault="00D3710A" w:rsidP="00E02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0A" w:rsidRDefault="00D3710A" w:rsidP="00E027A0">
      <w:r>
        <w:separator/>
      </w:r>
    </w:p>
  </w:footnote>
  <w:footnote w:type="continuationSeparator" w:id="0">
    <w:p w:rsidR="00D3710A" w:rsidRDefault="00D3710A" w:rsidP="00E02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A0" w:rsidRDefault="00E027A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E027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D3710A">
      <w:rPr>
        <w:rStyle w:val="CharChar1"/>
        <w:rFonts w:hint="default"/>
      </w:rPr>
      <w:t>北京国标联合认证有限公司</w:t>
    </w:r>
    <w:r w:rsidR="00D3710A">
      <w:rPr>
        <w:rStyle w:val="CharChar1"/>
        <w:rFonts w:hint="default"/>
      </w:rPr>
      <w:tab/>
    </w:r>
    <w:r w:rsidR="00D3710A">
      <w:rPr>
        <w:rStyle w:val="CharChar1"/>
        <w:rFonts w:hint="default"/>
      </w:rPr>
      <w:tab/>
    </w:r>
    <w:r w:rsidR="00D3710A">
      <w:rPr>
        <w:rStyle w:val="CharChar1"/>
        <w:rFonts w:hint="default"/>
      </w:rPr>
      <w:tab/>
    </w:r>
  </w:p>
  <w:p w:rsidR="00E027A0" w:rsidRDefault="00E027A0">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E027A0" w:rsidRDefault="00D3710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3710A">
      <w:rPr>
        <w:rStyle w:val="CharChar1"/>
        <w:rFonts w:hint="default"/>
        <w:w w:val="90"/>
      </w:rPr>
      <w:t xml:space="preserve">Beijing International Standard united Certification </w:t>
    </w:r>
    <w:proofErr w:type="spellStart"/>
    <w:r w:rsidR="00D3710A">
      <w:rPr>
        <w:rStyle w:val="CharChar1"/>
        <w:rFonts w:hint="default"/>
        <w:w w:val="90"/>
      </w:rPr>
      <w:t>Co.,Ltd</w:t>
    </w:r>
    <w:proofErr w:type="spellEnd"/>
    <w:r w:rsidR="00D3710A">
      <w:rPr>
        <w:rStyle w:val="CharChar1"/>
        <w:rFonts w:hint="default"/>
        <w:w w:val="90"/>
      </w:rPr>
      <w:t>.</w:t>
    </w:r>
  </w:p>
  <w:p w:rsidR="00E027A0" w:rsidRDefault="00E027A0">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7A0"/>
    <w:rsid w:val="009600E0"/>
    <w:rsid w:val="00D3710A"/>
    <w:rsid w:val="00E027A0"/>
    <w:rsid w:val="00E0397E"/>
    <w:rsid w:val="21492201"/>
    <w:rsid w:val="244B40F5"/>
    <w:rsid w:val="396C2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027A0"/>
    <w:rPr>
      <w:sz w:val="18"/>
      <w:szCs w:val="18"/>
    </w:rPr>
  </w:style>
  <w:style w:type="paragraph" w:styleId="a4">
    <w:name w:val="footer"/>
    <w:basedOn w:val="a"/>
    <w:link w:val="Char0"/>
    <w:uiPriority w:val="99"/>
    <w:qFormat/>
    <w:rsid w:val="00E027A0"/>
    <w:pPr>
      <w:tabs>
        <w:tab w:val="center" w:pos="4153"/>
        <w:tab w:val="right" w:pos="8306"/>
      </w:tabs>
      <w:snapToGrid w:val="0"/>
      <w:jc w:val="left"/>
    </w:pPr>
    <w:rPr>
      <w:sz w:val="18"/>
      <w:szCs w:val="18"/>
    </w:rPr>
  </w:style>
  <w:style w:type="paragraph" w:styleId="a5">
    <w:name w:val="header"/>
    <w:basedOn w:val="a"/>
    <w:link w:val="Char1"/>
    <w:qFormat/>
    <w:rsid w:val="00E027A0"/>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E027A0"/>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E02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E027A0"/>
    <w:rPr>
      <w:rFonts w:ascii="Times New Roman" w:eastAsia="宋体" w:hAnsi="Times New Roman" w:cs="Times New Roman"/>
      <w:sz w:val="18"/>
      <w:szCs w:val="18"/>
    </w:rPr>
  </w:style>
  <w:style w:type="character" w:customStyle="1" w:styleId="Char0">
    <w:name w:val="页脚 Char"/>
    <w:link w:val="a4"/>
    <w:uiPriority w:val="99"/>
    <w:qFormat/>
    <w:locked/>
    <w:rsid w:val="00E027A0"/>
    <w:rPr>
      <w:rFonts w:ascii="Times New Roman" w:eastAsia="宋体" w:hAnsi="Times New Roman" w:cs="Times New Roman"/>
      <w:sz w:val="18"/>
      <w:szCs w:val="18"/>
    </w:rPr>
  </w:style>
  <w:style w:type="character" w:customStyle="1" w:styleId="Char1">
    <w:name w:val="页眉 Char"/>
    <w:link w:val="a5"/>
    <w:uiPriority w:val="99"/>
    <w:locked/>
    <w:rsid w:val="00E027A0"/>
    <w:rPr>
      <w:rFonts w:ascii="Calibri" w:eastAsia="宋体" w:hAnsi="Calibri" w:cs="Times New Roman"/>
      <w:sz w:val="18"/>
      <w:szCs w:val="18"/>
    </w:rPr>
  </w:style>
  <w:style w:type="character" w:customStyle="1" w:styleId="Char2">
    <w:name w:val="副标题 Char"/>
    <w:link w:val="a6"/>
    <w:uiPriority w:val="99"/>
    <w:qFormat/>
    <w:locked/>
    <w:rsid w:val="00E027A0"/>
    <w:rPr>
      <w:rFonts w:ascii="Cambria" w:eastAsia="宋体" w:hAnsi="Cambria" w:cs="Times New Roman"/>
      <w:b/>
      <w:bCs/>
      <w:kern w:val="28"/>
      <w:sz w:val="32"/>
      <w:szCs w:val="32"/>
    </w:rPr>
  </w:style>
  <w:style w:type="character" w:customStyle="1" w:styleId="CharChar1">
    <w:name w:val="Char Char1"/>
    <w:qFormat/>
    <w:locked/>
    <w:rsid w:val="00E027A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1192</Words>
  <Characters>6799</Characters>
  <Application>Microsoft Office Word</Application>
  <DocSecurity>0</DocSecurity>
  <Lines>56</Lines>
  <Paragraphs>15</Paragraphs>
  <ScaleCrop>false</ScaleCrop>
  <Company>微软中国</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66</cp:revision>
  <dcterms:created xsi:type="dcterms:W3CDTF">2015-06-17T13:22:00Z</dcterms:created>
  <dcterms:modified xsi:type="dcterms:W3CDTF">2021-03-04T06:13:00Z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