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834C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EA65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737A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4DF859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大宁县治诚科技有限公司</w:t>
            </w:r>
          </w:p>
        </w:tc>
        <w:tc>
          <w:tcPr>
            <w:tcW w:w="1134" w:type="dxa"/>
            <w:vAlign w:val="center"/>
          </w:tcPr>
          <w:p w14:paraId="06CAFB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3C37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22063-2025-Q</w:t>
            </w:r>
          </w:p>
        </w:tc>
      </w:tr>
      <w:tr w14:paraId="3D9BC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58CC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8D1D3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大宁县昕水镇小冯村寨子湾</w:t>
            </w:r>
          </w:p>
        </w:tc>
      </w:tr>
      <w:tr w14:paraId="49B2E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CC1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9DC0FE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大宁县昕水镇小冯村寨子湾</w:t>
            </w:r>
          </w:p>
        </w:tc>
      </w:tr>
      <w:tr w14:paraId="62942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AF5C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D1DCE1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单亚辉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94895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8246F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13333666612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C20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648FC6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E72E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77E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A54046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E162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1B39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A9F732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D1208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88A65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BADE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DF60D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13333666612@qq.com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85A8F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5201F9">
            <w:pPr>
              <w:rPr>
                <w:sz w:val="21"/>
                <w:szCs w:val="21"/>
              </w:rPr>
            </w:pPr>
          </w:p>
        </w:tc>
      </w:tr>
      <w:tr w14:paraId="3C459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199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883BC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14:paraId="6CD28D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0F043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68115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42C9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07D48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2BDA98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686C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151BD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5496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5261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938146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1FAA72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AB0DD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2B8241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146D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5C0C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FAEA81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0AE9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110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6C0EE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520D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5883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E97BB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BAF8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1E624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30E55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3F6C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12066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68629C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1C95A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13C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B445B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29D6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  <w:bCs/>
                <w:lang w:val="en-US" w:eastAsia="zh-CN"/>
              </w:rPr>
              <w:t>光学配件的制造</w:t>
            </w:r>
            <w:bookmarkStart w:id="12" w:name="_GoBack"/>
            <w:bookmarkEnd w:id="12"/>
          </w:p>
        </w:tc>
      </w:tr>
      <w:tr w14:paraId="6767B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CE72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023AC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19.07.00</w:t>
            </w:r>
          </w:p>
        </w:tc>
        <w:tc>
          <w:tcPr>
            <w:tcW w:w="1275" w:type="dxa"/>
            <w:gridSpan w:val="3"/>
            <w:vAlign w:val="center"/>
          </w:tcPr>
          <w:p w14:paraId="1B5656E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8AAB3A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132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40E22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66E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4449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4FA2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765478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C791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0564E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3D77E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D8C54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FD92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06587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3621B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0AE100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2821355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608FFB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1482797B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14:paraId="5989ABFD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B761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EB968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C39548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7F4C2AC5">
            <w:pPr>
              <w:widowControl/>
              <w:jc w:val="left"/>
              <w:rPr>
                <w:sz w:val="21"/>
                <w:szCs w:val="21"/>
              </w:rPr>
            </w:pPr>
          </w:p>
          <w:p w14:paraId="42195CB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FA3CA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40338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70372E1">
            <w:pPr>
              <w:rPr>
                <w:sz w:val="21"/>
                <w:szCs w:val="21"/>
              </w:rPr>
            </w:pPr>
          </w:p>
          <w:p w14:paraId="342E8531">
            <w:pPr>
              <w:rPr>
                <w:sz w:val="21"/>
                <w:szCs w:val="21"/>
              </w:rPr>
            </w:pPr>
          </w:p>
          <w:p w14:paraId="02FAFD1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31888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162D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09AD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A5159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F7690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5189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5E980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3C7F12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D96EE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C4F5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CFBFF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B8BF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D54E36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F00983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B95D94">
      <w:pPr>
        <w:pStyle w:val="2"/>
      </w:pPr>
    </w:p>
    <w:p w14:paraId="1FE8C5DD">
      <w:pPr>
        <w:pStyle w:val="2"/>
      </w:pPr>
    </w:p>
    <w:p w14:paraId="0D40403C">
      <w:pPr>
        <w:pStyle w:val="2"/>
      </w:pPr>
    </w:p>
    <w:p w14:paraId="1802EB01">
      <w:pPr>
        <w:pStyle w:val="2"/>
      </w:pPr>
    </w:p>
    <w:p w14:paraId="788B25AF">
      <w:pPr>
        <w:pStyle w:val="2"/>
      </w:pPr>
    </w:p>
    <w:p w14:paraId="797BE74B">
      <w:pPr>
        <w:pStyle w:val="2"/>
      </w:pPr>
    </w:p>
    <w:p w14:paraId="6B934152">
      <w:pPr>
        <w:pStyle w:val="2"/>
      </w:pPr>
    </w:p>
    <w:p w14:paraId="1CFDDA83">
      <w:pPr>
        <w:pStyle w:val="2"/>
      </w:pPr>
    </w:p>
    <w:p w14:paraId="3AE8A3D9">
      <w:pPr>
        <w:pStyle w:val="2"/>
      </w:pPr>
    </w:p>
    <w:p w14:paraId="5A45AEBA">
      <w:pPr>
        <w:pStyle w:val="2"/>
      </w:pPr>
    </w:p>
    <w:p w14:paraId="572B1A85">
      <w:pPr>
        <w:pStyle w:val="2"/>
      </w:pPr>
    </w:p>
    <w:p w14:paraId="2097F398">
      <w:pPr>
        <w:pStyle w:val="2"/>
      </w:pPr>
    </w:p>
    <w:p w14:paraId="41029D5D">
      <w:pPr>
        <w:pStyle w:val="2"/>
      </w:pPr>
    </w:p>
    <w:p w14:paraId="07D3DBA7">
      <w:pPr>
        <w:pStyle w:val="2"/>
      </w:pPr>
    </w:p>
    <w:p w14:paraId="6C3F6698">
      <w:pPr>
        <w:pStyle w:val="2"/>
      </w:pPr>
    </w:p>
    <w:p w14:paraId="06533C82">
      <w:pPr>
        <w:pStyle w:val="2"/>
      </w:pPr>
    </w:p>
    <w:p w14:paraId="5E8BB34F">
      <w:pPr>
        <w:pStyle w:val="2"/>
      </w:pPr>
    </w:p>
    <w:p w14:paraId="67FC6401">
      <w:pPr>
        <w:pStyle w:val="2"/>
      </w:pPr>
    </w:p>
    <w:p w14:paraId="7C04B45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7DD736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82E2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0CD8A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CBCB20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2C638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655F4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46F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C2F8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2B6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8FA1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387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0C6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CC4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A81A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21D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0738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532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132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EF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814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C8E0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A4D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BD5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F0F8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430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E38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11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BCB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99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8CD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C2E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87F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1DB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E5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02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623B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DB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82F3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8F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E474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438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19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3EF3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C88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CAF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60FF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78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A713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6247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230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E1E1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584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D12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FD0B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D4E2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55A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B79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FA1E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12E0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B36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D33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BEC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845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CB1B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6C8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273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AD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A1BA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C52F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982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43C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48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DA1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8577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D6A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034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05D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895C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D6BA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CE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A1E2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E9B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E08B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4F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7C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2E0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B0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C93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E57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3FF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0C7C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51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DD560C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CF9F35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341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A548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8B741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B7D9E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A8B16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401F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948EC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DC57D7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7F4150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F4F10A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CDFC6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FA5D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5263CB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120A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41B226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65FB55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6D1CF0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1284</Characters>
  <Lines>9</Lines>
  <Paragraphs>2</Paragraphs>
  <TotalTime>0</TotalTime>
  <ScaleCrop>false</ScaleCrop>
  <LinksUpToDate>false</LinksUpToDate>
  <CharactersWithSpaces>1328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2025-12-29T12:15:25Z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