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厦门芯地膳餐饮管理有限公司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30754-2023-FH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7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