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5DB4" w14:textId="77777777" w:rsidR="00EE750B" w:rsidRDefault="00EE750B" w:rsidP="00F923D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C9E4CB9" wp14:editId="396FADF7">
            <wp:extent cx="4278444" cy="9023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27" cy="902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5326" w14:textId="0C71C196" w:rsidR="00587C05" w:rsidRPr="00F923D7" w:rsidRDefault="008F3C64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远程</w:t>
      </w:r>
      <w:r w:rsidR="002C0E8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7F6F0C" w14:paraId="5225EE35" w14:textId="77777777" w:rsidTr="00CB7F0D">
        <w:trPr>
          <w:trHeight w:val="557"/>
        </w:trPr>
        <w:tc>
          <w:tcPr>
            <w:tcW w:w="1485" w:type="dxa"/>
            <w:gridSpan w:val="3"/>
            <w:vAlign w:val="center"/>
          </w:tcPr>
          <w:p w14:paraId="2E27B797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14:paraId="44BAED14" w14:textId="77777777" w:rsidR="00F923D7" w:rsidRDefault="002C0E8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滁州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凯威环保包装科技有限公司</w:t>
            </w:r>
            <w:bookmarkEnd w:id="0"/>
          </w:p>
        </w:tc>
      </w:tr>
      <w:tr w:rsidR="007F6F0C" w14:paraId="3AD0C396" w14:textId="77777777" w:rsidTr="00CB7F0D">
        <w:trPr>
          <w:trHeight w:val="557"/>
        </w:trPr>
        <w:tc>
          <w:tcPr>
            <w:tcW w:w="1485" w:type="dxa"/>
            <w:gridSpan w:val="3"/>
            <w:vAlign w:val="center"/>
          </w:tcPr>
          <w:p w14:paraId="14304E35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14:paraId="1C3510C3" w14:textId="77777777" w:rsidR="00F923D7" w:rsidRDefault="002C0E8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安徽省滁州市全椒县经济开发区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纬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三路149号</w:t>
            </w:r>
            <w:bookmarkEnd w:id="1"/>
          </w:p>
        </w:tc>
      </w:tr>
      <w:tr w:rsidR="007F6F0C" w14:paraId="3A30E359" w14:textId="77777777" w:rsidTr="00CB7F0D">
        <w:trPr>
          <w:trHeight w:val="557"/>
        </w:trPr>
        <w:tc>
          <w:tcPr>
            <w:tcW w:w="1485" w:type="dxa"/>
            <w:gridSpan w:val="3"/>
            <w:vAlign w:val="center"/>
          </w:tcPr>
          <w:p w14:paraId="75EC148D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7CDD54DD" w14:textId="77777777" w:rsidR="00F923D7" w:rsidRDefault="0079301F" w:rsidP="00F923D7"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 w14:paraId="520D9500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6E19FE6F" w14:textId="77777777" w:rsidR="00F923D7" w:rsidRDefault="0079301F" w:rsidP="00F923D7"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 w14:paraId="7642D591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D081595" w14:textId="77777777" w:rsidR="00F923D7" w:rsidRDefault="0079301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7F6F0C" w14:paraId="1EC67A29" w14:textId="77777777" w:rsidTr="00CB7F0D">
        <w:trPr>
          <w:trHeight w:val="557"/>
        </w:trPr>
        <w:tc>
          <w:tcPr>
            <w:tcW w:w="1485" w:type="dxa"/>
            <w:gridSpan w:val="3"/>
            <w:vAlign w:val="center"/>
          </w:tcPr>
          <w:p w14:paraId="008EAEAB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7CCF87B8" w14:textId="77777777" w:rsidR="00F923D7" w:rsidRDefault="002C0E8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张武平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14:paraId="4096A77D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6EA43F59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2E1F2A7A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CAD4895" w14:textId="77777777" w:rsidR="00F923D7" w:rsidRDefault="0079301F" w:rsidP="00F923D7">
            <w:pPr>
              <w:rPr>
                <w:sz w:val="21"/>
                <w:szCs w:val="21"/>
              </w:rPr>
            </w:pPr>
          </w:p>
        </w:tc>
      </w:tr>
      <w:tr w:rsidR="007F6F0C" w14:paraId="0EE07619" w14:textId="77777777" w:rsidTr="00CB7F0D">
        <w:trPr>
          <w:trHeight w:val="252"/>
        </w:trPr>
        <w:tc>
          <w:tcPr>
            <w:tcW w:w="1485" w:type="dxa"/>
            <w:gridSpan w:val="3"/>
            <w:vAlign w:val="center"/>
          </w:tcPr>
          <w:p w14:paraId="3F493E74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77EDAD85" w14:textId="77777777" w:rsidR="00F923D7" w:rsidRDefault="002C0E8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0056-2020-Q-2021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7426CF29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0FE63DE0" w14:textId="294F247D" w:rsidR="00F923D7" w:rsidRPr="0038250D" w:rsidRDefault="008F3C64" w:rsidP="00F923D7">
            <w:r>
              <w:rPr>
                <w:rFonts w:ascii="宋体" w:hAnsi="宋体" w:hint="eastAsia"/>
                <w:sz w:val="20"/>
              </w:rPr>
              <w:t>■</w:t>
            </w:r>
            <w:r w:rsidR="002C0E8D">
              <w:rPr>
                <w:spacing w:val="-2"/>
                <w:sz w:val="20"/>
              </w:rPr>
              <w:t>QMS</w:t>
            </w:r>
            <w:r w:rsidR="002C0E8D">
              <w:rPr>
                <w:rFonts w:hint="eastAsia"/>
                <w:sz w:val="20"/>
              </w:rPr>
              <w:t>□</w:t>
            </w:r>
            <w:r w:rsidR="002C0E8D">
              <w:rPr>
                <w:rFonts w:hint="eastAsia"/>
                <w:sz w:val="20"/>
              </w:rPr>
              <w:t>5</w:t>
            </w:r>
            <w:r w:rsidR="002C0E8D">
              <w:rPr>
                <w:sz w:val="20"/>
              </w:rPr>
              <w:t>0430</w:t>
            </w:r>
            <w:r w:rsidR="002C0E8D">
              <w:rPr>
                <w:rFonts w:hint="eastAsia"/>
                <w:sz w:val="20"/>
              </w:rPr>
              <w:t>□</w:t>
            </w:r>
            <w:r w:rsidR="002C0E8D">
              <w:rPr>
                <w:spacing w:val="-2"/>
                <w:sz w:val="20"/>
              </w:rPr>
              <w:t>EMS</w:t>
            </w:r>
            <w:r w:rsidR="002C0E8D">
              <w:rPr>
                <w:rFonts w:hint="eastAsia"/>
                <w:sz w:val="20"/>
              </w:rPr>
              <w:t>□</w:t>
            </w:r>
            <w:r w:rsidR="002C0E8D">
              <w:rPr>
                <w:spacing w:val="-2"/>
                <w:sz w:val="20"/>
              </w:rPr>
              <w:t>OHSMS</w:t>
            </w:r>
            <w:r w:rsidR="002C0E8D">
              <w:rPr>
                <w:rFonts w:ascii="宋体" w:hAnsi="宋体" w:hint="eastAsia"/>
              </w:rPr>
              <w:t xml:space="preserve"> </w:t>
            </w:r>
          </w:p>
        </w:tc>
      </w:tr>
      <w:tr w:rsidR="007F6F0C" w14:paraId="23DA272A" w14:textId="77777777" w:rsidTr="00CB7F0D">
        <w:trPr>
          <w:trHeight w:val="455"/>
        </w:trPr>
        <w:tc>
          <w:tcPr>
            <w:tcW w:w="1485" w:type="dxa"/>
            <w:gridSpan w:val="3"/>
            <w:vAlign w:val="center"/>
          </w:tcPr>
          <w:p w14:paraId="541F47A4" w14:textId="77777777" w:rsidR="00F923D7" w:rsidRDefault="002C0E8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14:paraId="4F0C3F03" w14:textId="77777777" w:rsidR="00F923D7" w:rsidRDefault="002C0E8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7F6F0C" w14:paraId="5AFAB42D" w14:textId="77777777" w:rsidTr="00CB7F0D">
        <w:trPr>
          <w:trHeight w:val="990"/>
        </w:trPr>
        <w:tc>
          <w:tcPr>
            <w:tcW w:w="1485" w:type="dxa"/>
            <w:gridSpan w:val="3"/>
            <w:vAlign w:val="center"/>
          </w:tcPr>
          <w:p w14:paraId="031D3E45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14:paraId="13EA7F89" w14:textId="77777777" w:rsidR="00F923D7" w:rsidRDefault="002C0E8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262B7387" w14:textId="5BBB8C92" w:rsidR="007F6F0C" w:rsidRDefault="008F3C6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C0E8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6BFBDAD5" w14:textId="77777777" w:rsidR="007F6F0C" w:rsidRDefault="002C0E8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38070096" w14:textId="77777777" w:rsidR="007F6F0C" w:rsidRDefault="002C0E8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7FAE40D9" w14:textId="77777777" w:rsidR="007F6F0C" w:rsidRDefault="002C0E8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F6F0C" w14:paraId="3BA43943" w14:textId="77777777" w:rsidTr="00CB7F0D">
        <w:trPr>
          <w:trHeight w:val="504"/>
        </w:trPr>
        <w:tc>
          <w:tcPr>
            <w:tcW w:w="1485" w:type="dxa"/>
            <w:gridSpan w:val="3"/>
            <w:vAlign w:val="center"/>
          </w:tcPr>
          <w:p w14:paraId="5EDEF930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2B0A9449" w14:textId="77777777" w:rsidR="00F923D7" w:rsidRDefault="002C0E8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瓦楞纸板和瓦楞纸箱的生产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4FE772EF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D31206C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60B5DB20" w14:textId="77777777" w:rsidR="00F923D7" w:rsidRDefault="002C0E8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07.02.01</w:t>
            </w:r>
            <w:bookmarkEnd w:id="10"/>
          </w:p>
        </w:tc>
      </w:tr>
      <w:tr w:rsidR="007F6F0C" w14:paraId="2BBF586C" w14:textId="77777777" w:rsidTr="00CB7F0D">
        <w:trPr>
          <w:trHeight w:val="840"/>
        </w:trPr>
        <w:tc>
          <w:tcPr>
            <w:tcW w:w="1485" w:type="dxa"/>
            <w:gridSpan w:val="3"/>
            <w:vAlign w:val="center"/>
          </w:tcPr>
          <w:p w14:paraId="263582A1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14:paraId="4482C1B3" w14:textId="5B5FE17A" w:rsidR="0038250D" w:rsidRPr="0038250D" w:rsidRDefault="002C0E8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F3C64">
              <w:rPr>
                <w:b/>
                <w:sz w:val="20"/>
                <w:lang w:val="de-DE"/>
              </w:rPr>
              <w:t>8.3</w:t>
            </w:r>
          </w:p>
          <w:p w14:paraId="7F39C6DE" w14:textId="7A2C872D" w:rsidR="008F3C64" w:rsidRDefault="008F3C6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2C0E8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C0E8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C0E8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1DEC6EF6" w14:textId="614EC425" w:rsidR="008F3C64" w:rsidRDefault="008F3C6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2C0E8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C0E8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674DB901" w14:textId="753651FD" w:rsidR="00F923D7" w:rsidRDefault="008F3C6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2C0E8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F6F0C" w14:paraId="6A7124EA" w14:textId="77777777" w:rsidTr="00CB7F0D">
        <w:trPr>
          <w:trHeight w:val="300"/>
        </w:trPr>
        <w:tc>
          <w:tcPr>
            <w:tcW w:w="1485" w:type="dxa"/>
            <w:gridSpan w:val="3"/>
            <w:vAlign w:val="center"/>
          </w:tcPr>
          <w:p w14:paraId="66AFE0C7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14:paraId="044F1F51" w14:textId="3594B3D1" w:rsidR="00F923D7" w:rsidRDefault="008F3C6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C0E8D">
              <w:rPr>
                <w:rFonts w:hint="eastAsia"/>
                <w:b/>
                <w:sz w:val="20"/>
              </w:rPr>
              <w:t>审核于</w:t>
            </w:r>
            <w:bookmarkStart w:id="12" w:name="审核开始日"/>
            <w:r w:rsidR="002C0E8D">
              <w:rPr>
                <w:rFonts w:hint="eastAsia"/>
                <w:b/>
                <w:sz w:val="20"/>
              </w:rPr>
              <w:t>2021</w:t>
            </w:r>
            <w:r w:rsidR="002C0E8D">
              <w:rPr>
                <w:rFonts w:hint="eastAsia"/>
                <w:b/>
                <w:sz w:val="20"/>
              </w:rPr>
              <w:t>年</w:t>
            </w:r>
            <w:r w:rsidR="002C0E8D">
              <w:rPr>
                <w:rFonts w:hint="eastAsia"/>
                <w:b/>
                <w:sz w:val="20"/>
              </w:rPr>
              <w:t>02</w:t>
            </w:r>
            <w:r w:rsidR="002C0E8D">
              <w:rPr>
                <w:rFonts w:hint="eastAsia"/>
                <w:b/>
                <w:sz w:val="20"/>
              </w:rPr>
              <w:t>月</w:t>
            </w:r>
            <w:r w:rsidR="002C0E8D">
              <w:rPr>
                <w:rFonts w:hint="eastAsia"/>
                <w:b/>
                <w:sz w:val="20"/>
              </w:rPr>
              <w:t>25</w:t>
            </w:r>
            <w:r w:rsidR="002C0E8D">
              <w:rPr>
                <w:rFonts w:hint="eastAsia"/>
                <w:b/>
                <w:sz w:val="20"/>
              </w:rPr>
              <w:t>日</w:t>
            </w:r>
            <w:r w:rsidR="002C0E8D">
              <w:rPr>
                <w:rFonts w:hint="eastAsia"/>
                <w:b/>
                <w:sz w:val="20"/>
              </w:rPr>
              <w:t xml:space="preserve"> </w:t>
            </w:r>
            <w:r w:rsidR="002C0E8D">
              <w:rPr>
                <w:rFonts w:hint="eastAsia"/>
                <w:b/>
                <w:sz w:val="20"/>
              </w:rPr>
              <w:t>上午</w:t>
            </w:r>
            <w:bookmarkEnd w:id="12"/>
            <w:r w:rsidR="002C0E8D"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 w:rsidR="002C0E8D">
              <w:rPr>
                <w:rFonts w:hint="eastAsia"/>
                <w:b/>
                <w:sz w:val="20"/>
              </w:rPr>
              <w:t>2021</w:t>
            </w:r>
            <w:r w:rsidR="002C0E8D">
              <w:rPr>
                <w:rFonts w:hint="eastAsia"/>
                <w:b/>
                <w:sz w:val="20"/>
              </w:rPr>
              <w:t>年</w:t>
            </w:r>
            <w:r w:rsidR="002C0E8D">
              <w:rPr>
                <w:rFonts w:hint="eastAsia"/>
                <w:b/>
                <w:sz w:val="20"/>
              </w:rPr>
              <w:t>02</w:t>
            </w:r>
            <w:r w:rsidR="002C0E8D">
              <w:rPr>
                <w:rFonts w:hint="eastAsia"/>
                <w:b/>
                <w:sz w:val="20"/>
              </w:rPr>
              <w:t>月</w:t>
            </w:r>
            <w:r w:rsidR="002C0E8D">
              <w:rPr>
                <w:rFonts w:hint="eastAsia"/>
                <w:b/>
                <w:sz w:val="20"/>
              </w:rPr>
              <w:t>26</w:t>
            </w:r>
            <w:r w:rsidR="002C0E8D">
              <w:rPr>
                <w:rFonts w:hint="eastAsia"/>
                <w:b/>
                <w:sz w:val="20"/>
              </w:rPr>
              <w:t>日</w:t>
            </w:r>
            <w:r w:rsidR="002C0E8D">
              <w:rPr>
                <w:rFonts w:hint="eastAsia"/>
                <w:b/>
                <w:sz w:val="20"/>
              </w:rPr>
              <w:t xml:space="preserve"> </w:t>
            </w:r>
            <w:r w:rsidR="002C0E8D">
              <w:rPr>
                <w:rFonts w:hint="eastAsia"/>
                <w:b/>
                <w:sz w:val="20"/>
              </w:rPr>
              <w:t>上午</w:t>
            </w:r>
            <w:bookmarkEnd w:id="13"/>
            <w:r w:rsidR="002C0E8D">
              <w:rPr>
                <w:rFonts w:hint="eastAsia"/>
                <w:b/>
                <w:sz w:val="20"/>
              </w:rPr>
              <w:t>，共</w:t>
            </w:r>
            <w:r w:rsidR="002C0E8D"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r w:rsidR="002C0E8D">
              <w:rPr>
                <w:rFonts w:hint="eastAsia"/>
                <w:b/>
                <w:sz w:val="20"/>
              </w:rPr>
              <w:t>1.5</w:t>
            </w:r>
            <w:bookmarkEnd w:id="14"/>
            <w:r w:rsidR="002C0E8D">
              <w:rPr>
                <w:rFonts w:hint="eastAsia"/>
                <w:b/>
                <w:sz w:val="20"/>
              </w:rPr>
              <w:t xml:space="preserve">  </w:t>
            </w:r>
            <w:r w:rsidR="002C0E8D">
              <w:rPr>
                <w:rFonts w:hint="eastAsia"/>
                <w:b/>
                <w:sz w:val="20"/>
              </w:rPr>
              <w:t>天。</w:t>
            </w:r>
          </w:p>
        </w:tc>
      </w:tr>
      <w:tr w:rsidR="007F6F0C" w14:paraId="58D642EB" w14:textId="77777777" w:rsidTr="00CB7F0D">
        <w:trPr>
          <w:trHeight w:val="222"/>
        </w:trPr>
        <w:tc>
          <w:tcPr>
            <w:tcW w:w="1485" w:type="dxa"/>
            <w:gridSpan w:val="3"/>
            <w:vAlign w:val="center"/>
          </w:tcPr>
          <w:p w14:paraId="11A21195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14:paraId="11893C2D" w14:textId="1B7CA82F" w:rsidR="00F923D7" w:rsidRDefault="008F3C6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2C0E8D">
              <w:rPr>
                <w:rFonts w:hint="eastAsia"/>
                <w:b/>
                <w:sz w:val="20"/>
              </w:rPr>
              <w:t>普通话</w:t>
            </w:r>
            <w:r w:rsidR="002C0E8D">
              <w:rPr>
                <w:rFonts w:hint="eastAsia"/>
                <w:b/>
                <w:sz w:val="20"/>
              </w:rPr>
              <w:t xml:space="preserve">   </w:t>
            </w:r>
            <w:r w:rsidR="002C0E8D">
              <w:rPr>
                <w:rFonts w:hint="eastAsia"/>
                <w:sz w:val="20"/>
                <w:lang w:val="de-DE"/>
              </w:rPr>
              <w:t>□</w:t>
            </w:r>
            <w:r w:rsidR="002C0E8D">
              <w:rPr>
                <w:rFonts w:hint="eastAsia"/>
                <w:b/>
                <w:sz w:val="20"/>
              </w:rPr>
              <w:t>英语</w:t>
            </w:r>
            <w:r w:rsidR="002C0E8D">
              <w:rPr>
                <w:rFonts w:hint="eastAsia"/>
                <w:b/>
                <w:sz w:val="20"/>
              </w:rPr>
              <w:t xml:space="preserve">   </w:t>
            </w:r>
            <w:r w:rsidR="002C0E8D">
              <w:rPr>
                <w:rFonts w:hint="eastAsia"/>
                <w:sz w:val="20"/>
                <w:lang w:val="de-DE"/>
              </w:rPr>
              <w:t>□</w:t>
            </w:r>
            <w:r w:rsidR="002C0E8D">
              <w:rPr>
                <w:rFonts w:hint="eastAsia"/>
                <w:b/>
                <w:sz w:val="20"/>
              </w:rPr>
              <w:t>其他</w:t>
            </w:r>
          </w:p>
        </w:tc>
      </w:tr>
      <w:tr w:rsidR="007F6F0C" w14:paraId="4BD0FF1B" w14:textId="77777777" w:rsidTr="00CB7F0D">
        <w:trPr>
          <w:trHeight w:val="286"/>
        </w:trPr>
        <w:tc>
          <w:tcPr>
            <w:tcW w:w="10321" w:type="dxa"/>
            <w:gridSpan w:val="17"/>
            <w:vAlign w:val="center"/>
          </w:tcPr>
          <w:p w14:paraId="2ED21088" w14:textId="77777777" w:rsidR="00F923D7" w:rsidRDefault="002C0E8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F6F0C" w14:paraId="1D1D93CD" w14:textId="77777777" w:rsidTr="00CB7F0D">
        <w:trPr>
          <w:trHeight w:val="570"/>
        </w:trPr>
        <w:tc>
          <w:tcPr>
            <w:tcW w:w="1395" w:type="dxa"/>
            <w:gridSpan w:val="2"/>
            <w:vAlign w:val="center"/>
          </w:tcPr>
          <w:p w14:paraId="2BD79683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08B5E20E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44ADEAFC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5F1C8C5A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14:paraId="65414B7C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14F9B861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4B231D08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F6F0C" w14:paraId="6AF9A2AC" w14:textId="77777777" w:rsidTr="00CB7F0D">
        <w:trPr>
          <w:trHeight w:val="570"/>
        </w:trPr>
        <w:tc>
          <w:tcPr>
            <w:tcW w:w="1395" w:type="dxa"/>
            <w:gridSpan w:val="2"/>
            <w:vAlign w:val="center"/>
          </w:tcPr>
          <w:p w14:paraId="12BBD56D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4AF761AE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0F6B3B10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1FC5890A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78270F42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14:paraId="0D8153E3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324" w:type="dxa"/>
            <w:vAlign w:val="center"/>
          </w:tcPr>
          <w:p w14:paraId="357BD726" w14:textId="77777777" w:rsidR="00F923D7" w:rsidRDefault="002C0E8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7F6F0C" w14:paraId="46527862" w14:textId="77777777" w:rsidTr="00CB7F0D">
        <w:trPr>
          <w:trHeight w:val="265"/>
        </w:trPr>
        <w:tc>
          <w:tcPr>
            <w:tcW w:w="1395" w:type="dxa"/>
            <w:gridSpan w:val="2"/>
            <w:vAlign w:val="center"/>
          </w:tcPr>
          <w:p w14:paraId="11C50EE9" w14:textId="77777777" w:rsidR="00F923D7" w:rsidRDefault="0079301F" w:rsidP="00F923D7">
            <w:pPr>
              <w:rPr>
                <w:sz w:val="20"/>
              </w:rPr>
            </w:pPr>
          </w:p>
          <w:p w14:paraId="4FD9BBB0" w14:textId="77777777" w:rsidR="006C1EBD" w:rsidRDefault="0079301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F022DDE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41A6A32C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0CE9CD6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1638D05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325B309" w14:textId="77777777" w:rsidR="00F923D7" w:rsidRDefault="0079301F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38523F48" w14:textId="77777777" w:rsidR="00F923D7" w:rsidRDefault="0079301F" w:rsidP="00F923D7">
            <w:pPr>
              <w:rPr>
                <w:sz w:val="20"/>
              </w:rPr>
            </w:pPr>
          </w:p>
        </w:tc>
      </w:tr>
      <w:tr w:rsidR="007F6F0C" w14:paraId="2DE92569" w14:textId="77777777" w:rsidTr="00CB7F0D">
        <w:trPr>
          <w:trHeight w:val="825"/>
        </w:trPr>
        <w:tc>
          <w:tcPr>
            <w:tcW w:w="10321" w:type="dxa"/>
            <w:gridSpan w:val="17"/>
            <w:vAlign w:val="center"/>
          </w:tcPr>
          <w:p w14:paraId="64E12F86" w14:textId="77777777" w:rsidR="00F923D7" w:rsidRDefault="002C0E8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F6F0C" w14:paraId="790611FA" w14:textId="77777777" w:rsidTr="00CB7F0D">
        <w:trPr>
          <w:trHeight w:val="510"/>
        </w:trPr>
        <w:tc>
          <w:tcPr>
            <w:tcW w:w="1201" w:type="dxa"/>
            <w:vAlign w:val="center"/>
          </w:tcPr>
          <w:p w14:paraId="644CFF0A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78E110ED" w14:textId="5E4E713E" w:rsidR="006C1EBD" w:rsidRDefault="008F3C64" w:rsidP="006C1EBD">
            <w:pPr>
              <w:rPr>
                <w:sz w:val="20"/>
              </w:rPr>
            </w:pPr>
            <w:r w:rsidRPr="008F3C64">
              <w:rPr>
                <w:noProof/>
                <w:sz w:val="20"/>
              </w:rPr>
              <w:drawing>
                <wp:inline distT="0" distB="0" distL="0" distR="0" wp14:anchorId="44B149E4" wp14:editId="018ECCAB">
                  <wp:extent cx="691515" cy="2228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D533C52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D3E091B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3FF01944" w14:textId="77777777" w:rsidR="006C1EBD" w:rsidRDefault="0079301F" w:rsidP="006C1EBD"/>
        </w:tc>
      </w:tr>
      <w:tr w:rsidR="007F6F0C" w14:paraId="22855870" w14:textId="77777777" w:rsidTr="00CB7F0D">
        <w:trPr>
          <w:trHeight w:val="211"/>
        </w:trPr>
        <w:tc>
          <w:tcPr>
            <w:tcW w:w="1201" w:type="dxa"/>
            <w:vAlign w:val="center"/>
          </w:tcPr>
          <w:p w14:paraId="78ECA093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28D911E1" w14:textId="202C12E7" w:rsidR="006C1EBD" w:rsidRDefault="008F3C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  <w:p w14:paraId="2A8F9C90" w14:textId="77777777" w:rsidR="006C1EBD" w:rsidRDefault="0079301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2760026" w14:textId="77777777" w:rsidR="006C1EBD" w:rsidRDefault="0079301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63F0A8B7" w14:textId="77777777" w:rsidR="006C1EBD" w:rsidRDefault="0079301F" w:rsidP="006C1EBD"/>
        </w:tc>
      </w:tr>
      <w:tr w:rsidR="007F6F0C" w14:paraId="73F2F749" w14:textId="77777777" w:rsidTr="00CB7F0D">
        <w:trPr>
          <w:trHeight w:val="588"/>
        </w:trPr>
        <w:tc>
          <w:tcPr>
            <w:tcW w:w="1201" w:type="dxa"/>
            <w:vAlign w:val="center"/>
          </w:tcPr>
          <w:p w14:paraId="709E8000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0BA16C80" w14:textId="1E417264" w:rsidR="006C1EBD" w:rsidRDefault="008F3C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021.2.24</w:t>
            </w:r>
          </w:p>
        </w:tc>
        <w:tc>
          <w:tcPr>
            <w:tcW w:w="2126" w:type="dxa"/>
            <w:gridSpan w:val="3"/>
            <w:vAlign w:val="center"/>
          </w:tcPr>
          <w:p w14:paraId="4ACC1E93" w14:textId="77777777" w:rsidR="006C1EBD" w:rsidRDefault="002C0E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13BDD076" w14:textId="7A589060" w:rsidR="006C1EBD" w:rsidRDefault="008F3C64" w:rsidP="006C1EBD">
            <w:r>
              <w:rPr>
                <w:rFonts w:hint="eastAsia"/>
              </w:rPr>
              <w:t>2</w:t>
            </w:r>
            <w:r>
              <w:t>021.2.25</w:t>
            </w:r>
          </w:p>
        </w:tc>
      </w:tr>
    </w:tbl>
    <w:p w14:paraId="5CD0CB21" w14:textId="7EEDC4CB" w:rsidR="00887188" w:rsidRDefault="0079301F" w:rsidP="00CB7F0D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02A396E3" w14:textId="58E02EBF" w:rsidR="00CB7F0D" w:rsidRDefault="00CB7F0D" w:rsidP="00CB7F0D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2B6E3CA4" w14:textId="3F193599" w:rsidR="00CB7F0D" w:rsidRDefault="00CB7F0D" w:rsidP="00CB7F0D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2C02D1D0" w14:textId="4493C419" w:rsidR="00CB7F0D" w:rsidRDefault="00CB7F0D" w:rsidP="00CB7F0D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59"/>
        <w:gridCol w:w="993"/>
        <w:gridCol w:w="5244"/>
        <w:gridCol w:w="1384"/>
      </w:tblGrid>
      <w:tr w:rsidR="00CB7F0D" w14:paraId="10E2F30E" w14:textId="77777777" w:rsidTr="00C44E87">
        <w:trPr>
          <w:cantSplit/>
          <w:trHeight w:val="401"/>
          <w:jc w:val="center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37DB41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CB7F0D" w14:paraId="3BDF7E78" w14:textId="77777777" w:rsidTr="008F3C64">
        <w:trPr>
          <w:cantSplit/>
          <w:trHeight w:val="396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6D931A88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3F6DB7F6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6F372936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4" w:type="dxa"/>
            <w:vAlign w:val="center"/>
          </w:tcPr>
          <w:p w14:paraId="3234FC72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  <w:p w14:paraId="35C576C2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84" w:type="dxa"/>
            <w:tcBorders>
              <w:right w:val="single" w:sz="8" w:space="0" w:color="auto"/>
            </w:tcBorders>
            <w:vAlign w:val="center"/>
          </w:tcPr>
          <w:p w14:paraId="7369C60B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B7F0D" w14:paraId="2A758757" w14:textId="77777777" w:rsidTr="008F3C64">
        <w:trPr>
          <w:cantSplit/>
          <w:trHeight w:val="396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08039FC8" w14:textId="46CA4684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1.2.25</w:t>
            </w:r>
          </w:p>
        </w:tc>
        <w:tc>
          <w:tcPr>
            <w:tcW w:w="1559" w:type="dxa"/>
            <w:vAlign w:val="center"/>
          </w:tcPr>
          <w:p w14:paraId="0E157B80" w14:textId="77777777" w:rsidR="00CB7F0D" w:rsidRPr="00D21A3F" w:rsidRDefault="00CB7F0D" w:rsidP="00C44E87">
            <w:pPr>
              <w:rPr>
                <w:sz w:val="21"/>
                <w:szCs w:val="21"/>
              </w:rPr>
            </w:pPr>
            <w:r w:rsidRPr="00EC17F6">
              <w:rPr>
                <w:rFonts w:hint="eastAsia"/>
                <w:sz w:val="21"/>
                <w:szCs w:val="21"/>
              </w:rPr>
              <w:t>8</w:t>
            </w:r>
            <w:r w:rsidRPr="00EC17F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00-8</w:t>
            </w:r>
            <w:r w:rsidRPr="00EC17F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14:paraId="692F87AF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4" w:type="dxa"/>
            <w:vAlign w:val="center"/>
          </w:tcPr>
          <w:p w14:paraId="5F752887" w14:textId="77777777" w:rsidR="00CB7F0D" w:rsidRDefault="00CB7F0D" w:rsidP="00C44E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2CA0A8B9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060819BA" w14:textId="77777777" w:rsidTr="008F3C64">
        <w:trPr>
          <w:cantSplit/>
          <w:trHeight w:val="2536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79D5EF0A" w14:textId="515C488E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F405C0E" w14:textId="39609F1A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03183DA9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244" w:type="dxa"/>
          </w:tcPr>
          <w:p w14:paraId="54023530" w14:textId="04183AA0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企业运行状况（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）；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机遇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的策划；目标和实现计划；变更的策划；资源提供；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产品实现的策划；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监视和测量总则；管理评审；改进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73BF6680" w14:textId="699685F4" w:rsidR="00CB7F0D" w:rsidRPr="001432AD" w:rsidRDefault="00CB7F0D" w:rsidP="00C44E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/>
                <w:sz w:val="21"/>
                <w:szCs w:val="21"/>
              </w:rPr>
              <w:t>涉及条款：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4.1/4.2/4.3/4.4/5.1/5.2/5.3/6.1/6.2/6.3/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</w:t>
            </w:r>
            <w:r w:rsidRPr="0091493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9.1.1/9.2/9.3/10.1/10.3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10CC3B35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22B761F7" w14:textId="77777777" w:rsidTr="008F3C64">
        <w:trPr>
          <w:cantSplit/>
          <w:trHeight w:val="1150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7FCFB441" w14:textId="5C58515E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E4330F3" w14:textId="67084F9A" w:rsidR="00CB7F0D" w:rsidRDefault="008F3C64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52B9C68C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/财务</w:t>
            </w:r>
          </w:p>
        </w:tc>
        <w:tc>
          <w:tcPr>
            <w:tcW w:w="5244" w:type="dxa"/>
          </w:tcPr>
          <w:p w14:paraId="3C02D4C2" w14:textId="45992488" w:rsidR="00CB7F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；目标及其实现的策划；人力资源；</w:t>
            </w:r>
          </w:p>
          <w:p w14:paraId="53A8DF88" w14:textId="495E5893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涉及条款：5.3/6.2/7.1.2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10944212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01EAE84A" w14:textId="77777777" w:rsidTr="008F3C64">
        <w:trPr>
          <w:cantSplit/>
          <w:trHeight w:val="982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6FD16106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4E840D6D" w14:textId="32B3528B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：00-12：00</w:t>
            </w:r>
          </w:p>
          <w:p w14:paraId="2472762A" w14:textId="61FDF650" w:rsidR="008F3C64" w:rsidRDefault="008F3C64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14:paraId="23403C99" w14:textId="63F22784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726184E2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/设备课</w:t>
            </w:r>
          </w:p>
        </w:tc>
        <w:tc>
          <w:tcPr>
            <w:tcW w:w="5244" w:type="dxa"/>
          </w:tcPr>
          <w:p w14:paraId="2233C0FF" w14:textId="25C17D54" w:rsidR="00CB7F0D" w:rsidRPr="00D21A3F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1A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组织的岗位、职责权限；目标及其实现的策划；基础设施；生产和服务提供的控制； </w:t>
            </w:r>
          </w:p>
          <w:p w14:paraId="367FC9E2" w14:textId="0611F815" w:rsidR="00CB7F0D" w:rsidRPr="005C640D" w:rsidRDefault="00CB7F0D" w:rsidP="00C44E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涉及条款：5.3/6.2/7.1.3/8.5.1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5F70B55F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1AB36D4F" w14:textId="77777777" w:rsidTr="008F3C64">
        <w:trPr>
          <w:cantSplit/>
          <w:trHeight w:val="1045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2BDE0C24" w14:textId="43365E90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0848FD6" w14:textId="5CB14E0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  <w:p w14:paraId="1363EEDE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7BCF8426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储运部</w:t>
            </w:r>
          </w:p>
        </w:tc>
        <w:tc>
          <w:tcPr>
            <w:tcW w:w="5244" w:type="dxa"/>
          </w:tcPr>
          <w:p w14:paraId="630DAD46" w14:textId="78D8D733" w:rsidR="00CB7F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； 目标及策划；基础设施（产品运输设备）； </w:t>
            </w:r>
          </w:p>
          <w:p w14:paraId="1EBD3FDB" w14:textId="214037E3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涉及条款：5.3/6.1/6.2/7.1.3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5D477DD6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28C4BEAD" w14:textId="77777777" w:rsidTr="008F3C64">
        <w:trPr>
          <w:cantSplit/>
          <w:trHeight w:val="1268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70753F1F" w14:textId="17D684DE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D0376C8" w14:textId="12CFB24B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：30-1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68F0AD7F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43CCEFB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5BDD57F6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品管部</w:t>
            </w:r>
          </w:p>
        </w:tc>
        <w:tc>
          <w:tcPr>
            <w:tcW w:w="5244" w:type="dxa"/>
          </w:tcPr>
          <w:p w14:paraId="55845E0B" w14:textId="77777777" w:rsidR="00CB7F0D" w:rsidRDefault="00CB7F0D" w:rsidP="00C44E87">
            <w:pPr>
              <w:spacing w:line="360" w:lineRule="exact"/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；目标及策划；监视和测量资源；运行的策划和控制； 产品和服务的放行；不合格品控制；分析和评价；内审； </w:t>
            </w:r>
          </w:p>
          <w:p w14:paraId="5218B87E" w14:textId="77777777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涉及条款：5.3/6.2/7.1.5/8.1/8.6/8.7/9.1.3/9.2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196A9437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4AA71454" w14:textId="77777777" w:rsidTr="008F3C64">
        <w:trPr>
          <w:cantSplit/>
          <w:trHeight w:val="1136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1ED3AB45" w14:textId="19C51556" w:rsidR="00CB7F0D" w:rsidRDefault="008F3C64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021.2.26</w:t>
            </w:r>
          </w:p>
        </w:tc>
        <w:tc>
          <w:tcPr>
            <w:tcW w:w="1559" w:type="dxa"/>
          </w:tcPr>
          <w:p w14:paraId="395E474A" w14:textId="0092A5A6" w:rsidR="00CB7F0D" w:rsidRDefault="008F3C64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993" w:type="dxa"/>
          </w:tcPr>
          <w:p w14:paraId="70E1B7D3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采购中心</w:t>
            </w:r>
          </w:p>
        </w:tc>
        <w:tc>
          <w:tcPr>
            <w:tcW w:w="5244" w:type="dxa"/>
          </w:tcPr>
          <w:p w14:paraId="1E56009B" w14:textId="77777777" w:rsidR="00CB7F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；目标及策划；外部提供的过程、产品和服务的控制； </w:t>
            </w:r>
          </w:p>
          <w:p w14:paraId="646203F6" w14:textId="77777777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涉及条款：5.3/6.2/8.4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1F3EE36A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1CA6348B" w14:textId="77777777" w:rsidTr="008F3C64">
        <w:trPr>
          <w:cantSplit/>
          <w:trHeight w:val="1268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06C3A48C" w14:textId="64AC48CC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A8C5405" w14:textId="66E8C5CB" w:rsidR="00CB7F0D" w:rsidRDefault="008F3C64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CB7F0D">
              <w:rPr>
                <w:rFonts w:ascii="宋体" w:hAnsi="宋体" w:hint="eastAsia"/>
                <w:b/>
                <w:bCs/>
                <w:sz w:val="21"/>
                <w:szCs w:val="21"/>
              </w:rPr>
              <w:t>：45</w:t>
            </w:r>
          </w:p>
        </w:tc>
        <w:tc>
          <w:tcPr>
            <w:tcW w:w="993" w:type="dxa"/>
          </w:tcPr>
          <w:p w14:paraId="14801065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 w:val="21"/>
                <w:szCs w:val="21"/>
              </w:rPr>
              <w:t>销售部客服</w:t>
            </w:r>
            <w:proofErr w:type="gramEnd"/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244" w:type="dxa"/>
          </w:tcPr>
          <w:p w14:paraId="1001BE99" w14:textId="77777777" w:rsidR="00CB7F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；目标及策划；顾客沟通；产品和服务要求的确定，合同评审；产品和服务要求的更改； 顾客满意；</w:t>
            </w:r>
          </w:p>
          <w:p w14:paraId="2DF9A722" w14:textId="77777777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涉及条款：5.3/6.2/8.2/ 9.1.2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5D8D9BFE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68DBCC8B" w14:textId="77777777" w:rsidTr="008F3C64">
        <w:trPr>
          <w:cantSplit/>
          <w:trHeight w:val="380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2F3A8719" w14:textId="4071AEFF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5D924F" w14:textId="022E258C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：45-1</w:t>
            </w:r>
            <w:r w:rsidR="008F3C64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67C2E4CC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4" w:type="dxa"/>
          </w:tcPr>
          <w:p w14:paraId="3AD048F1" w14:textId="77777777" w:rsidR="00CB7F0D" w:rsidRPr="005C64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638B0F6E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CB7F0D" w14:paraId="34FEBBFD" w14:textId="77777777" w:rsidTr="008F3C64">
        <w:trPr>
          <w:cantSplit/>
          <w:trHeight w:val="698"/>
          <w:jc w:val="center"/>
        </w:trPr>
        <w:tc>
          <w:tcPr>
            <w:tcW w:w="1266" w:type="dxa"/>
            <w:tcBorders>
              <w:left w:val="single" w:sz="8" w:space="0" w:color="auto"/>
            </w:tcBorders>
          </w:tcPr>
          <w:p w14:paraId="5342EBAD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49583D5D" w14:textId="77777777" w:rsidR="00CB7F0D" w:rsidRDefault="00CB7F0D" w:rsidP="00C44E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5936F9BE" w14:textId="77777777" w:rsidR="00CB7F0D" w:rsidRDefault="00CB7F0D" w:rsidP="00C44E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4" w:type="dxa"/>
          </w:tcPr>
          <w:p w14:paraId="2D17C983" w14:textId="5AA2A337" w:rsidR="00CB7F0D" w:rsidRDefault="00CB7F0D" w:rsidP="00C44E8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b/>
                <w:sz w:val="20"/>
              </w:rPr>
              <w:t>注：</w:t>
            </w:r>
            <w:r w:rsidRPr="00CA7CE2">
              <w:rPr>
                <w:rFonts w:hint="eastAsia"/>
                <w:b/>
                <w:sz w:val="20"/>
              </w:rPr>
              <w:t>本次审核为远程</w:t>
            </w:r>
            <w:r w:rsidR="008F3C64">
              <w:rPr>
                <w:rFonts w:hint="eastAsia"/>
                <w:b/>
                <w:sz w:val="20"/>
              </w:rPr>
              <w:t>监督</w:t>
            </w:r>
            <w:r>
              <w:rPr>
                <w:rFonts w:hint="eastAsia"/>
                <w:b/>
                <w:sz w:val="20"/>
              </w:rPr>
              <w:t>审核，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午饭休息时间</w:t>
            </w:r>
          </w:p>
        </w:tc>
        <w:tc>
          <w:tcPr>
            <w:tcW w:w="1384" w:type="dxa"/>
            <w:tcBorders>
              <w:right w:val="single" w:sz="8" w:space="0" w:color="auto"/>
            </w:tcBorders>
          </w:tcPr>
          <w:p w14:paraId="049A781E" w14:textId="77777777" w:rsidR="00CB7F0D" w:rsidRPr="001432AD" w:rsidRDefault="00CB7F0D" w:rsidP="00C44E8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583F859" w14:textId="77777777" w:rsidR="00CB7F0D" w:rsidRPr="00CB7F0D" w:rsidRDefault="00CB7F0D" w:rsidP="00CB7F0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B7F0D" w:rsidRPr="00CB7F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EE51" w14:textId="77777777" w:rsidR="0079301F" w:rsidRDefault="0079301F">
      <w:r>
        <w:separator/>
      </w:r>
    </w:p>
  </w:endnote>
  <w:endnote w:type="continuationSeparator" w:id="0">
    <w:p w14:paraId="44051715" w14:textId="77777777" w:rsidR="0079301F" w:rsidRDefault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600CF" w14:textId="77777777" w:rsidR="0079301F" w:rsidRDefault="0079301F">
      <w:r>
        <w:separator/>
      </w:r>
    </w:p>
  </w:footnote>
  <w:footnote w:type="continuationSeparator" w:id="0">
    <w:p w14:paraId="48A24E0A" w14:textId="77777777" w:rsidR="0079301F" w:rsidRDefault="007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A951" w14:textId="77777777" w:rsidR="00587C05" w:rsidRPr="00390345" w:rsidRDefault="002C0E8D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36353B" wp14:editId="36A4E10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2F5D64" w14:textId="77777777" w:rsidR="00587C05" w:rsidRDefault="0079301F" w:rsidP="00587C05">
    <w:pPr>
      <w:pStyle w:val="a5"/>
      <w:pBdr>
        <w:bottom w:val="nil"/>
      </w:pBdr>
      <w:spacing w:line="320" w:lineRule="exact"/>
      <w:jc w:val="left"/>
    </w:pPr>
    <w:r>
      <w:pict w14:anchorId="6E5A16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45CE9868" w14:textId="77777777" w:rsidR="00587C05" w:rsidRPr="000B51BD" w:rsidRDefault="002C0E8D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0E8D" w:rsidRPr="00390345">
      <w:rPr>
        <w:rStyle w:val="CharChar1"/>
        <w:rFonts w:hint="default"/>
      </w:rPr>
      <w:t xml:space="preserve">        </w:t>
    </w:r>
    <w:r w:rsidR="002C0E8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2C0E8D" w:rsidRPr="00390345">
      <w:rPr>
        <w:rStyle w:val="CharChar1"/>
        <w:rFonts w:hint="default"/>
        <w:w w:val="90"/>
      </w:rPr>
      <w:t>Co.,Ltd</w:t>
    </w:r>
    <w:proofErr w:type="spellEnd"/>
    <w:r w:rsidR="002C0E8D" w:rsidRPr="00390345">
      <w:rPr>
        <w:rStyle w:val="CharChar1"/>
        <w:rFonts w:hint="default"/>
        <w:w w:val="90"/>
      </w:rPr>
      <w:t>.</w:t>
    </w:r>
    <w:proofErr w:type="gramEnd"/>
    <w:r w:rsidR="002C0E8D">
      <w:rPr>
        <w:rStyle w:val="CharChar1"/>
        <w:rFonts w:hint="default"/>
        <w:w w:val="90"/>
        <w:szCs w:val="21"/>
      </w:rPr>
      <w:t xml:space="preserve">  </w:t>
    </w:r>
    <w:r w:rsidR="002C0E8D">
      <w:rPr>
        <w:rStyle w:val="CharChar1"/>
        <w:rFonts w:hint="default"/>
        <w:w w:val="90"/>
        <w:sz w:val="20"/>
      </w:rPr>
      <w:t xml:space="preserve"> </w:t>
    </w:r>
    <w:r w:rsidR="002C0E8D">
      <w:rPr>
        <w:rStyle w:val="CharChar1"/>
        <w:rFonts w:hint="default"/>
        <w:w w:val="90"/>
      </w:rPr>
      <w:t xml:space="preserve">                   </w:t>
    </w:r>
  </w:p>
  <w:p w14:paraId="591EC4C8" w14:textId="77777777" w:rsidR="00587C05" w:rsidRDefault="0079301F" w:rsidP="00587C05">
    <w:r>
      <w:rPr>
        <w:noProof/>
      </w:rPr>
      <w:pict w14:anchorId="112B50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0C"/>
    <w:rsid w:val="002C0E8D"/>
    <w:rsid w:val="00722CAA"/>
    <w:rsid w:val="0079301F"/>
    <w:rsid w:val="007F6F0C"/>
    <w:rsid w:val="008F3C64"/>
    <w:rsid w:val="00CB7F0D"/>
    <w:rsid w:val="00E21482"/>
    <w:rsid w:val="00E72038"/>
    <w:rsid w:val="00EB1796"/>
    <w:rsid w:val="00EE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C72234"/>
  <w15:docId w15:val="{56C16B12-8A03-4B4A-A76E-8FDF77F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30</cp:revision>
  <dcterms:created xsi:type="dcterms:W3CDTF">2015-06-17T14:31:00Z</dcterms:created>
  <dcterms:modified xsi:type="dcterms:W3CDTF">2021-02-28T09:00:00Z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