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珠海派诺科技股份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0月22日 上午至2019年10月22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