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承压件水压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试验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</w:rPr>
        <w:t>定报告</w:t>
      </w:r>
    </w:p>
    <w:p>
      <w:pPr>
        <w:pStyle w:val="17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1.1、测量方法：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依据</w:t>
      </w:r>
      <w:r>
        <w:rPr>
          <w:rStyle w:val="9"/>
          <w:rFonts w:hint="eastAsia" w:cs="宋体"/>
          <w:b w:val="0"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GB/T3216-2016《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回转动力泵 水力性能验收试验 1级、2级和3级</w:t>
      </w:r>
      <w:r>
        <w:rPr>
          <w:rStyle w:val="9"/>
          <w:rFonts w:hint="eastAsia" w:cs="宋体"/>
          <w:b w:val="0"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》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及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HS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lang w:val="en-US" w:eastAsia="zh-CN"/>
        </w:rPr>
        <w:t>/JS -01 -2017《离心泵通用技术工艺规程》</w:t>
      </w:r>
    </w:p>
    <w:p>
      <w:pPr>
        <w:pStyle w:val="17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1.2、环境条件：常温</w:t>
      </w:r>
    </w:p>
    <w:p>
      <w:pPr>
        <w:pStyle w:val="17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-6）MPa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允许示值误差：±0.096MPa</w:t>
      </w:r>
    </w:p>
    <w:p>
      <w:pPr>
        <w:pStyle w:val="17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压力（</w:t>
      </w:r>
      <w:r>
        <w:rPr>
          <w:rFonts w:hint="eastAsia" w:cs="Times New Roman"/>
          <w:sz w:val="24"/>
          <w:szCs w:val="24"/>
          <w:lang w:val="en-US" w:eastAsia="zh-CN"/>
        </w:rPr>
        <w:t>3.0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3.5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）MPa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首先检查压力表处于正常工作状态。开始试验，升压速度应控制在（(0.15-0.2))MPa/min,试验时压力应缓慢上升3.5MPa，确认无泄漏后继续上升，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.2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.2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object>
          <v:shape id="_x0000_i1025" o:spt="75" type="#_x0000_t75" style="height:39.7pt;width:146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3.05pt;width:16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10.9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压力表</w:t>
      </w:r>
      <w:r>
        <w:rPr>
          <w:rFonts w:hint="eastAsia" w:cs="Times New Roman"/>
          <w:sz w:val="24"/>
          <w:szCs w:val="24"/>
          <w:lang w:val="en-US" w:eastAsia="zh-CN"/>
        </w:rPr>
        <w:t>检定</w:t>
      </w:r>
      <w:r>
        <w:rPr>
          <w:rFonts w:hint="default" w:ascii="Times New Roman" w:hAnsi="Times New Roman" w:eastAsia="宋体" w:cs="Times New Roman"/>
          <w:sz w:val="24"/>
          <w:szCs w:val="24"/>
        </w:rPr>
        <w:t>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±0.096MPa,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31" o:spt="75" type="#_x0000_t75" style="height:31pt;width:103.9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0.06MPa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8pt;width:212.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0.1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0.2</w:t>
      </w:r>
      <w:r>
        <w:rPr>
          <w:rFonts w:hint="eastAsia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bookmarkStart w:id="0" w:name="_GoBack"/>
      <w:bookmarkEnd w:id="0"/>
    </w:p>
    <w:p>
      <w:pPr>
        <w:widowControl/>
        <w:adjustRightInd w:val="0"/>
        <w:spacing w:line="360" w:lineRule="auto"/>
        <w:rPr>
          <w:rFonts w:hint="eastAsia" w:cs="Times New Roman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280035</wp:posOffset>
            </wp:positionV>
            <wp:extent cx="743585" cy="220980"/>
            <wp:effectExtent l="0" t="0" r="18415" b="762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rcRect b="2768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0.2</w:t>
      </w:r>
      <w:r>
        <w:rPr>
          <w:rFonts w:hint="eastAsia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</w:t>
      </w:r>
    </w:p>
    <w:p>
      <w:pPr>
        <w:widowControl/>
        <w:adjustRightInd w:val="0"/>
        <w:spacing w:line="360" w:lineRule="auto"/>
        <w:ind w:firstLine="5280" w:firstLineChars="2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评定人：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95013B0"/>
    <w:rsid w:val="0A7B5858"/>
    <w:rsid w:val="0CAF6225"/>
    <w:rsid w:val="0CC633F0"/>
    <w:rsid w:val="0CDC1E1E"/>
    <w:rsid w:val="0D143E07"/>
    <w:rsid w:val="0D3120CE"/>
    <w:rsid w:val="103546B6"/>
    <w:rsid w:val="106F3DD8"/>
    <w:rsid w:val="10D52F77"/>
    <w:rsid w:val="12AD7BDB"/>
    <w:rsid w:val="133D49A4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4B5719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4FD5D2B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1675C8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A518DC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869696E"/>
    <w:rsid w:val="78E1576B"/>
    <w:rsid w:val="7A0C0184"/>
    <w:rsid w:val="7AB02F7C"/>
    <w:rsid w:val="7ABC47A1"/>
    <w:rsid w:val="7B835F53"/>
    <w:rsid w:val="7D2B6D03"/>
    <w:rsid w:val="7DC32556"/>
    <w:rsid w:val="7E5C07A9"/>
    <w:rsid w:val="7E652938"/>
    <w:rsid w:val="7ED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2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3">
    <w:name w:val="正文文本 字符"/>
    <w:link w:val="3"/>
    <w:qFormat/>
    <w:uiPriority w:val="0"/>
    <w:rPr>
      <w:kern w:val="2"/>
      <w:sz w:val="18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6">
    <w:name w:val="Placeholder Text"/>
    <w:basedOn w:val="8"/>
    <w:unhideWhenUsed/>
    <w:qFormat/>
    <w:uiPriority w:val="99"/>
    <w:rPr>
      <w:color w:val="808080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德福</cp:lastModifiedBy>
  <cp:lastPrinted>2019-11-25T08:04:00Z</cp:lastPrinted>
  <dcterms:modified xsi:type="dcterms:W3CDTF">2021-02-20T06:47:58Z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