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405" w:firstLineChars="500"/>
        <w:rPr>
          <w:rFonts w:ascii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离心泵轴径尺寸测量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离心泵轴径尺寸测量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TD-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质量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技术部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轴径尺寸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-ZD-202001《游标卡尺测量作业指导书》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检定</w:t>
            </w:r>
            <w:bookmarkStart w:id="0" w:name="_GoBack"/>
            <w:bookmarkEnd w:id="0"/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19010118549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40.45pt;width:154.8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-320040</wp:posOffset>
                  </wp:positionV>
                  <wp:extent cx="763270" cy="527685"/>
                  <wp:effectExtent l="0" t="0" r="17780" b="5715"/>
                  <wp:wrapNone/>
                  <wp:docPr id="2" name="图片 2" descr="cb4783d68ef2c1b6b3e023af74785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b4783d68ef2c1b6b3e023af74785b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83A28"/>
    <w:rsid w:val="4E40208E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2021-02-06T08:39:35Z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