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承压件水压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pStyle w:val="17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1.1、测量方法：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依据</w:t>
      </w:r>
      <w:r>
        <w:rPr>
          <w:rStyle w:val="9"/>
          <w:rFonts w:hint="eastAsia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GB/T3216-2016《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回转动力泵 水力性能验收试验 1级、2级和3级</w:t>
      </w:r>
      <w:r>
        <w:rPr>
          <w:rStyle w:val="9"/>
          <w:rFonts w:hint="eastAsia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》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D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lang w:val="en-US" w:eastAsia="zh-CN"/>
        </w:rPr>
        <w:t>MT/JS -01 -2017《离心泵通用技术工艺规程》</w:t>
      </w:r>
    </w:p>
    <w:p>
      <w:pPr>
        <w:pStyle w:val="17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1.2、环境条件：常温</w:t>
      </w:r>
    </w:p>
    <w:p>
      <w:pPr>
        <w:pStyle w:val="17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-6）MPa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允许示值误差：±0.096MPa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压力（</w:t>
      </w:r>
      <w:r>
        <w:rPr>
          <w:rFonts w:hint="eastAsia" w:cs="Times New Roman"/>
          <w:sz w:val="24"/>
          <w:szCs w:val="24"/>
          <w:lang w:val="en-US" w:eastAsia="zh-CN"/>
        </w:rPr>
        <w:t>3.0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3.5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）MPa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制在（(0.15-0.2))MPa/min,试验时压力应缓慢上升3.5MPa，确认无泄漏后继续上升，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.2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object>
          <v:shape id="_x0000_i1025" o:spt="75" alt="" type="#_x0000_t75" style="height:39.7pt;width:146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alt="" type="#_x0000_t75" style="height:43.05pt;width:16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alt="" type="#_x0000_t75" style="height:33pt;width:110.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eastAsia" w:cs="Times New Roman"/>
          <w:sz w:val="24"/>
          <w:szCs w:val="24"/>
          <w:lang w:val="en-US" w:eastAsia="zh-CN"/>
        </w:rPr>
        <w:t>检定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±0.096MPa,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31" o:spt="75" type="#_x0000_t75" style="height:31pt;width:103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0.06MPa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8pt;width:212.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0.1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0.2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20" w:firstLineChars="200"/>
        <w:rPr>
          <w:rFonts w:hint="eastAsia" w:cs="Times New Roman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3896995</wp:posOffset>
            </wp:positionH>
            <wp:positionV relativeFrom="paragraph">
              <wp:posOffset>250825</wp:posOffset>
            </wp:positionV>
            <wp:extent cx="783590" cy="391795"/>
            <wp:effectExtent l="0" t="0" r="16510" b="8255"/>
            <wp:wrapNone/>
            <wp:docPr id="54" name="图片 2" descr="C:\Users\user\Desktop\微信图片_2020110510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" descr="C:\Users\user\Desktop\微信图片_2020110510504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8438" t="57426" r="61090" b="23769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0.2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</w:t>
      </w:r>
    </w:p>
    <w:p>
      <w:pPr>
        <w:widowControl/>
        <w:adjustRightInd w:val="0"/>
        <w:spacing w:line="360" w:lineRule="auto"/>
        <w:ind w:firstLine="5280" w:firstLineChars="2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cs="Times New Roman"/>
          <w:sz w:val="24"/>
          <w:szCs w:val="24"/>
          <w:lang w:val="en-US" w:eastAsia="zh-CN"/>
        </w:rPr>
        <w:t>评定人：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95013B0"/>
    <w:rsid w:val="0A7B5858"/>
    <w:rsid w:val="0CAF6225"/>
    <w:rsid w:val="0CC633F0"/>
    <w:rsid w:val="0CDC1E1E"/>
    <w:rsid w:val="0D143E07"/>
    <w:rsid w:val="0D3120CE"/>
    <w:rsid w:val="103546B6"/>
    <w:rsid w:val="106F3DD8"/>
    <w:rsid w:val="10D52F77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4B5719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1675C8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A518DC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0C0184"/>
    <w:rsid w:val="7AB02F7C"/>
    <w:rsid w:val="7ABC47A1"/>
    <w:rsid w:val="7B835F53"/>
    <w:rsid w:val="7D2B6D03"/>
    <w:rsid w:val="7DC32556"/>
    <w:rsid w:val="7E5C07A9"/>
    <w:rsid w:val="7E652938"/>
    <w:rsid w:val="7ED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2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3">
    <w:name w:val="正文文本 字符"/>
    <w:link w:val="3"/>
    <w:qFormat/>
    <w:uiPriority w:val="0"/>
    <w:rPr>
      <w:kern w:val="2"/>
      <w:sz w:val="18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6">
    <w:name w:val="Placeholder Text"/>
    <w:basedOn w:val="8"/>
    <w:unhideWhenUsed/>
    <w:qFormat/>
    <w:uiPriority w:val="99"/>
    <w:rPr>
      <w:color w:val="808080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5</TotalTime>
  <ScaleCrop>false</ScaleCrop>
  <LinksUpToDate>false</LinksUpToDate>
  <CharactersWithSpaces>1326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2021-02-07T11:14:56Z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