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湖北嘉砼商品混凝土有限公司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0061-2021-QEO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91420115594540265L</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建筑企业资质证书D342006781</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r>
              <w:rPr>
                <w:rFonts w:hint="eastAsia"/>
                <w:color w:val="000000"/>
                <w:szCs w:val="21"/>
                <w:lang w:val="en-US" w:eastAsia="zh-CN"/>
              </w:rPr>
              <w:t>47人</w:t>
            </w:r>
            <w:r>
              <w:rPr>
                <w:rFonts w:hint="eastAsia"/>
                <w:color w:val="000000"/>
                <w:szCs w:val="21"/>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2021.2.3</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D469DE"/>
    <w:rsid w:val="455333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2021-02-02T08:08:57Z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