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-92075</wp:posOffset>
            </wp:positionH>
            <wp:positionV relativeFrom="paragraph">
              <wp:posOffset>43180</wp:posOffset>
            </wp:positionV>
            <wp:extent cx="6403340" cy="4947920"/>
            <wp:effectExtent l="0" t="0" r="10160" b="5080"/>
            <wp:wrapNone/>
            <wp:docPr id="1" name="图片 1" descr="首次审核记录_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首次审核记录_08"/>
                    <pic:cNvPicPr>
                      <a:picLocks noChangeAspect="1"/>
                    </pic:cNvPicPr>
                  </pic:nvPicPr>
                  <pic:blipFill>
                    <a:blip r:embed="rId6"/>
                    <a:stretch>
                      <a:fillRect/>
                    </a:stretch>
                  </pic:blipFill>
                  <pic:spPr>
                    <a:xfrm>
                      <a:off x="0" y="0"/>
                      <a:ext cx="6403340" cy="4947920"/>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枣阳市润图化工有限责任公司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24001-2016/ISO14001:2015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0086-2021-E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r>
              <w:rPr>
                <w:sz w:val="22"/>
                <w:szCs w:val="22"/>
              </w:rPr>
              <w:t></w:t>
            </w:r>
            <w:bookmarkStart w:id="3" w:name="审核类型"/>
            <w:r>
              <w:rPr>
                <w:rFonts w:hint="eastAsia"/>
                <w:sz w:val="22"/>
                <w:szCs w:val="22"/>
              </w:rPr>
              <w:t>一阶段</w:t>
            </w:r>
            <w:bookmarkEnd w:id="3"/>
            <w:r>
              <w:rPr>
                <w:rFonts w:hint="eastAsia"/>
                <w:sz w:val="22"/>
                <w:szCs w:val="22"/>
                <w:lang w:val="en-US"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2021.3.5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2021.3.5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7524ABE"/>
    <w:rsid w:val="7AA36D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2021-03-08T02:06:30Z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