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成都雨泽瑞电器制造有限公司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lang w:val="en-US" w:eastAsia="zh-CN"/>
              </w:rPr>
              <w:t>现场查看不能提供销售服务过程的过程能力确认记录。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63CE9"/>
    <w:rsid w:val="3C34682D"/>
    <w:rsid w:val="75DA5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2021-02-02T08:56:54Z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