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成都思迈特信息科技有限公司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21363-2025-QEO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中国（四川）自由贸易试验区成都高新区天府大道北段1700号9栋1单元19层1933号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成都市天府新区正兴街道宁波路东段377号中铁卓越中心1栋13层1304B</w:t>
            </w:r>
          </w:p>
          <w:p w:rsidR="00E12FF5">
            <w:r>
              <w:rPr>
                <w:rFonts w:hint="eastAsia"/>
                <w:sz w:val="21"/>
                <w:szCs w:val="21"/>
              </w:rPr>
              <w:t>成都兴城投资集团有限公司 四川省成都市武侯区泰和二街兴诚投资集团有限公司(二办公区)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任燕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18283549224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18283549224@qq.com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2025年09月18日 09:00至2025年09月19日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E:计算机应用软件开发、计算机信息系统集成所涉及场所的相关环境管理活动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Q:计算机应用软件开发、计算机信息系统集成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O:计算机应用软件开发、计算机信息系统集成所涉及场所的相关职业健康安全管理活动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E:33.02.01,33.02.02,Q:33.02.01,33.02.02,O:33.02.01,33.02.02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09564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047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