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成都世联广慧科技有限公司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2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2021-03-17T02:41:57Z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