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4"/>
              </w:rPr>
              <w:drawing>
                <wp:anchor distT="0" distB="0" distL="114300" distR="114300" simplePos="0" relativeHeight="251658240" behindDoc="0" locked="0" layoutInCell="1" allowOverlap="1">
                  <wp:simplePos x="0" y="0"/>
                  <wp:positionH relativeFrom="column">
                    <wp:posOffset>1301115</wp:posOffset>
                  </wp:positionH>
                  <wp:positionV relativeFrom="paragraph">
                    <wp:posOffset>205105</wp:posOffset>
                  </wp:positionV>
                  <wp:extent cx="1042670" cy="50228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1042670" cy="50228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2021.1.30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1D3C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2021-03-05T01:09:05Z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