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C2" w:rsidRPr="00901066" w:rsidRDefault="004D7B71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901066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066C2" w:rsidRPr="00901066">
        <w:trPr>
          <w:trHeight w:val="515"/>
        </w:trPr>
        <w:tc>
          <w:tcPr>
            <w:tcW w:w="2160" w:type="dxa"/>
            <w:vMerge w:val="restart"/>
            <w:vAlign w:val="center"/>
          </w:tcPr>
          <w:p w:rsidR="000066C2" w:rsidRPr="00901066" w:rsidRDefault="004D7B71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066C2" w:rsidRPr="00901066" w:rsidRDefault="004D7B71">
            <w:pPr>
              <w:jc w:val="center"/>
              <w:rPr>
                <w:rFonts w:ascii="楷体" w:eastAsia="楷体" w:hAnsi="楷体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066C2" w:rsidRPr="00901066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0066C2" w:rsidRPr="00901066" w:rsidRDefault="004D7B71">
            <w:pPr>
              <w:rPr>
                <w:rFonts w:ascii="楷体" w:eastAsia="楷体" w:hAnsi="楷体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066C2" w:rsidRPr="00901066" w:rsidRDefault="004D7B71" w:rsidP="004C155B">
            <w:pPr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AA0DD8">
              <w:rPr>
                <w:rFonts w:ascii="楷体" w:eastAsia="楷体" w:hAnsi="楷体" w:hint="eastAsia"/>
                <w:sz w:val="24"/>
                <w:szCs w:val="24"/>
              </w:rPr>
              <w:t>营销部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01066"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    </w:t>
            </w:r>
            <w:r w:rsidR="00092A40"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</w:t>
            </w:r>
            <w:r w:rsidRPr="00901066">
              <w:rPr>
                <w:rFonts w:ascii="楷体" w:eastAsia="楷体" w:hAnsi="楷体" w:hint="eastAsia"/>
                <w:kern w:val="0"/>
                <w:sz w:val="18"/>
                <w:szCs w:val="18"/>
              </w:rPr>
              <w:t xml:space="preserve"> 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D83B65">
              <w:rPr>
                <w:rFonts w:ascii="楷体" w:eastAsia="楷体" w:hAnsi="楷体" w:hint="eastAsia"/>
                <w:sz w:val="24"/>
                <w:szCs w:val="24"/>
              </w:rPr>
              <w:t>刘娟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     陪同人员：</w:t>
            </w:r>
            <w:r w:rsidR="001B08B3">
              <w:rPr>
                <w:rFonts w:ascii="楷体" w:eastAsia="楷体" w:hAnsi="楷体" w:hint="eastAsia"/>
                <w:sz w:val="24"/>
                <w:szCs w:val="24"/>
              </w:rPr>
              <w:t>李斯</w:t>
            </w:r>
          </w:p>
        </w:tc>
        <w:tc>
          <w:tcPr>
            <w:tcW w:w="1585" w:type="dxa"/>
            <w:vMerge w:val="restart"/>
            <w:vAlign w:val="center"/>
          </w:tcPr>
          <w:p w:rsidR="000066C2" w:rsidRPr="00901066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066C2" w:rsidRPr="00901066">
        <w:trPr>
          <w:trHeight w:val="403"/>
        </w:trPr>
        <w:tc>
          <w:tcPr>
            <w:tcW w:w="21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10004" w:type="dxa"/>
            <w:vAlign w:val="center"/>
          </w:tcPr>
          <w:p w:rsidR="000066C2" w:rsidRPr="00901066" w:rsidRDefault="004D7B71" w:rsidP="00AA0DD8">
            <w:pPr>
              <w:spacing w:before="120"/>
              <w:rPr>
                <w:rFonts w:ascii="楷体" w:eastAsia="楷体" w:hAnsi="楷体"/>
              </w:rPr>
            </w:pP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审核员：  </w:t>
            </w:r>
            <w:r w:rsidR="00901066" w:rsidRPr="00901066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="00092A4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 xml:space="preserve">             审核时间：</w:t>
            </w:r>
            <w:r w:rsidR="004C155B">
              <w:rPr>
                <w:rFonts w:ascii="楷体" w:eastAsia="楷体" w:hAnsi="楷体" w:hint="eastAsia"/>
                <w:sz w:val="24"/>
                <w:szCs w:val="24"/>
              </w:rPr>
              <w:t>2019.1</w:t>
            </w:r>
            <w:r w:rsidR="00AA0DD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90106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1066" w:rsidRPr="00901066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516"/>
        </w:trPr>
        <w:tc>
          <w:tcPr>
            <w:tcW w:w="21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  <w:tc>
          <w:tcPr>
            <w:tcW w:w="10004" w:type="dxa"/>
            <w:vAlign w:val="center"/>
          </w:tcPr>
          <w:p w:rsidR="000066C2" w:rsidRPr="00901066" w:rsidRDefault="004D7B71">
            <w:pPr>
              <w:spacing w:line="360" w:lineRule="auto"/>
              <w:rPr>
                <w:rFonts w:ascii="楷体" w:eastAsia="楷体" w:hAnsi="楷体"/>
                <w:szCs w:val="22"/>
              </w:rPr>
            </w:pPr>
            <w:r w:rsidRPr="00901066">
              <w:rPr>
                <w:rFonts w:ascii="楷体" w:eastAsia="楷体" w:hAnsi="楷体" w:hint="eastAsia"/>
                <w:szCs w:val="22"/>
              </w:rPr>
              <w:t>审核条款：</w:t>
            </w:r>
          </w:p>
          <w:p w:rsidR="000066C2" w:rsidRPr="00901066" w:rsidRDefault="004D7B71" w:rsidP="00612562">
            <w:pPr>
              <w:spacing w:line="360" w:lineRule="auto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01066">
              <w:rPr>
                <w:rFonts w:ascii="楷体" w:eastAsia="楷体" w:hAnsi="楷体" w:cs="Arial" w:hint="eastAsia"/>
                <w:szCs w:val="24"/>
              </w:rPr>
              <w:t>5.3组织的岗位、职责和权限、6.2</w:t>
            </w:r>
            <w:r w:rsidR="001B08B3">
              <w:rPr>
                <w:rFonts w:ascii="楷体" w:eastAsia="楷体" w:hAnsi="楷体" w:cs="Arial" w:hint="eastAsia"/>
                <w:szCs w:val="24"/>
              </w:rPr>
              <w:t>职业健康安全目标</w:t>
            </w:r>
            <w:r w:rsidRPr="00901066">
              <w:rPr>
                <w:rFonts w:ascii="楷体" w:eastAsia="楷体" w:hAnsi="楷体" w:cs="Arial" w:hint="eastAsia"/>
                <w:szCs w:val="24"/>
              </w:rPr>
              <w:t>、6.1.2</w:t>
            </w:r>
            <w:r w:rsidR="002D36B5">
              <w:rPr>
                <w:rFonts w:ascii="楷体" w:eastAsia="楷体" w:hAnsi="楷体" w:cs="Arial" w:hint="eastAsia"/>
                <w:szCs w:val="24"/>
              </w:rPr>
              <w:t>危险源</w:t>
            </w:r>
            <w:r w:rsidRPr="00901066">
              <w:rPr>
                <w:rFonts w:ascii="楷体" w:eastAsia="楷体" w:hAnsi="楷体" w:cs="Arial" w:hint="eastAsia"/>
                <w:szCs w:val="24"/>
              </w:rPr>
              <w:t>、8.1运行策划和控制、8.2应急准备和响应。</w:t>
            </w:r>
          </w:p>
        </w:tc>
        <w:tc>
          <w:tcPr>
            <w:tcW w:w="1585" w:type="dxa"/>
            <w:vMerge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1255"/>
        </w:trPr>
        <w:tc>
          <w:tcPr>
            <w:tcW w:w="2160" w:type="dxa"/>
          </w:tcPr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0066C2" w:rsidRPr="00A6150F" w:rsidRDefault="00AA0DD8" w:rsidP="00685C7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营销部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主要负责</w:t>
            </w:r>
            <w:r w:rsidR="00697AC0">
              <w:rPr>
                <w:rFonts w:ascii="楷体" w:eastAsia="楷体" w:hAnsi="楷体" w:hint="eastAsia"/>
                <w:sz w:val="24"/>
                <w:szCs w:val="24"/>
              </w:rPr>
              <w:t>：业务洽谈与合同评审和客户关系维护</w:t>
            </w:r>
            <w:r w:rsidR="00685C7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负责收集顾客有关的</w:t>
            </w:r>
            <w:r w:rsidR="009E12E4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的信息，并及时反馈到相关部门予以处置；负责对销售合同中</w:t>
            </w:r>
            <w:r w:rsidR="009E12E4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条款审核、确认和落实；负责产品交付与发运过程的</w:t>
            </w:r>
            <w:r w:rsidR="009E12E4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管理工作。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9E68AA" w:rsidRPr="00901066">
        <w:trPr>
          <w:trHeight w:val="1968"/>
        </w:trPr>
        <w:tc>
          <w:tcPr>
            <w:tcW w:w="2160" w:type="dxa"/>
          </w:tcPr>
          <w:p w:rsidR="009E68AA" w:rsidRPr="00A6150F" w:rsidRDefault="009E68AA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A6150F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A6150F">
              <w:rPr>
                <w:rFonts w:ascii="楷体" w:eastAsia="楷体" w:hAnsi="楷体" w:hint="eastAsia"/>
                <w:sz w:val="24"/>
                <w:szCs w:val="24"/>
              </w:rPr>
              <w:t>要求、</w:t>
            </w:r>
          </w:p>
        </w:tc>
        <w:tc>
          <w:tcPr>
            <w:tcW w:w="960" w:type="dxa"/>
          </w:tcPr>
          <w:p w:rsidR="009E68AA" w:rsidRPr="006A32C8" w:rsidRDefault="009E68AA" w:rsidP="00ED4A8A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9E68AA" w:rsidRPr="006A32C8" w:rsidRDefault="009E68AA" w:rsidP="00ED4A8A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A32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  <w:p w:rsidR="009E68AA" w:rsidRPr="006A32C8" w:rsidRDefault="009E68AA" w:rsidP="00ED4A8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E68AA" w:rsidRPr="006020E9" w:rsidRDefault="009E68AA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营销部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目标有:</w:t>
            </w:r>
          </w:p>
          <w:p w:rsidR="009E68AA" w:rsidRPr="003D4DEC" w:rsidRDefault="009E68AA" w:rsidP="00ED4A8A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火灾事故为0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E68AA" w:rsidRDefault="009E68AA" w:rsidP="00ED4A8A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重大伤亡率为0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E68AA" w:rsidRPr="006020E9" w:rsidRDefault="009E68AA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 w:rsidRPr="00C13509">
              <w:rPr>
                <w:rFonts w:ascii="楷体" w:eastAsia="楷体" w:hAnsi="楷体" w:hint="eastAsia"/>
                <w:sz w:val="24"/>
                <w:szCs w:val="24"/>
              </w:rPr>
              <w:t>2019年下半年</w:t>
            </w:r>
            <w:r w:rsidRPr="00C13509">
              <w:rPr>
                <w:rFonts w:ascii="楷体" w:eastAsia="楷体" w:hAnsi="楷体"/>
                <w:sz w:val="24"/>
                <w:szCs w:val="24"/>
              </w:rPr>
              <w:t>目标分解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考核表》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9E68AA" w:rsidRPr="006020E9" w:rsidRDefault="009E68AA" w:rsidP="00B87567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经考核以上各目标均已达成。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B8756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9E68AA" w:rsidRPr="00901066" w:rsidRDefault="009E68AA">
            <w:pPr>
              <w:rPr>
                <w:rFonts w:ascii="楷体" w:eastAsia="楷体" w:hAnsi="楷体"/>
              </w:rPr>
            </w:pPr>
          </w:p>
        </w:tc>
      </w:tr>
      <w:tr w:rsidR="000066C2" w:rsidRPr="00901066" w:rsidTr="00353B9E">
        <w:trPr>
          <w:trHeight w:val="1385"/>
        </w:trPr>
        <w:tc>
          <w:tcPr>
            <w:tcW w:w="2160" w:type="dxa"/>
          </w:tcPr>
          <w:p w:rsidR="000066C2" w:rsidRPr="00A6150F" w:rsidRDefault="002D36B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</w:p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B87567" w:rsidRPr="006020E9" w:rsidRDefault="00B87567" w:rsidP="00B875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查有：《</w:t>
            </w:r>
            <w:r w:rsidRPr="00CE3B4F">
              <w:rPr>
                <w:rFonts w:ascii="楷体" w:eastAsia="楷体" w:hAnsi="楷体" w:hint="eastAsia"/>
                <w:sz w:val="24"/>
                <w:szCs w:val="24"/>
              </w:rPr>
              <w:t>危险源辩识和风险评价控制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程序》。</w:t>
            </w:r>
          </w:p>
          <w:p w:rsidR="000066C2" w:rsidRPr="00A6150F" w:rsidRDefault="00B87567" w:rsidP="00B875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CE3B4F">
              <w:rPr>
                <w:rFonts w:ascii="楷体" w:eastAsia="楷体" w:hAnsi="楷体" w:hint="eastAsia"/>
                <w:sz w:val="24"/>
                <w:szCs w:val="24"/>
              </w:rPr>
              <w:t>职业安全健康管理体系危险源辨识、风险评价、风险控制一览</w:t>
            </w:r>
            <w:r w:rsidRPr="00C17908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，识别了本部门在办公、销售等各有关过程的</w:t>
            </w:r>
            <w:r w:rsidR="002D36B5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，包括</w:t>
            </w:r>
            <w:r w:rsidR="00912AFC" w:rsidRPr="004760A0">
              <w:rPr>
                <w:rFonts w:ascii="楷体" w:eastAsia="楷体" w:hAnsi="楷体" w:hint="eastAsia"/>
                <w:sz w:val="24"/>
                <w:szCs w:val="24"/>
              </w:rPr>
              <w:t>不间断电源操作不当</w:t>
            </w:r>
            <w:r w:rsidR="00912AFC">
              <w:rPr>
                <w:rFonts w:ascii="楷体" w:eastAsia="楷体" w:hAnsi="楷体" w:hint="eastAsia"/>
                <w:sz w:val="24"/>
                <w:szCs w:val="24"/>
              </w:rPr>
              <w:t>引起的触电、</w:t>
            </w:r>
            <w:r w:rsidR="00912AFC" w:rsidRPr="004760A0">
              <w:rPr>
                <w:rFonts w:ascii="楷体" w:eastAsia="楷体" w:hAnsi="楷体" w:hint="eastAsia"/>
                <w:sz w:val="24"/>
                <w:szCs w:val="24"/>
              </w:rPr>
              <w:t>烟头未及时熄灭或直接扔到纸篓中</w:t>
            </w:r>
            <w:r w:rsidR="00912AFC">
              <w:rPr>
                <w:rFonts w:ascii="楷体" w:eastAsia="楷体" w:hAnsi="楷体" w:hint="eastAsia"/>
                <w:sz w:val="24"/>
                <w:szCs w:val="24"/>
              </w:rPr>
              <w:t>引起的火灾、</w:t>
            </w:r>
            <w:r w:rsidR="00FC4334" w:rsidRPr="00FC4334">
              <w:rPr>
                <w:rFonts w:ascii="楷体" w:eastAsia="楷体" w:hAnsi="楷体" w:hint="eastAsia"/>
                <w:sz w:val="24"/>
                <w:szCs w:val="24"/>
              </w:rPr>
              <w:t>疲劳或情绪不稳情况下驾驶</w:t>
            </w:r>
            <w:r w:rsidR="00912AFC">
              <w:rPr>
                <w:rFonts w:ascii="楷体" w:eastAsia="楷体" w:hAnsi="楷体" w:hint="eastAsia"/>
                <w:sz w:val="24"/>
                <w:szCs w:val="24"/>
              </w:rPr>
              <w:t>引起的</w:t>
            </w:r>
            <w:r w:rsidR="00FC4334">
              <w:rPr>
                <w:rFonts w:ascii="楷体" w:eastAsia="楷体" w:hAnsi="楷体" w:hint="eastAsia"/>
                <w:sz w:val="24"/>
                <w:szCs w:val="24"/>
              </w:rPr>
              <w:t>交通事故</w:t>
            </w:r>
            <w:r w:rsidR="00957E1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57E1E" w:rsidRPr="00957E1E">
              <w:rPr>
                <w:rFonts w:ascii="楷体" w:eastAsia="楷体" w:hAnsi="楷体" w:hint="eastAsia"/>
                <w:sz w:val="24"/>
                <w:szCs w:val="24"/>
              </w:rPr>
              <w:t>外来参观人员参观</w:t>
            </w:r>
            <w:r w:rsidR="00957E1E" w:rsidRPr="00957E1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时随意触摸零件被划伤</w:t>
            </w:r>
            <w:r w:rsidR="00957E1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57E1E" w:rsidRPr="00957E1E">
              <w:rPr>
                <w:rFonts w:ascii="楷体" w:eastAsia="楷体" w:hAnsi="楷体" w:hint="eastAsia"/>
                <w:sz w:val="24"/>
                <w:szCs w:val="24"/>
              </w:rPr>
              <w:t>参观者没注意被吊物撞伤</w:t>
            </w:r>
            <w:r w:rsidR="00957E1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2D36B5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066C2" w:rsidRPr="00A6150F" w:rsidRDefault="00AE307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</w:t>
            </w:r>
            <w:r w:rsidR="00912AFC">
              <w:rPr>
                <w:rFonts w:ascii="楷体" w:eastAsia="楷体" w:hAnsi="楷体" w:hint="eastAsia"/>
                <w:sz w:val="24"/>
                <w:szCs w:val="24"/>
              </w:rPr>
              <w:t>不可接受风险清单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》，涉及本部门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重要</w:t>
            </w:r>
            <w:r w:rsidR="002D36B5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，包括：</w:t>
            </w:r>
            <w:r w:rsidR="00FC4334">
              <w:rPr>
                <w:rFonts w:ascii="楷体" w:eastAsia="楷体" w:hAnsi="楷体" w:hint="eastAsia"/>
                <w:sz w:val="24"/>
                <w:szCs w:val="24"/>
              </w:rPr>
              <w:t>触电、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火灾。</w:t>
            </w:r>
          </w:p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控制措施：</w:t>
            </w:r>
            <w:r w:rsidR="00FC4334">
              <w:rPr>
                <w:rFonts w:ascii="楷体" w:eastAsia="楷体" w:hAnsi="楷体" w:hint="eastAsia"/>
                <w:sz w:val="24"/>
                <w:szCs w:val="24"/>
              </w:rPr>
              <w:t>车辆定期年检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，培训教育，</w:t>
            </w:r>
            <w:r w:rsidR="00B40ED0">
              <w:rPr>
                <w:rFonts w:ascii="楷体" w:eastAsia="楷体" w:hAnsi="楷体" w:hint="eastAsia"/>
                <w:sz w:val="24"/>
                <w:szCs w:val="24"/>
              </w:rPr>
              <w:t>对客户进行安全告知，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配备消防器材、应急预案等措施。</w:t>
            </w:r>
          </w:p>
          <w:p w:rsidR="000066C2" w:rsidRPr="00A6150F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2110"/>
        </w:trPr>
        <w:tc>
          <w:tcPr>
            <w:tcW w:w="2160" w:type="dxa"/>
          </w:tcPr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0066C2" w:rsidRPr="00A6150F" w:rsidRDefault="004D7B71" w:rsidP="0011425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通过日常培训提高员工</w:t>
            </w:r>
            <w:r w:rsidR="007558C0">
              <w:rPr>
                <w:rFonts w:ascii="楷体" w:eastAsia="楷体" w:hAnsi="楷体" w:hint="eastAsia"/>
                <w:sz w:val="24"/>
                <w:szCs w:val="24"/>
              </w:rPr>
              <w:t>安全防护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意识，通过电话、传真等形式告知客户组织的有关要求。</w:t>
            </w:r>
          </w:p>
          <w:p w:rsidR="000066C2" w:rsidRPr="00A6150F" w:rsidRDefault="004D7B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</w:t>
            </w:r>
            <w:r w:rsidR="007558C0">
              <w:rPr>
                <w:rFonts w:ascii="楷体" w:eastAsia="楷体" w:hAnsi="楷体" w:hint="eastAsia"/>
                <w:sz w:val="24"/>
                <w:szCs w:val="24"/>
              </w:rPr>
              <w:t>避免疲劳驾驶</w:t>
            </w:r>
            <w:r w:rsidR="002937E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6150F">
              <w:rPr>
                <w:rFonts w:ascii="楷体" w:eastAsia="楷体" w:hAnsi="楷体" w:hint="eastAsia"/>
                <w:sz w:val="24"/>
                <w:szCs w:val="24"/>
              </w:rPr>
              <w:t>防止交通事故的发生。</w:t>
            </w:r>
          </w:p>
          <w:p w:rsidR="00353B9E" w:rsidRDefault="00353B9E" w:rsidP="00BA557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353B9E">
              <w:rPr>
                <w:rFonts w:ascii="楷体" w:eastAsia="楷体" w:hAnsi="楷体" w:hint="eastAsia"/>
                <w:sz w:val="24"/>
                <w:szCs w:val="24"/>
              </w:rPr>
              <w:t>成品库宽敞明亮，消防通道畅通，产品摆放整齐，管理规定已上墙。</w:t>
            </w:r>
          </w:p>
          <w:p w:rsidR="00A05B32" w:rsidRDefault="0011425B" w:rsidP="0011425B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营销部</w:t>
            </w:r>
            <w:r w:rsidR="00A05B32" w:rsidRPr="00957F46">
              <w:rPr>
                <w:rFonts w:ascii="楷体" w:eastAsia="楷体" w:hAnsi="楷体" w:cs="楷体" w:hint="eastAsia"/>
                <w:sz w:val="24"/>
                <w:szCs w:val="24"/>
              </w:rPr>
              <w:t>办公室和仓库内主要是电的使用，电器有漏电保护器，经常对电路、电源进行检查，</w:t>
            </w:r>
            <w:proofErr w:type="gramStart"/>
            <w:r w:rsidR="00A05B32" w:rsidRPr="00957F46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="00A05B32" w:rsidRPr="00957F46">
              <w:rPr>
                <w:rFonts w:ascii="楷体" w:eastAsia="楷体" w:hAnsi="楷体" w:cs="楷体" w:hint="eastAsia"/>
                <w:sz w:val="24"/>
                <w:szCs w:val="24"/>
              </w:rPr>
              <w:t>发生，查见有</w:t>
            </w:r>
            <w:r w:rsidR="00A05B32">
              <w:rPr>
                <w:rFonts w:ascii="楷体" w:eastAsia="楷体" w:hAnsi="楷体" w:cs="楷体" w:hint="eastAsia"/>
                <w:sz w:val="24"/>
                <w:szCs w:val="24"/>
              </w:rPr>
              <w:t>消防安全</w:t>
            </w:r>
            <w:r w:rsidR="00A05B32" w:rsidRPr="00957F46">
              <w:rPr>
                <w:rFonts w:ascii="楷体" w:eastAsia="楷体" w:hAnsi="楷体" w:cs="楷体" w:hint="eastAsia"/>
                <w:sz w:val="24"/>
                <w:szCs w:val="24"/>
              </w:rPr>
              <w:t>检查记录。</w:t>
            </w:r>
          </w:p>
          <w:p w:rsidR="00A05B32" w:rsidRPr="00957F46" w:rsidRDefault="00A05B32" w:rsidP="0011425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57F46">
              <w:rPr>
                <w:rFonts w:ascii="楷体" w:eastAsia="楷体" w:hAnsi="楷体" w:cs="楷体" w:hint="eastAsia"/>
                <w:sz w:val="24"/>
                <w:szCs w:val="24"/>
              </w:rPr>
              <w:t>在装卸车时，要求装运人员必须穿戴劳动防护用品，合理使用搬运工具。</w:t>
            </w:r>
          </w:p>
          <w:p w:rsidR="00A05B32" w:rsidRPr="00A05B32" w:rsidRDefault="00A05B32" w:rsidP="0011425B">
            <w:pPr>
              <w:spacing w:line="360" w:lineRule="auto"/>
              <w:ind w:firstLineChars="200" w:firstLine="480"/>
              <w:rPr>
                <w:rFonts w:eastAsiaTheme="minorEastAsia" w:hint="eastAsia"/>
              </w:rPr>
            </w:pPr>
            <w:bookmarkStart w:id="0" w:name="_GoBack"/>
            <w:bookmarkEnd w:id="0"/>
            <w:r w:rsidRPr="00957F46">
              <w:rPr>
                <w:rFonts w:ascii="楷体" w:eastAsia="楷体" w:hAnsi="楷体" w:cs="楷体" w:hint="eastAsia"/>
                <w:sz w:val="24"/>
                <w:szCs w:val="24"/>
              </w:rPr>
              <w:t>对外招投标和业务洽谈时明确承诺公司产品环保、无毒无害。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  <w:tr w:rsidR="000066C2" w:rsidRPr="00901066">
        <w:trPr>
          <w:trHeight w:val="2110"/>
        </w:trPr>
        <w:tc>
          <w:tcPr>
            <w:tcW w:w="2160" w:type="dxa"/>
          </w:tcPr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066C2" w:rsidRPr="00A6150F" w:rsidRDefault="004D7B71" w:rsidP="00D0685E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</w:tcPr>
          <w:p w:rsidR="000066C2" w:rsidRPr="00A6150F" w:rsidRDefault="000066C2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0066C2" w:rsidRPr="00A6150F" w:rsidRDefault="000066C2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0066C2" w:rsidRPr="00A6150F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0066C2" w:rsidRPr="00A6150F" w:rsidRDefault="00FC0225" w:rsidP="00C2074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 w:rsidR="000066C2" w:rsidRDefault="00CF658F" w:rsidP="00FC022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营销部人员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参加了由</w:t>
            </w:r>
            <w:r w:rsidR="00612562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组织的消防</w:t>
            </w:r>
            <w:r w:rsidR="00991B7E">
              <w:rPr>
                <w:rFonts w:ascii="楷体" w:eastAsia="楷体" w:hAnsi="楷体" w:hint="eastAsia"/>
                <w:sz w:val="24"/>
                <w:szCs w:val="24"/>
              </w:rPr>
              <w:t>和触电</w:t>
            </w:r>
            <w:r w:rsidR="004D7B71" w:rsidRPr="00A6150F">
              <w:rPr>
                <w:rFonts w:ascii="楷体" w:eastAsia="楷体" w:hAnsi="楷体" w:hint="eastAsia"/>
                <w:sz w:val="24"/>
                <w:szCs w:val="24"/>
              </w:rPr>
              <w:t>演练。</w:t>
            </w:r>
          </w:p>
          <w:p w:rsidR="00E60392" w:rsidRPr="00E60392" w:rsidRDefault="00E60392" w:rsidP="00E60392">
            <w:pPr>
              <w:pStyle w:val="2"/>
              <w:jc w:val="left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E60392"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</w:t>
            </w:r>
            <w:r w:rsidRPr="00E60392">
              <w:rPr>
                <w:rFonts w:ascii="楷体" w:eastAsia="楷体" w:hAnsi="楷体" w:hint="eastAsia"/>
                <w:kern w:val="2"/>
                <w:sz w:val="24"/>
                <w:szCs w:val="24"/>
              </w:rPr>
              <w:t>现场查看成品区有消防栓和灭火器若干个，状态良好。</w:t>
            </w:r>
          </w:p>
          <w:p w:rsidR="000066C2" w:rsidRPr="00A6150F" w:rsidRDefault="004D7B7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150F">
              <w:rPr>
                <w:rFonts w:ascii="楷体" w:eastAsia="楷体" w:hAnsi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0066C2" w:rsidRPr="00901066" w:rsidRDefault="000066C2">
            <w:pPr>
              <w:rPr>
                <w:rFonts w:ascii="楷体" w:eastAsia="楷体" w:hAnsi="楷体"/>
              </w:rPr>
            </w:pPr>
          </w:p>
        </w:tc>
      </w:tr>
    </w:tbl>
    <w:p w:rsidR="000066C2" w:rsidRPr="00901066" w:rsidRDefault="004D7B71">
      <w:pPr>
        <w:rPr>
          <w:rFonts w:ascii="楷体" w:eastAsia="楷体" w:hAnsi="楷体"/>
        </w:rPr>
      </w:pPr>
      <w:r w:rsidRPr="00901066">
        <w:rPr>
          <w:rFonts w:ascii="楷体" w:eastAsia="楷体" w:hAnsi="楷体"/>
        </w:rPr>
        <w:ptab w:relativeTo="margin" w:alignment="center" w:leader="none"/>
      </w:r>
    </w:p>
    <w:p w:rsidR="000066C2" w:rsidRPr="00901066" w:rsidRDefault="000066C2">
      <w:pPr>
        <w:rPr>
          <w:rFonts w:ascii="楷体" w:eastAsia="楷体" w:hAnsi="楷体"/>
        </w:rPr>
      </w:pPr>
    </w:p>
    <w:p w:rsidR="000066C2" w:rsidRPr="00901066" w:rsidRDefault="000066C2">
      <w:pPr>
        <w:rPr>
          <w:rFonts w:ascii="楷体" w:eastAsia="楷体" w:hAnsi="楷体"/>
        </w:rPr>
      </w:pPr>
    </w:p>
    <w:p w:rsidR="000066C2" w:rsidRPr="00901066" w:rsidRDefault="004D7B71">
      <w:pPr>
        <w:pStyle w:val="a5"/>
        <w:rPr>
          <w:rFonts w:ascii="楷体" w:eastAsia="楷体" w:hAnsi="楷体"/>
        </w:rPr>
      </w:pPr>
      <w:r w:rsidRPr="00901066">
        <w:rPr>
          <w:rFonts w:ascii="楷体" w:eastAsia="楷体" w:hAnsi="楷体" w:hint="eastAsia"/>
        </w:rPr>
        <w:t>说明：不符合标注N</w:t>
      </w:r>
    </w:p>
    <w:sectPr w:rsidR="000066C2" w:rsidRPr="0090106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CB" w:rsidRDefault="00371ECB">
      <w:r>
        <w:separator/>
      </w:r>
    </w:p>
  </w:endnote>
  <w:endnote w:type="continuationSeparator" w:id="0">
    <w:p w:rsidR="00371ECB" w:rsidRDefault="0037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066C2" w:rsidRDefault="004D7B7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425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425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66C2" w:rsidRDefault="00006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CB" w:rsidRDefault="00371ECB">
      <w:r>
        <w:separator/>
      </w:r>
    </w:p>
  </w:footnote>
  <w:footnote w:type="continuationSeparator" w:id="0">
    <w:p w:rsidR="00371ECB" w:rsidRDefault="0037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C2" w:rsidRDefault="004D7B7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66C2" w:rsidRDefault="00371ECB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066C2" w:rsidRDefault="004D7B7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7B7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D7B71">
      <w:rPr>
        <w:rStyle w:val="CharChar1"/>
        <w:rFonts w:hint="default"/>
        <w:w w:val="90"/>
      </w:rPr>
      <w:t>Co.</w:t>
    </w:r>
    <w:proofErr w:type="gramStart"/>
    <w:r w:rsidR="004D7B71">
      <w:rPr>
        <w:rStyle w:val="CharChar1"/>
        <w:rFonts w:hint="default"/>
        <w:w w:val="90"/>
      </w:rPr>
      <w:t>,Ltd</w:t>
    </w:r>
    <w:proofErr w:type="spellEnd"/>
    <w:proofErr w:type="gramEnd"/>
    <w:r w:rsidR="004D7B71">
      <w:rPr>
        <w:rStyle w:val="CharChar1"/>
        <w:rFonts w:hint="default"/>
        <w:w w:val="90"/>
      </w:rPr>
      <w:t>.</w:t>
    </w:r>
  </w:p>
  <w:p w:rsidR="000066C2" w:rsidRDefault="00006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092A40"/>
    <w:rsid w:val="0011425B"/>
    <w:rsid w:val="0013079F"/>
    <w:rsid w:val="001A2D7F"/>
    <w:rsid w:val="001B08B3"/>
    <w:rsid w:val="002937E9"/>
    <w:rsid w:val="002939AD"/>
    <w:rsid w:val="002C7BA6"/>
    <w:rsid w:val="002D36B5"/>
    <w:rsid w:val="00337922"/>
    <w:rsid w:val="00340867"/>
    <w:rsid w:val="0034705B"/>
    <w:rsid w:val="00353B9E"/>
    <w:rsid w:val="00360916"/>
    <w:rsid w:val="00371ECB"/>
    <w:rsid w:val="00380837"/>
    <w:rsid w:val="003A198A"/>
    <w:rsid w:val="00410914"/>
    <w:rsid w:val="004254DD"/>
    <w:rsid w:val="004C155B"/>
    <w:rsid w:val="004D7B71"/>
    <w:rsid w:val="00536930"/>
    <w:rsid w:val="00564E53"/>
    <w:rsid w:val="005C2726"/>
    <w:rsid w:val="005C49B8"/>
    <w:rsid w:val="005D5659"/>
    <w:rsid w:val="00600C20"/>
    <w:rsid w:val="00612562"/>
    <w:rsid w:val="00644FE2"/>
    <w:rsid w:val="0067640C"/>
    <w:rsid w:val="00685C70"/>
    <w:rsid w:val="00697AC0"/>
    <w:rsid w:val="006E678B"/>
    <w:rsid w:val="007558C0"/>
    <w:rsid w:val="007757F3"/>
    <w:rsid w:val="007E6AEB"/>
    <w:rsid w:val="008973EE"/>
    <w:rsid w:val="008B5E29"/>
    <w:rsid w:val="00901066"/>
    <w:rsid w:val="00912AFC"/>
    <w:rsid w:val="009200E0"/>
    <w:rsid w:val="0094740A"/>
    <w:rsid w:val="00957E1E"/>
    <w:rsid w:val="00971600"/>
    <w:rsid w:val="00991B7E"/>
    <w:rsid w:val="009973B4"/>
    <w:rsid w:val="009C28C1"/>
    <w:rsid w:val="009E12E4"/>
    <w:rsid w:val="009E68AA"/>
    <w:rsid w:val="009F7EED"/>
    <w:rsid w:val="00A05B32"/>
    <w:rsid w:val="00A6150F"/>
    <w:rsid w:val="00A80636"/>
    <w:rsid w:val="00A9097C"/>
    <w:rsid w:val="00AA0DD8"/>
    <w:rsid w:val="00AA4E08"/>
    <w:rsid w:val="00AE3077"/>
    <w:rsid w:val="00AF0AAB"/>
    <w:rsid w:val="00B40ED0"/>
    <w:rsid w:val="00B612BC"/>
    <w:rsid w:val="00B87567"/>
    <w:rsid w:val="00BA5579"/>
    <w:rsid w:val="00BA6EB7"/>
    <w:rsid w:val="00BF597E"/>
    <w:rsid w:val="00C20740"/>
    <w:rsid w:val="00C51A36"/>
    <w:rsid w:val="00C55228"/>
    <w:rsid w:val="00CE315A"/>
    <w:rsid w:val="00CF658F"/>
    <w:rsid w:val="00D0685E"/>
    <w:rsid w:val="00D06F59"/>
    <w:rsid w:val="00D154F5"/>
    <w:rsid w:val="00D8388C"/>
    <w:rsid w:val="00D83B65"/>
    <w:rsid w:val="00E103F0"/>
    <w:rsid w:val="00E60392"/>
    <w:rsid w:val="00E6224C"/>
    <w:rsid w:val="00EA6B0E"/>
    <w:rsid w:val="00EB0164"/>
    <w:rsid w:val="00ED0F62"/>
    <w:rsid w:val="00FC0225"/>
    <w:rsid w:val="00FC4334"/>
    <w:rsid w:val="0A0F1269"/>
    <w:rsid w:val="108219C2"/>
    <w:rsid w:val="1FCD0363"/>
    <w:rsid w:val="22AA6901"/>
    <w:rsid w:val="3B990449"/>
    <w:rsid w:val="57EF6FA1"/>
    <w:rsid w:val="5CA70AAC"/>
    <w:rsid w:val="5EA12B9A"/>
    <w:rsid w:val="719F359D"/>
    <w:rsid w:val="7804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66</cp:revision>
  <dcterms:created xsi:type="dcterms:W3CDTF">2015-06-17T12:51:00Z</dcterms:created>
  <dcterms:modified xsi:type="dcterms:W3CDTF">2019-10-31T09:18:00Z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