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A1821" w14:textId="77777777" w:rsidR="00E42B34" w:rsidRDefault="00E42B34" w:rsidP="00E42B34">
      <w:pPr>
        <w:snapToGrid w:val="0"/>
        <w:spacing w:afterLines="30" w:after="93"/>
        <w:jc w:val="center"/>
        <w:rPr>
          <w:rFonts w:ascii="楷体" w:eastAsia="楷体" w:hAnsi="楷体"/>
          <w:b/>
          <w:color w:val="000000" w:themeColor="text1"/>
          <w:sz w:val="84"/>
          <w:szCs w:val="84"/>
        </w:rPr>
      </w:pPr>
      <w:bookmarkStart w:id="0" w:name="_Hlk62582389"/>
      <w:bookmarkEnd w:id="0"/>
    </w:p>
    <w:p w14:paraId="205C75AB" w14:textId="77777777" w:rsidR="00E42B34" w:rsidRDefault="00E42B34" w:rsidP="00E42B34">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14:anchorId="7DFF4F8A" wp14:editId="469B4A2F">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14:paraId="161AE622" w14:textId="77777777" w:rsidR="00E42B34" w:rsidRDefault="00E42B34" w:rsidP="00E42B34">
      <w:pPr>
        <w:snapToGrid w:val="0"/>
        <w:spacing w:afterLines="30" w:after="93"/>
        <w:jc w:val="center"/>
        <w:rPr>
          <w:rFonts w:ascii="楷体" w:eastAsia="楷体" w:hAnsi="楷体"/>
          <w:b/>
          <w:color w:val="000000" w:themeColor="text1"/>
          <w:sz w:val="52"/>
          <w:szCs w:val="52"/>
        </w:rPr>
      </w:pPr>
    </w:p>
    <w:p w14:paraId="20FB64FE" w14:textId="77777777" w:rsidR="00E42B34" w:rsidRDefault="00E42B34" w:rsidP="00E42B34">
      <w:pPr>
        <w:snapToGrid w:val="0"/>
        <w:spacing w:afterLines="30" w:after="93"/>
        <w:jc w:val="center"/>
        <w:rPr>
          <w:rFonts w:ascii="楷体" w:eastAsia="楷体" w:hAnsi="楷体"/>
          <w:b/>
          <w:color w:val="000000" w:themeColor="text1"/>
          <w:sz w:val="52"/>
          <w:szCs w:val="52"/>
        </w:rPr>
      </w:pPr>
    </w:p>
    <w:p w14:paraId="675E386A" w14:textId="77777777" w:rsidR="00E42B34" w:rsidRDefault="00E42B34" w:rsidP="00E42B34">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14:paraId="24A73A0A" w14:textId="77777777" w:rsidR="00E42B34" w:rsidRDefault="00E42B34" w:rsidP="00E42B34">
      <w:pPr>
        <w:snapToGrid w:val="0"/>
        <w:spacing w:afterLines="30" w:after="93"/>
        <w:jc w:val="center"/>
        <w:rPr>
          <w:rFonts w:ascii="楷体" w:eastAsia="楷体" w:hAnsi="楷体"/>
          <w:b/>
          <w:color w:val="000000" w:themeColor="text1"/>
          <w:sz w:val="36"/>
          <w:szCs w:val="36"/>
        </w:rPr>
      </w:pPr>
    </w:p>
    <w:p w14:paraId="3E6A4AF4" w14:textId="77777777" w:rsidR="00E42B34" w:rsidRDefault="00E42B34" w:rsidP="00E42B34">
      <w:pPr>
        <w:snapToGrid w:val="0"/>
        <w:spacing w:afterLines="30" w:after="93"/>
        <w:jc w:val="center"/>
        <w:rPr>
          <w:rFonts w:ascii="楷体" w:eastAsia="楷体" w:hAnsi="楷体"/>
          <w:b/>
          <w:color w:val="000000" w:themeColor="text1"/>
          <w:sz w:val="36"/>
          <w:szCs w:val="36"/>
        </w:rPr>
      </w:pPr>
    </w:p>
    <w:p w14:paraId="0ECA4AC2" w14:textId="77777777" w:rsidR="00E42B34" w:rsidRDefault="00E42B34" w:rsidP="00E42B34">
      <w:pPr>
        <w:snapToGrid w:val="0"/>
        <w:spacing w:afterLines="30" w:after="93"/>
        <w:jc w:val="center"/>
        <w:rPr>
          <w:rFonts w:ascii="楷体" w:eastAsia="楷体" w:hAnsi="楷体"/>
          <w:b/>
          <w:color w:val="000000" w:themeColor="text1"/>
          <w:sz w:val="32"/>
          <w:szCs w:val="32"/>
        </w:rPr>
      </w:pPr>
    </w:p>
    <w:p w14:paraId="01A2BF56" w14:textId="77777777" w:rsidR="00E42B34" w:rsidRDefault="00E42B34" w:rsidP="00E42B34">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1" w:name="组织名称"/>
      <w:r>
        <w:rPr>
          <w:rFonts w:ascii="楷体" w:eastAsia="楷体" w:hAnsi="楷体"/>
          <w:b/>
          <w:color w:val="000000" w:themeColor="text1"/>
          <w:sz w:val="32"/>
          <w:szCs w:val="32"/>
          <w:u w:val="single"/>
        </w:rPr>
        <w:t>辽宁省玖泰控股集团有限公司</w:t>
      </w:r>
      <w:bookmarkEnd w:id="1"/>
    </w:p>
    <w:p w14:paraId="5B92E4F6" w14:textId="77777777" w:rsidR="00E42B34" w:rsidRDefault="00E42B34" w:rsidP="00E42B34">
      <w:pPr>
        <w:snapToGrid w:val="0"/>
        <w:spacing w:afterLines="30" w:after="93"/>
        <w:ind w:firstLineChars="600" w:firstLine="1928"/>
        <w:rPr>
          <w:rFonts w:ascii="楷体" w:eastAsia="楷体" w:hAnsi="楷体"/>
          <w:b/>
          <w:color w:val="000000" w:themeColor="text1"/>
          <w:sz w:val="32"/>
          <w:szCs w:val="32"/>
        </w:rPr>
      </w:pPr>
    </w:p>
    <w:p w14:paraId="2D669D57" w14:textId="77777777" w:rsidR="00E42B34" w:rsidRDefault="00E42B34" w:rsidP="00E42B34">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14:paraId="54AEEE18" w14:textId="77777777" w:rsidR="00E42B34" w:rsidRDefault="00E42B34" w:rsidP="00E42B34">
      <w:pPr>
        <w:snapToGrid w:val="0"/>
        <w:spacing w:afterLines="30" w:after="93"/>
        <w:ind w:firstLineChars="298" w:firstLine="957"/>
        <w:rPr>
          <w:rFonts w:ascii="楷体" w:eastAsia="楷体" w:hAnsi="楷体"/>
          <w:b/>
          <w:color w:val="000000" w:themeColor="text1"/>
          <w:sz w:val="32"/>
          <w:szCs w:val="32"/>
        </w:rPr>
      </w:pPr>
      <w:bookmarkStart w:id="2" w:name="Q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质量管理体系（QMS）</w:t>
      </w:r>
    </w:p>
    <w:p w14:paraId="55F0E03D" w14:textId="77777777" w:rsidR="00E42B34" w:rsidRDefault="00E42B34" w:rsidP="00E42B34">
      <w:pPr>
        <w:snapToGrid w:val="0"/>
        <w:spacing w:afterLines="30" w:after="93"/>
        <w:ind w:firstLineChars="298" w:firstLine="957"/>
        <w:rPr>
          <w:rFonts w:ascii="楷体" w:eastAsia="楷体" w:hAnsi="楷体"/>
          <w:b/>
          <w:color w:val="000000" w:themeColor="text1"/>
          <w:sz w:val="32"/>
          <w:szCs w:val="32"/>
        </w:rPr>
      </w:pPr>
      <w:bookmarkStart w:id="3" w:name="E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环境管理体系（EMS）</w:t>
      </w:r>
    </w:p>
    <w:p w14:paraId="14D775FB" w14:textId="77777777" w:rsidR="00E42B34" w:rsidRDefault="00E42B34" w:rsidP="00E42B34">
      <w:pPr>
        <w:snapToGrid w:val="0"/>
        <w:spacing w:afterLines="30" w:after="93"/>
        <w:ind w:firstLineChars="298" w:firstLine="957"/>
        <w:rPr>
          <w:rFonts w:ascii="楷体" w:eastAsia="楷体" w:hAnsi="楷体"/>
          <w:b/>
          <w:color w:val="000000" w:themeColor="text1"/>
          <w:sz w:val="32"/>
          <w:szCs w:val="32"/>
        </w:rPr>
      </w:pPr>
      <w:bookmarkStart w:id="4" w:name="S勾选"/>
      <w:r>
        <w:rPr>
          <w:rFonts w:ascii="楷体" w:eastAsia="楷体" w:hAnsi="楷体" w:hint="eastAsia"/>
          <w:b/>
          <w:color w:val="000000" w:themeColor="text1"/>
          <w:sz w:val="32"/>
          <w:szCs w:val="32"/>
        </w:rPr>
        <w:t>■</w:t>
      </w:r>
      <w:bookmarkEnd w:id="4"/>
      <w:r>
        <w:rPr>
          <w:rFonts w:ascii="楷体" w:eastAsia="楷体" w:hAnsi="楷体" w:hint="eastAsia"/>
          <w:b/>
          <w:color w:val="000000" w:themeColor="text1"/>
          <w:sz w:val="32"/>
          <w:szCs w:val="32"/>
        </w:rPr>
        <w:t>职业健康安全管理体系（OHSMS）</w:t>
      </w:r>
    </w:p>
    <w:p w14:paraId="28D5CE4A" w14:textId="77777777" w:rsidR="00E42B34" w:rsidRDefault="00E42B34" w:rsidP="00E42B34">
      <w:pPr>
        <w:snapToGrid w:val="0"/>
        <w:spacing w:afterLines="30" w:after="93"/>
        <w:jc w:val="center"/>
        <w:rPr>
          <w:rFonts w:ascii="楷体" w:eastAsia="楷体" w:hAnsi="楷体"/>
          <w:b/>
          <w:color w:val="000000" w:themeColor="text1"/>
          <w:sz w:val="84"/>
          <w:szCs w:val="84"/>
        </w:rPr>
      </w:pPr>
    </w:p>
    <w:p w14:paraId="2D57B7E3" w14:textId="77777777" w:rsidR="00E42B34" w:rsidRDefault="00E42B34" w:rsidP="00E42B34">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14:paraId="1936527D" w14:textId="77777777" w:rsidR="00E42B34" w:rsidRDefault="00E42B34">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a"/>
            <w:rFonts w:ascii="楷体" w:eastAsia="楷体" w:hAnsi="楷体" w:hint="eastAsia"/>
            <w:b/>
            <w:sz w:val="36"/>
            <w:szCs w:val="36"/>
          </w:rPr>
          <w:t>www.china-isc.org.cn</w:t>
        </w:r>
      </w:hyperlink>
    </w:p>
    <w:p w14:paraId="540742C7" w14:textId="77777777" w:rsidR="00E42B34" w:rsidRDefault="00E42B34">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C7036A" w14:paraId="59350ACC" w14:textId="77777777">
        <w:trPr>
          <w:trHeight w:val="354"/>
        </w:trPr>
        <w:tc>
          <w:tcPr>
            <w:tcW w:w="1697" w:type="dxa"/>
            <w:vAlign w:val="center"/>
          </w:tcPr>
          <w:p w14:paraId="35999D11" w14:textId="77777777" w:rsidR="00E42B34" w:rsidRDefault="00E42B34">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14:paraId="612B67AC" w14:textId="77777777" w:rsidR="00E42B34" w:rsidRDefault="00E42B34">
            <w:pPr>
              <w:rPr>
                <w:b/>
                <w:color w:val="000000" w:themeColor="text1"/>
                <w:sz w:val="20"/>
                <w:szCs w:val="20"/>
              </w:rPr>
            </w:pPr>
            <w:r>
              <w:rPr>
                <w:rFonts w:hint="eastAsia"/>
                <w:b/>
                <w:color w:val="000000" w:themeColor="text1"/>
                <w:sz w:val="20"/>
                <w:szCs w:val="20"/>
              </w:rPr>
              <w:t>北京国标联合认证有限公司</w:t>
            </w:r>
          </w:p>
        </w:tc>
      </w:tr>
      <w:tr w:rsidR="00C7036A" w14:paraId="32669080" w14:textId="77777777">
        <w:trPr>
          <w:trHeight w:val="377"/>
        </w:trPr>
        <w:tc>
          <w:tcPr>
            <w:tcW w:w="1697" w:type="dxa"/>
            <w:vAlign w:val="center"/>
          </w:tcPr>
          <w:p w14:paraId="62EC21BA" w14:textId="77777777" w:rsidR="00E42B34" w:rsidRDefault="00E42B34">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14:paraId="17D6D2CF" w14:textId="77777777" w:rsidR="00E42B34" w:rsidRDefault="00E42B34">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14:paraId="27621ACE" w14:textId="77777777" w:rsidR="00E42B34" w:rsidRDefault="00E42B34">
            <w:pPr>
              <w:rPr>
                <w:b/>
                <w:color w:val="000000" w:themeColor="text1"/>
                <w:sz w:val="20"/>
                <w:szCs w:val="20"/>
              </w:rPr>
            </w:pPr>
            <w:r>
              <w:rPr>
                <w:rFonts w:hint="eastAsia"/>
                <w:b/>
                <w:color w:val="000000" w:themeColor="text1"/>
                <w:sz w:val="20"/>
                <w:szCs w:val="20"/>
              </w:rPr>
              <w:t>邮编</w:t>
            </w:r>
          </w:p>
        </w:tc>
        <w:tc>
          <w:tcPr>
            <w:tcW w:w="1641" w:type="dxa"/>
            <w:vAlign w:val="center"/>
          </w:tcPr>
          <w:p w14:paraId="79AB0EE0" w14:textId="77777777" w:rsidR="00E42B34" w:rsidRDefault="00E42B34">
            <w:pPr>
              <w:rPr>
                <w:b/>
                <w:color w:val="000000" w:themeColor="text1"/>
                <w:sz w:val="20"/>
                <w:szCs w:val="20"/>
              </w:rPr>
            </w:pPr>
            <w:r>
              <w:rPr>
                <w:rFonts w:hint="eastAsia"/>
                <w:b/>
                <w:color w:val="000000" w:themeColor="text1"/>
                <w:sz w:val="20"/>
                <w:szCs w:val="20"/>
              </w:rPr>
              <w:t>100101</w:t>
            </w:r>
          </w:p>
        </w:tc>
      </w:tr>
      <w:tr w:rsidR="00C7036A" w14:paraId="4FA90113" w14:textId="77777777" w:rsidTr="00E42B34">
        <w:trPr>
          <w:trHeight w:val="377"/>
        </w:trPr>
        <w:tc>
          <w:tcPr>
            <w:tcW w:w="1697" w:type="dxa"/>
            <w:vAlign w:val="center"/>
          </w:tcPr>
          <w:p w14:paraId="23C25259" w14:textId="77777777" w:rsidR="00E42B34" w:rsidRDefault="00E42B34">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14:paraId="70DDDD9F" w14:textId="77777777" w:rsidR="00E42B34" w:rsidRPr="00C302A2" w:rsidRDefault="00E42B34">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14:paraId="0A8C0CEF" w14:textId="77777777" w:rsidR="00E42B34" w:rsidRDefault="00E42B34">
            <w:pPr>
              <w:rPr>
                <w:b/>
                <w:color w:val="000000" w:themeColor="text1"/>
                <w:sz w:val="20"/>
                <w:szCs w:val="20"/>
              </w:rPr>
            </w:pPr>
            <w:r>
              <w:rPr>
                <w:rFonts w:hint="eastAsia"/>
                <w:b/>
                <w:color w:val="000000" w:themeColor="text1"/>
                <w:sz w:val="20"/>
                <w:szCs w:val="20"/>
              </w:rPr>
              <w:t>邮箱</w:t>
            </w:r>
          </w:p>
        </w:tc>
        <w:tc>
          <w:tcPr>
            <w:tcW w:w="2349" w:type="dxa"/>
            <w:gridSpan w:val="3"/>
            <w:vAlign w:val="center"/>
          </w:tcPr>
          <w:p w14:paraId="39D8DD27" w14:textId="77777777" w:rsidR="00E42B34" w:rsidRPr="00C302A2" w:rsidRDefault="00E42B34">
            <w:pPr>
              <w:rPr>
                <w:color w:val="000000" w:themeColor="text1"/>
                <w:sz w:val="18"/>
                <w:szCs w:val="18"/>
              </w:rPr>
            </w:pPr>
            <w:r w:rsidRPr="00C302A2">
              <w:rPr>
                <w:color w:val="000000" w:themeColor="text1"/>
                <w:sz w:val="18"/>
                <w:szCs w:val="18"/>
              </w:rPr>
              <w:t>service@china-isc.org.cn</w:t>
            </w:r>
          </w:p>
        </w:tc>
      </w:tr>
      <w:tr w:rsidR="00C7036A" w14:paraId="57979C96" w14:textId="77777777">
        <w:trPr>
          <w:trHeight w:val="428"/>
        </w:trPr>
        <w:tc>
          <w:tcPr>
            <w:tcW w:w="9863" w:type="dxa"/>
            <w:gridSpan w:val="9"/>
            <w:vAlign w:val="center"/>
          </w:tcPr>
          <w:p w14:paraId="219B22ED" w14:textId="77777777" w:rsidR="00E42B34" w:rsidRDefault="00E42B34">
            <w:pPr>
              <w:rPr>
                <w:b/>
                <w:color w:val="000000" w:themeColor="text1"/>
                <w:sz w:val="20"/>
                <w:szCs w:val="20"/>
              </w:rPr>
            </w:pPr>
            <w:r>
              <w:rPr>
                <w:rFonts w:hint="eastAsia"/>
                <w:b/>
                <w:color w:val="000000" w:themeColor="text1"/>
                <w:sz w:val="20"/>
                <w:szCs w:val="20"/>
              </w:rPr>
              <w:t>审核组成员</w:t>
            </w:r>
          </w:p>
        </w:tc>
      </w:tr>
      <w:tr w:rsidR="00C7036A" w14:paraId="5231064E" w14:textId="77777777">
        <w:trPr>
          <w:trHeight w:val="645"/>
        </w:trPr>
        <w:tc>
          <w:tcPr>
            <w:tcW w:w="1844" w:type="dxa"/>
            <w:gridSpan w:val="2"/>
            <w:vAlign w:val="center"/>
          </w:tcPr>
          <w:p w14:paraId="6E5F1310" w14:textId="77777777" w:rsidR="00E42B34" w:rsidRDefault="00E42B34" w:rsidP="00E42B34">
            <w:pPr>
              <w:spacing w:line="240" w:lineRule="exact"/>
              <w:jc w:val="center"/>
              <w:rPr>
                <w:b/>
                <w:color w:val="000000" w:themeColor="text1"/>
                <w:sz w:val="20"/>
                <w:szCs w:val="20"/>
              </w:rPr>
            </w:pPr>
            <w:r>
              <w:rPr>
                <w:rFonts w:hint="eastAsia"/>
                <w:sz w:val="18"/>
                <w:szCs w:val="18"/>
              </w:rPr>
              <w:t>姓名</w:t>
            </w:r>
          </w:p>
        </w:tc>
        <w:tc>
          <w:tcPr>
            <w:tcW w:w="992" w:type="dxa"/>
            <w:vAlign w:val="center"/>
          </w:tcPr>
          <w:p w14:paraId="506B2E38" w14:textId="77777777" w:rsidR="00E42B34" w:rsidRDefault="00E42B34" w:rsidP="00E42B34">
            <w:pPr>
              <w:spacing w:line="240" w:lineRule="exact"/>
              <w:jc w:val="center"/>
              <w:rPr>
                <w:b/>
                <w:color w:val="000000" w:themeColor="text1"/>
                <w:sz w:val="20"/>
                <w:szCs w:val="20"/>
              </w:rPr>
            </w:pPr>
            <w:r>
              <w:rPr>
                <w:rFonts w:hint="eastAsia"/>
                <w:sz w:val="18"/>
                <w:szCs w:val="18"/>
              </w:rPr>
              <w:t>组内身份</w:t>
            </w:r>
          </w:p>
        </w:tc>
        <w:tc>
          <w:tcPr>
            <w:tcW w:w="1216" w:type="dxa"/>
            <w:vAlign w:val="center"/>
          </w:tcPr>
          <w:p w14:paraId="3AD8F947" w14:textId="77777777" w:rsidR="00E42B34" w:rsidRDefault="00E42B34" w:rsidP="00E42B34">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14:paraId="30DFF7F4" w14:textId="77777777" w:rsidR="00E42B34" w:rsidRDefault="00E42B34" w:rsidP="00E42B34">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14:paraId="1B381958" w14:textId="77777777" w:rsidR="00E42B34" w:rsidRDefault="00E42B34" w:rsidP="00E42B34">
            <w:pPr>
              <w:spacing w:line="240" w:lineRule="exact"/>
              <w:jc w:val="center"/>
              <w:rPr>
                <w:b/>
                <w:color w:val="000000" w:themeColor="text1"/>
                <w:sz w:val="20"/>
                <w:szCs w:val="20"/>
              </w:rPr>
            </w:pPr>
            <w:r>
              <w:rPr>
                <w:rFonts w:hint="eastAsia"/>
                <w:sz w:val="18"/>
                <w:szCs w:val="18"/>
              </w:rPr>
              <w:t>专业代码</w:t>
            </w:r>
          </w:p>
        </w:tc>
      </w:tr>
      <w:tr w:rsidR="00C7036A" w14:paraId="393B44B8" w14:textId="77777777">
        <w:trPr>
          <w:trHeight w:val="645"/>
        </w:trPr>
        <w:tc>
          <w:tcPr>
            <w:tcW w:w="1844" w:type="dxa"/>
            <w:gridSpan w:val="2"/>
            <w:vAlign w:val="center"/>
          </w:tcPr>
          <w:p w14:paraId="3DCBC729" w14:textId="77777777" w:rsidR="00E42B34" w:rsidRDefault="00E42B34" w:rsidP="00E42B34">
            <w:pPr>
              <w:spacing w:line="240" w:lineRule="exact"/>
              <w:jc w:val="center"/>
              <w:rPr>
                <w:b/>
                <w:color w:val="000000" w:themeColor="text1"/>
                <w:sz w:val="20"/>
                <w:szCs w:val="20"/>
              </w:rPr>
            </w:pPr>
            <w:r>
              <w:rPr>
                <w:b/>
                <w:color w:val="000000" w:themeColor="text1"/>
                <w:sz w:val="20"/>
                <w:szCs w:val="20"/>
              </w:rPr>
              <w:t>张鹏</w:t>
            </w:r>
          </w:p>
        </w:tc>
        <w:tc>
          <w:tcPr>
            <w:tcW w:w="992" w:type="dxa"/>
            <w:vAlign w:val="center"/>
          </w:tcPr>
          <w:p w14:paraId="4DA44E27" w14:textId="77777777" w:rsidR="00E42B34" w:rsidRDefault="00E42B34" w:rsidP="00E42B34">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14:paraId="33571B57" w14:textId="77777777" w:rsidR="00E42B34" w:rsidRDefault="00E42B34" w:rsidP="00E42B34">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14:paraId="2FC0A509" w14:textId="77777777" w:rsidR="00E42B34" w:rsidRDefault="00E42B34" w:rsidP="00E42B34">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14:paraId="0C88083D" w14:textId="77777777" w:rsidR="00E42B34" w:rsidRDefault="00E42B34" w:rsidP="00E42B34">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14:paraId="59B0C7F4" w14:textId="77777777" w:rsidR="00E42B34" w:rsidRDefault="00E42B34" w:rsidP="00E42B34">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14:paraId="6DF3B387" w14:textId="77777777" w:rsidR="00E42B34" w:rsidRDefault="00E42B34" w:rsidP="00E42B34">
            <w:pPr>
              <w:spacing w:line="240" w:lineRule="exact"/>
              <w:jc w:val="center"/>
              <w:rPr>
                <w:b/>
                <w:color w:val="000000" w:themeColor="text1"/>
                <w:sz w:val="20"/>
                <w:szCs w:val="20"/>
              </w:rPr>
            </w:pPr>
          </w:p>
        </w:tc>
      </w:tr>
      <w:tr w:rsidR="00C7036A" w14:paraId="39153560" w14:textId="77777777">
        <w:trPr>
          <w:trHeight w:val="645"/>
        </w:trPr>
        <w:tc>
          <w:tcPr>
            <w:tcW w:w="1844" w:type="dxa"/>
            <w:gridSpan w:val="2"/>
            <w:vAlign w:val="center"/>
          </w:tcPr>
          <w:p w14:paraId="31C8184B" w14:textId="77777777" w:rsidR="00E42B34" w:rsidRDefault="00E42B34" w:rsidP="00E42B34">
            <w:pPr>
              <w:spacing w:line="240" w:lineRule="exact"/>
              <w:jc w:val="center"/>
              <w:rPr>
                <w:b/>
                <w:color w:val="000000" w:themeColor="text1"/>
                <w:sz w:val="20"/>
                <w:szCs w:val="20"/>
              </w:rPr>
            </w:pPr>
            <w:r>
              <w:rPr>
                <w:b/>
                <w:color w:val="000000" w:themeColor="text1"/>
                <w:sz w:val="20"/>
                <w:szCs w:val="20"/>
              </w:rPr>
              <w:t>夏楠楠</w:t>
            </w:r>
          </w:p>
        </w:tc>
        <w:tc>
          <w:tcPr>
            <w:tcW w:w="992" w:type="dxa"/>
            <w:vAlign w:val="center"/>
          </w:tcPr>
          <w:p w14:paraId="6458B9BB" w14:textId="77777777" w:rsidR="00E42B34" w:rsidRDefault="00E42B34" w:rsidP="00E42B34">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14:paraId="3ADA1586" w14:textId="77777777" w:rsidR="00E42B34" w:rsidRDefault="00E42B34" w:rsidP="00E42B34">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14:paraId="5B78804F" w14:textId="77777777" w:rsidR="00E42B34" w:rsidRDefault="00E42B34" w:rsidP="00E42B34">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14:paraId="38DF2D3E" w14:textId="77777777" w:rsidR="00E42B34" w:rsidRDefault="00E42B34" w:rsidP="00E42B34">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14:paraId="64D7757E" w14:textId="77777777" w:rsidR="00E42B34" w:rsidRDefault="00E42B34" w:rsidP="00E42B34">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14:paraId="38C35809" w14:textId="77777777" w:rsidR="00E42B34" w:rsidRDefault="00E42B34" w:rsidP="00E42B34">
            <w:pPr>
              <w:spacing w:line="240" w:lineRule="exact"/>
              <w:jc w:val="center"/>
              <w:rPr>
                <w:b/>
                <w:color w:val="000000" w:themeColor="text1"/>
                <w:sz w:val="20"/>
                <w:szCs w:val="20"/>
              </w:rPr>
            </w:pPr>
          </w:p>
        </w:tc>
      </w:tr>
      <w:tr w:rsidR="00C7036A" w14:paraId="12109058" w14:textId="77777777">
        <w:trPr>
          <w:trHeight w:val="645"/>
        </w:trPr>
        <w:tc>
          <w:tcPr>
            <w:tcW w:w="1844" w:type="dxa"/>
            <w:gridSpan w:val="2"/>
            <w:vAlign w:val="center"/>
          </w:tcPr>
          <w:p w14:paraId="7DAD711F" w14:textId="77777777" w:rsidR="00E42B34" w:rsidRDefault="00E42B34" w:rsidP="00E42B34">
            <w:pPr>
              <w:spacing w:line="240" w:lineRule="exact"/>
              <w:jc w:val="center"/>
              <w:rPr>
                <w:b/>
                <w:color w:val="000000" w:themeColor="text1"/>
                <w:sz w:val="20"/>
                <w:szCs w:val="20"/>
              </w:rPr>
            </w:pPr>
            <w:r>
              <w:rPr>
                <w:b/>
                <w:color w:val="000000" w:themeColor="text1"/>
                <w:sz w:val="20"/>
                <w:szCs w:val="20"/>
              </w:rPr>
              <w:t>曲丽娜</w:t>
            </w:r>
          </w:p>
        </w:tc>
        <w:tc>
          <w:tcPr>
            <w:tcW w:w="992" w:type="dxa"/>
            <w:vAlign w:val="center"/>
          </w:tcPr>
          <w:p w14:paraId="01D9BCE2" w14:textId="77777777" w:rsidR="00E42B34" w:rsidRDefault="00E42B34" w:rsidP="00E42B34">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14:paraId="192FDF14" w14:textId="77777777" w:rsidR="00E42B34" w:rsidRDefault="00E42B34" w:rsidP="00E42B34">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14:paraId="5C8DC5DA" w14:textId="77777777" w:rsidR="00E42B34" w:rsidRDefault="00E42B34" w:rsidP="00E42B34">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14:paraId="45EC26E5" w14:textId="77777777" w:rsidR="00E42B34" w:rsidRDefault="00E42B34" w:rsidP="00E42B34">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14:paraId="0F9CEBD9" w14:textId="77777777" w:rsidR="00E42B34" w:rsidRDefault="00E42B34" w:rsidP="00E42B34">
            <w:pPr>
              <w:spacing w:line="240" w:lineRule="exact"/>
              <w:jc w:val="center"/>
              <w:rPr>
                <w:b/>
                <w:color w:val="000000" w:themeColor="text1"/>
                <w:sz w:val="20"/>
                <w:szCs w:val="20"/>
              </w:rPr>
            </w:pPr>
          </w:p>
        </w:tc>
      </w:tr>
      <w:tr w:rsidR="00C7036A" w14:paraId="1CA3A80C" w14:textId="77777777">
        <w:trPr>
          <w:trHeight w:val="645"/>
        </w:trPr>
        <w:tc>
          <w:tcPr>
            <w:tcW w:w="1844" w:type="dxa"/>
            <w:gridSpan w:val="2"/>
            <w:vAlign w:val="center"/>
          </w:tcPr>
          <w:p w14:paraId="207E2F67" w14:textId="77777777" w:rsidR="00E42B34" w:rsidRDefault="00E42B34" w:rsidP="00E42B34">
            <w:pPr>
              <w:spacing w:line="240" w:lineRule="exact"/>
              <w:jc w:val="center"/>
              <w:rPr>
                <w:b/>
                <w:color w:val="000000" w:themeColor="text1"/>
                <w:sz w:val="20"/>
                <w:szCs w:val="20"/>
              </w:rPr>
            </w:pPr>
            <w:r>
              <w:rPr>
                <w:b/>
                <w:color w:val="000000" w:themeColor="text1"/>
                <w:sz w:val="20"/>
                <w:szCs w:val="20"/>
              </w:rPr>
              <w:t>王艺宁</w:t>
            </w:r>
          </w:p>
        </w:tc>
        <w:tc>
          <w:tcPr>
            <w:tcW w:w="992" w:type="dxa"/>
            <w:vAlign w:val="center"/>
          </w:tcPr>
          <w:p w14:paraId="23ED3512" w14:textId="77777777" w:rsidR="00E42B34" w:rsidRDefault="00E42B34" w:rsidP="00E42B34">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14:paraId="5E19C549" w14:textId="77777777" w:rsidR="00E42B34" w:rsidRDefault="00E42B34" w:rsidP="00E42B34">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14:paraId="1DB261E1" w14:textId="77777777" w:rsidR="00E42B34" w:rsidRDefault="00E42B34" w:rsidP="00E42B34">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专家</w:t>
            </w:r>
          </w:p>
          <w:p w14:paraId="5F61BED7" w14:textId="77777777" w:rsidR="00E42B34" w:rsidRDefault="00E42B34" w:rsidP="00E42B34">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专家</w:t>
            </w:r>
          </w:p>
          <w:p w14:paraId="43E33099" w14:textId="77777777" w:rsidR="00E42B34" w:rsidRDefault="00E42B34" w:rsidP="00E42B34">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专家</w:t>
            </w:r>
          </w:p>
          <w:p w14:paraId="7DCC2609" w14:textId="77777777" w:rsidR="00E42B34" w:rsidRDefault="00E42B34" w:rsidP="00E42B34">
            <w:pPr>
              <w:spacing w:line="240" w:lineRule="exact"/>
              <w:jc w:val="center"/>
              <w:rPr>
                <w:b/>
                <w:color w:val="000000" w:themeColor="text1"/>
                <w:sz w:val="20"/>
                <w:szCs w:val="20"/>
              </w:rPr>
            </w:pPr>
          </w:p>
        </w:tc>
        <w:tc>
          <w:tcPr>
            <w:tcW w:w="2333" w:type="dxa"/>
            <w:gridSpan w:val="2"/>
            <w:vAlign w:val="center"/>
          </w:tcPr>
          <w:p w14:paraId="1BDC19EA" w14:textId="77777777" w:rsidR="00E42B34" w:rsidRDefault="00E42B34" w:rsidP="00E42B34">
            <w:pPr>
              <w:spacing w:line="240" w:lineRule="exact"/>
              <w:jc w:val="center"/>
              <w:rPr>
                <w:b/>
                <w:color w:val="000000" w:themeColor="text1"/>
                <w:sz w:val="20"/>
                <w:szCs w:val="20"/>
              </w:rPr>
            </w:pPr>
            <w:r>
              <w:rPr>
                <w:b/>
                <w:color w:val="000000" w:themeColor="text1"/>
                <w:sz w:val="20"/>
                <w:szCs w:val="20"/>
              </w:rPr>
              <w:t>Q:35.15.00</w:t>
            </w:r>
          </w:p>
          <w:p w14:paraId="65DAD62F" w14:textId="77777777" w:rsidR="00E42B34" w:rsidRDefault="00E42B34" w:rsidP="00E42B34">
            <w:pPr>
              <w:spacing w:line="240" w:lineRule="exact"/>
              <w:jc w:val="center"/>
              <w:rPr>
                <w:b/>
                <w:color w:val="000000" w:themeColor="text1"/>
                <w:sz w:val="20"/>
                <w:szCs w:val="20"/>
              </w:rPr>
            </w:pPr>
            <w:r>
              <w:rPr>
                <w:b/>
                <w:color w:val="000000" w:themeColor="text1"/>
                <w:sz w:val="20"/>
                <w:szCs w:val="20"/>
              </w:rPr>
              <w:t>E:35.15.00</w:t>
            </w:r>
          </w:p>
          <w:p w14:paraId="1757C169" w14:textId="77777777" w:rsidR="00E42B34" w:rsidRDefault="00E42B34" w:rsidP="00E42B34">
            <w:pPr>
              <w:spacing w:line="240" w:lineRule="exact"/>
              <w:jc w:val="center"/>
              <w:rPr>
                <w:b/>
                <w:color w:val="000000" w:themeColor="text1"/>
                <w:sz w:val="20"/>
                <w:szCs w:val="20"/>
              </w:rPr>
            </w:pPr>
            <w:r>
              <w:rPr>
                <w:b/>
                <w:color w:val="000000" w:themeColor="text1"/>
                <w:sz w:val="20"/>
                <w:szCs w:val="20"/>
              </w:rPr>
              <w:t>O:35.15.00</w:t>
            </w:r>
          </w:p>
        </w:tc>
      </w:tr>
      <w:tr w:rsidR="00C7036A" w14:paraId="1452AC4F" w14:textId="77777777">
        <w:trPr>
          <w:trHeight w:val="510"/>
        </w:trPr>
        <w:tc>
          <w:tcPr>
            <w:tcW w:w="1844" w:type="dxa"/>
            <w:gridSpan w:val="2"/>
            <w:vAlign w:val="center"/>
          </w:tcPr>
          <w:p w14:paraId="4D72921A" w14:textId="77777777" w:rsidR="00E42B34" w:rsidRDefault="00E42B34">
            <w:pPr>
              <w:rPr>
                <w:b/>
                <w:color w:val="000000" w:themeColor="text1"/>
                <w:sz w:val="20"/>
                <w:szCs w:val="20"/>
              </w:rPr>
            </w:pPr>
          </w:p>
        </w:tc>
        <w:tc>
          <w:tcPr>
            <w:tcW w:w="992" w:type="dxa"/>
            <w:vAlign w:val="center"/>
          </w:tcPr>
          <w:p w14:paraId="3F5BBCB2" w14:textId="77777777" w:rsidR="00E42B34" w:rsidRDefault="00E42B34">
            <w:pPr>
              <w:rPr>
                <w:b/>
                <w:color w:val="000000" w:themeColor="text1"/>
                <w:sz w:val="20"/>
                <w:szCs w:val="20"/>
              </w:rPr>
            </w:pPr>
          </w:p>
        </w:tc>
        <w:tc>
          <w:tcPr>
            <w:tcW w:w="1216" w:type="dxa"/>
            <w:vAlign w:val="center"/>
          </w:tcPr>
          <w:p w14:paraId="3D62DCEB" w14:textId="77777777" w:rsidR="00E42B34" w:rsidRDefault="00E42B34">
            <w:pPr>
              <w:rPr>
                <w:b/>
                <w:color w:val="000000" w:themeColor="text1"/>
                <w:sz w:val="20"/>
                <w:szCs w:val="20"/>
              </w:rPr>
            </w:pPr>
          </w:p>
        </w:tc>
        <w:tc>
          <w:tcPr>
            <w:tcW w:w="3478" w:type="dxa"/>
            <w:gridSpan w:val="3"/>
            <w:vAlign w:val="center"/>
          </w:tcPr>
          <w:p w14:paraId="14C1FE90" w14:textId="77777777" w:rsidR="00E42B34" w:rsidRDefault="00E42B34">
            <w:pPr>
              <w:rPr>
                <w:b/>
                <w:color w:val="000000" w:themeColor="text1"/>
                <w:sz w:val="20"/>
                <w:szCs w:val="20"/>
              </w:rPr>
            </w:pPr>
          </w:p>
        </w:tc>
        <w:tc>
          <w:tcPr>
            <w:tcW w:w="2333" w:type="dxa"/>
            <w:gridSpan w:val="2"/>
            <w:vAlign w:val="center"/>
          </w:tcPr>
          <w:p w14:paraId="714F8FF5" w14:textId="77777777" w:rsidR="00E42B34" w:rsidRDefault="00E42B34">
            <w:pPr>
              <w:rPr>
                <w:b/>
                <w:color w:val="000000" w:themeColor="text1"/>
                <w:sz w:val="20"/>
                <w:szCs w:val="20"/>
              </w:rPr>
            </w:pPr>
          </w:p>
        </w:tc>
      </w:tr>
      <w:tr w:rsidR="00C7036A" w14:paraId="3A64FEA7" w14:textId="77777777">
        <w:trPr>
          <w:trHeight w:val="465"/>
        </w:trPr>
        <w:tc>
          <w:tcPr>
            <w:tcW w:w="1844" w:type="dxa"/>
            <w:gridSpan w:val="2"/>
            <w:vAlign w:val="center"/>
          </w:tcPr>
          <w:p w14:paraId="42A90161" w14:textId="77777777" w:rsidR="00E42B34" w:rsidRDefault="00E42B34">
            <w:pPr>
              <w:rPr>
                <w:b/>
                <w:color w:val="000000" w:themeColor="text1"/>
                <w:sz w:val="20"/>
                <w:szCs w:val="20"/>
              </w:rPr>
            </w:pPr>
          </w:p>
        </w:tc>
        <w:tc>
          <w:tcPr>
            <w:tcW w:w="992" w:type="dxa"/>
            <w:vAlign w:val="center"/>
          </w:tcPr>
          <w:p w14:paraId="68A6C64B" w14:textId="77777777" w:rsidR="00E42B34" w:rsidRDefault="00E42B34">
            <w:pPr>
              <w:rPr>
                <w:b/>
                <w:color w:val="000000" w:themeColor="text1"/>
                <w:sz w:val="20"/>
                <w:szCs w:val="20"/>
              </w:rPr>
            </w:pPr>
          </w:p>
        </w:tc>
        <w:tc>
          <w:tcPr>
            <w:tcW w:w="1216" w:type="dxa"/>
            <w:vAlign w:val="center"/>
          </w:tcPr>
          <w:p w14:paraId="61122634" w14:textId="77777777" w:rsidR="00E42B34" w:rsidRDefault="00E42B34">
            <w:pPr>
              <w:rPr>
                <w:b/>
                <w:color w:val="000000" w:themeColor="text1"/>
                <w:sz w:val="20"/>
                <w:szCs w:val="20"/>
              </w:rPr>
            </w:pPr>
          </w:p>
        </w:tc>
        <w:tc>
          <w:tcPr>
            <w:tcW w:w="3478" w:type="dxa"/>
            <w:gridSpan w:val="3"/>
            <w:vAlign w:val="center"/>
          </w:tcPr>
          <w:p w14:paraId="10507581" w14:textId="77777777" w:rsidR="00E42B34" w:rsidRDefault="00E42B34">
            <w:pPr>
              <w:rPr>
                <w:b/>
                <w:color w:val="000000" w:themeColor="text1"/>
                <w:sz w:val="20"/>
                <w:szCs w:val="20"/>
              </w:rPr>
            </w:pPr>
          </w:p>
        </w:tc>
        <w:tc>
          <w:tcPr>
            <w:tcW w:w="2333" w:type="dxa"/>
            <w:gridSpan w:val="2"/>
            <w:vAlign w:val="center"/>
          </w:tcPr>
          <w:p w14:paraId="79B89CD1" w14:textId="77777777" w:rsidR="00E42B34" w:rsidRDefault="00E42B34">
            <w:pPr>
              <w:rPr>
                <w:b/>
                <w:color w:val="000000" w:themeColor="text1"/>
                <w:sz w:val="20"/>
                <w:szCs w:val="20"/>
              </w:rPr>
            </w:pPr>
          </w:p>
        </w:tc>
      </w:tr>
      <w:tr w:rsidR="00C7036A" w14:paraId="331FE8A9" w14:textId="77777777">
        <w:trPr>
          <w:trHeight w:val="351"/>
        </w:trPr>
        <w:tc>
          <w:tcPr>
            <w:tcW w:w="1844" w:type="dxa"/>
            <w:gridSpan w:val="2"/>
            <w:vAlign w:val="center"/>
          </w:tcPr>
          <w:p w14:paraId="4F8A28E7" w14:textId="77777777" w:rsidR="00E42B34" w:rsidRDefault="00E42B34">
            <w:pPr>
              <w:rPr>
                <w:b/>
                <w:color w:val="000000" w:themeColor="text1"/>
                <w:sz w:val="20"/>
                <w:szCs w:val="20"/>
              </w:rPr>
            </w:pPr>
          </w:p>
        </w:tc>
        <w:tc>
          <w:tcPr>
            <w:tcW w:w="992" w:type="dxa"/>
            <w:vAlign w:val="center"/>
          </w:tcPr>
          <w:p w14:paraId="025016C4" w14:textId="77777777" w:rsidR="00E42B34" w:rsidRDefault="00E42B34">
            <w:pPr>
              <w:rPr>
                <w:b/>
                <w:color w:val="000000" w:themeColor="text1"/>
                <w:sz w:val="20"/>
                <w:szCs w:val="20"/>
              </w:rPr>
            </w:pPr>
          </w:p>
        </w:tc>
        <w:tc>
          <w:tcPr>
            <w:tcW w:w="1216" w:type="dxa"/>
            <w:vAlign w:val="center"/>
          </w:tcPr>
          <w:p w14:paraId="5585FF72" w14:textId="77777777" w:rsidR="00E42B34" w:rsidRDefault="00E42B34">
            <w:pPr>
              <w:rPr>
                <w:b/>
                <w:color w:val="000000" w:themeColor="text1"/>
                <w:sz w:val="20"/>
                <w:szCs w:val="20"/>
              </w:rPr>
            </w:pPr>
          </w:p>
        </w:tc>
        <w:tc>
          <w:tcPr>
            <w:tcW w:w="3478" w:type="dxa"/>
            <w:gridSpan w:val="3"/>
            <w:vAlign w:val="center"/>
          </w:tcPr>
          <w:p w14:paraId="10A592A2" w14:textId="77777777" w:rsidR="00E42B34" w:rsidRDefault="00E42B34">
            <w:pPr>
              <w:rPr>
                <w:b/>
                <w:color w:val="000000" w:themeColor="text1"/>
                <w:sz w:val="20"/>
                <w:szCs w:val="20"/>
              </w:rPr>
            </w:pPr>
          </w:p>
        </w:tc>
        <w:tc>
          <w:tcPr>
            <w:tcW w:w="2333" w:type="dxa"/>
            <w:gridSpan w:val="2"/>
            <w:vAlign w:val="center"/>
          </w:tcPr>
          <w:p w14:paraId="3AF70FA4" w14:textId="77777777" w:rsidR="00E42B34" w:rsidRDefault="00E42B34">
            <w:pPr>
              <w:rPr>
                <w:b/>
                <w:color w:val="000000" w:themeColor="text1"/>
                <w:sz w:val="20"/>
                <w:szCs w:val="20"/>
              </w:rPr>
            </w:pPr>
          </w:p>
        </w:tc>
      </w:tr>
      <w:tr w:rsidR="00C7036A" w14:paraId="6BA13FDB" w14:textId="77777777">
        <w:trPr>
          <w:trHeight w:val="351"/>
        </w:trPr>
        <w:tc>
          <w:tcPr>
            <w:tcW w:w="9863" w:type="dxa"/>
            <w:gridSpan w:val="9"/>
            <w:vAlign w:val="center"/>
          </w:tcPr>
          <w:p w14:paraId="6A2D6C51" w14:textId="77777777" w:rsidR="00E42B34" w:rsidRDefault="00E42B34">
            <w:pPr>
              <w:rPr>
                <w:b/>
                <w:color w:val="000000" w:themeColor="text1"/>
                <w:sz w:val="20"/>
                <w:szCs w:val="20"/>
              </w:rPr>
            </w:pPr>
            <w:r>
              <w:rPr>
                <w:rFonts w:hint="eastAsia"/>
                <w:b/>
                <w:color w:val="000000" w:themeColor="text1"/>
                <w:sz w:val="20"/>
                <w:szCs w:val="20"/>
              </w:rPr>
              <w:t>与审核组同行人员</w:t>
            </w:r>
          </w:p>
        </w:tc>
      </w:tr>
      <w:tr w:rsidR="00C7036A" w14:paraId="79D09C37" w14:textId="77777777">
        <w:trPr>
          <w:trHeight w:val="351"/>
        </w:trPr>
        <w:tc>
          <w:tcPr>
            <w:tcW w:w="1844" w:type="dxa"/>
            <w:gridSpan w:val="2"/>
            <w:vAlign w:val="center"/>
          </w:tcPr>
          <w:p w14:paraId="241BABFF" w14:textId="77777777" w:rsidR="00E42B34" w:rsidRDefault="00E42B34">
            <w:pPr>
              <w:rPr>
                <w:b/>
                <w:color w:val="000000" w:themeColor="text1"/>
                <w:sz w:val="20"/>
                <w:szCs w:val="20"/>
              </w:rPr>
            </w:pPr>
            <w:r>
              <w:rPr>
                <w:rFonts w:hint="eastAsia"/>
                <w:b/>
                <w:color w:val="000000" w:themeColor="text1"/>
                <w:sz w:val="20"/>
                <w:szCs w:val="20"/>
              </w:rPr>
              <w:t>姓名</w:t>
            </w:r>
          </w:p>
        </w:tc>
        <w:tc>
          <w:tcPr>
            <w:tcW w:w="992" w:type="dxa"/>
            <w:vAlign w:val="center"/>
          </w:tcPr>
          <w:p w14:paraId="54A21DCB" w14:textId="77777777" w:rsidR="00E42B34" w:rsidRDefault="00E42B34">
            <w:pPr>
              <w:rPr>
                <w:b/>
                <w:color w:val="000000" w:themeColor="text1"/>
                <w:sz w:val="20"/>
                <w:szCs w:val="20"/>
              </w:rPr>
            </w:pPr>
            <w:r>
              <w:rPr>
                <w:rFonts w:hint="eastAsia"/>
                <w:b/>
                <w:color w:val="000000" w:themeColor="text1"/>
                <w:sz w:val="20"/>
                <w:szCs w:val="20"/>
              </w:rPr>
              <w:t>性别</w:t>
            </w:r>
          </w:p>
        </w:tc>
        <w:tc>
          <w:tcPr>
            <w:tcW w:w="1216" w:type="dxa"/>
            <w:vAlign w:val="center"/>
          </w:tcPr>
          <w:p w14:paraId="6A5DCB83" w14:textId="77777777" w:rsidR="00E42B34" w:rsidRDefault="00E42B34">
            <w:pPr>
              <w:rPr>
                <w:b/>
                <w:color w:val="000000" w:themeColor="text1"/>
                <w:sz w:val="20"/>
                <w:szCs w:val="20"/>
              </w:rPr>
            </w:pPr>
            <w:r>
              <w:rPr>
                <w:rFonts w:hint="eastAsia"/>
                <w:b/>
                <w:color w:val="000000" w:themeColor="text1"/>
                <w:sz w:val="20"/>
                <w:szCs w:val="20"/>
              </w:rPr>
              <w:t>角色</w:t>
            </w:r>
          </w:p>
        </w:tc>
        <w:tc>
          <w:tcPr>
            <w:tcW w:w="3478" w:type="dxa"/>
            <w:gridSpan w:val="3"/>
            <w:vAlign w:val="center"/>
          </w:tcPr>
          <w:p w14:paraId="2B554778" w14:textId="77777777" w:rsidR="00E42B34" w:rsidRDefault="00E42B34">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14:paraId="01A38922" w14:textId="77777777" w:rsidR="00E42B34" w:rsidRDefault="00E42B34">
            <w:pPr>
              <w:rPr>
                <w:b/>
                <w:color w:val="000000" w:themeColor="text1"/>
                <w:sz w:val="20"/>
                <w:szCs w:val="20"/>
              </w:rPr>
            </w:pPr>
            <w:r>
              <w:rPr>
                <w:rFonts w:hint="eastAsia"/>
                <w:b/>
                <w:color w:val="000000" w:themeColor="text1"/>
                <w:sz w:val="20"/>
                <w:szCs w:val="20"/>
              </w:rPr>
              <w:t>备注</w:t>
            </w:r>
          </w:p>
        </w:tc>
      </w:tr>
      <w:tr w:rsidR="00C7036A" w14:paraId="4617F31F" w14:textId="77777777">
        <w:trPr>
          <w:trHeight w:val="351"/>
        </w:trPr>
        <w:tc>
          <w:tcPr>
            <w:tcW w:w="1844" w:type="dxa"/>
            <w:gridSpan w:val="2"/>
            <w:vAlign w:val="center"/>
          </w:tcPr>
          <w:p w14:paraId="5305D308" w14:textId="77777777" w:rsidR="00E42B34" w:rsidRDefault="00E42B34">
            <w:pPr>
              <w:rPr>
                <w:b/>
                <w:color w:val="000000" w:themeColor="text1"/>
              </w:rPr>
            </w:pPr>
          </w:p>
        </w:tc>
        <w:tc>
          <w:tcPr>
            <w:tcW w:w="992" w:type="dxa"/>
            <w:vAlign w:val="center"/>
          </w:tcPr>
          <w:p w14:paraId="217DB240" w14:textId="77777777" w:rsidR="00E42B34" w:rsidRDefault="00E42B34">
            <w:pPr>
              <w:rPr>
                <w:b/>
                <w:color w:val="000000" w:themeColor="text1"/>
              </w:rPr>
            </w:pPr>
          </w:p>
        </w:tc>
        <w:tc>
          <w:tcPr>
            <w:tcW w:w="1216" w:type="dxa"/>
            <w:vAlign w:val="center"/>
          </w:tcPr>
          <w:p w14:paraId="6E2BFAA5" w14:textId="77777777" w:rsidR="00E42B34" w:rsidRDefault="00E42B34">
            <w:pPr>
              <w:rPr>
                <w:b/>
                <w:color w:val="000000" w:themeColor="text1"/>
              </w:rPr>
            </w:pPr>
          </w:p>
        </w:tc>
        <w:tc>
          <w:tcPr>
            <w:tcW w:w="3478" w:type="dxa"/>
            <w:gridSpan w:val="3"/>
            <w:vAlign w:val="center"/>
          </w:tcPr>
          <w:p w14:paraId="283B6B07" w14:textId="77777777" w:rsidR="00E42B34" w:rsidRDefault="00E42B34">
            <w:pPr>
              <w:rPr>
                <w:b/>
                <w:color w:val="000000" w:themeColor="text1"/>
              </w:rPr>
            </w:pPr>
          </w:p>
        </w:tc>
        <w:tc>
          <w:tcPr>
            <w:tcW w:w="2333" w:type="dxa"/>
            <w:gridSpan w:val="2"/>
            <w:vAlign w:val="center"/>
          </w:tcPr>
          <w:p w14:paraId="0A85B25B" w14:textId="77777777" w:rsidR="00E42B34" w:rsidRDefault="00E42B34">
            <w:pPr>
              <w:rPr>
                <w:b/>
                <w:color w:val="000000" w:themeColor="text1"/>
              </w:rPr>
            </w:pPr>
          </w:p>
        </w:tc>
      </w:tr>
      <w:tr w:rsidR="00C7036A" w14:paraId="684509F9" w14:textId="77777777">
        <w:trPr>
          <w:trHeight w:val="351"/>
        </w:trPr>
        <w:tc>
          <w:tcPr>
            <w:tcW w:w="1844" w:type="dxa"/>
            <w:gridSpan w:val="2"/>
            <w:vAlign w:val="center"/>
          </w:tcPr>
          <w:p w14:paraId="1FD6D098" w14:textId="77777777" w:rsidR="00E42B34" w:rsidRDefault="00E42B34">
            <w:pPr>
              <w:rPr>
                <w:b/>
                <w:color w:val="000000" w:themeColor="text1"/>
              </w:rPr>
            </w:pPr>
          </w:p>
        </w:tc>
        <w:tc>
          <w:tcPr>
            <w:tcW w:w="992" w:type="dxa"/>
            <w:vAlign w:val="center"/>
          </w:tcPr>
          <w:p w14:paraId="0F0D1304" w14:textId="77777777" w:rsidR="00E42B34" w:rsidRDefault="00E42B34">
            <w:pPr>
              <w:rPr>
                <w:b/>
                <w:color w:val="000000" w:themeColor="text1"/>
              </w:rPr>
            </w:pPr>
          </w:p>
        </w:tc>
        <w:tc>
          <w:tcPr>
            <w:tcW w:w="1216" w:type="dxa"/>
            <w:vAlign w:val="center"/>
          </w:tcPr>
          <w:p w14:paraId="039F31FC" w14:textId="77777777" w:rsidR="00E42B34" w:rsidRDefault="00E42B34">
            <w:pPr>
              <w:rPr>
                <w:b/>
                <w:color w:val="000000" w:themeColor="text1"/>
              </w:rPr>
            </w:pPr>
          </w:p>
        </w:tc>
        <w:tc>
          <w:tcPr>
            <w:tcW w:w="3478" w:type="dxa"/>
            <w:gridSpan w:val="3"/>
            <w:vAlign w:val="center"/>
          </w:tcPr>
          <w:p w14:paraId="0D4D4680" w14:textId="77777777" w:rsidR="00E42B34" w:rsidRDefault="00E42B34">
            <w:pPr>
              <w:rPr>
                <w:b/>
                <w:color w:val="000000" w:themeColor="text1"/>
              </w:rPr>
            </w:pPr>
          </w:p>
        </w:tc>
        <w:tc>
          <w:tcPr>
            <w:tcW w:w="2333" w:type="dxa"/>
            <w:gridSpan w:val="2"/>
            <w:vAlign w:val="center"/>
          </w:tcPr>
          <w:p w14:paraId="68964795" w14:textId="77777777" w:rsidR="00E42B34" w:rsidRDefault="00E42B34">
            <w:pPr>
              <w:rPr>
                <w:b/>
                <w:color w:val="000000" w:themeColor="text1"/>
              </w:rPr>
            </w:pPr>
          </w:p>
        </w:tc>
      </w:tr>
    </w:tbl>
    <w:p w14:paraId="3B9C9669" w14:textId="77777777" w:rsidR="00E42B34" w:rsidRDefault="00E42B34">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b"/>
        <w:tblW w:w="9923" w:type="dxa"/>
        <w:tblInd w:w="-743" w:type="dxa"/>
        <w:tblLayout w:type="fixed"/>
        <w:tblLook w:val="04A0" w:firstRow="1" w:lastRow="0" w:firstColumn="1" w:lastColumn="0" w:noHBand="0" w:noVBand="1"/>
      </w:tblPr>
      <w:tblGrid>
        <w:gridCol w:w="2269"/>
        <w:gridCol w:w="7654"/>
      </w:tblGrid>
      <w:tr w:rsidR="00C7036A" w14:paraId="6F49F1DB" w14:textId="77777777">
        <w:tc>
          <w:tcPr>
            <w:tcW w:w="2269" w:type="dxa"/>
            <w:vAlign w:val="center"/>
          </w:tcPr>
          <w:p w14:paraId="014304C7" w14:textId="155D31ED" w:rsidR="00E42B34" w:rsidRDefault="001A5564">
            <w:pPr>
              <w:rPr>
                <w:rFonts w:ascii="宋体" w:hAnsiTheme="minorHAnsi" w:cs="宋体"/>
                <w:color w:val="000000" w:themeColor="text1"/>
                <w:kern w:val="0"/>
                <w:sz w:val="20"/>
                <w:szCs w:val="20"/>
              </w:rPr>
            </w:pPr>
            <w:r>
              <w:rPr>
                <w:rFonts w:ascii="宋体" w:hAnsi="宋体" w:cs="宋体" w:hint="eastAsia"/>
                <w:color w:val="000000" w:themeColor="text1"/>
                <w:kern w:val="0"/>
                <w:sz w:val="20"/>
                <w:szCs w:val="20"/>
              </w:rPr>
              <w:t>■</w:t>
            </w:r>
            <w:r w:rsidR="00E42B34">
              <w:rPr>
                <w:rFonts w:ascii="宋体" w:hAnsiTheme="minorHAnsi" w:cs="宋体"/>
                <w:color w:val="000000" w:themeColor="text1"/>
                <w:kern w:val="0"/>
                <w:sz w:val="20"/>
                <w:szCs w:val="20"/>
              </w:rPr>
              <w:t>QMS/</w:t>
            </w:r>
            <w:r>
              <w:rPr>
                <w:rFonts w:ascii="宋体" w:hAnsi="宋体" w:cs="宋体" w:hint="eastAsia"/>
                <w:color w:val="000000" w:themeColor="text1"/>
                <w:kern w:val="0"/>
                <w:sz w:val="20"/>
                <w:szCs w:val="20"/>
              </w:rPr>
              <w:t>■</w:t>
            </w:r>
            <w:r w:rsidR="00E42B34">
              <w:rPr>
                <w:rFonts w:ascii="宋体" w:hAnsiTheme="minorHAnsi" w:cs="宋体"/>
                <w:color w:val="000000" w:themeColor="text1"/>
                <w:kern w:val="0"/>
                <w:sz w:val="20"/>
                <w:szCs w:val="20"/>
              </w:rPr>
              <w:t>EMS/</w:t>
            </w:r>
            <w:r>
              <w:rPr>
                <w:rFonts w:ascii="宋体" w:hAnsi="宋体" w:cs="宋体" w:hint="eastAsia"/>
                <w:color w:val="000000" w:themeColor="text1"/>
                <w:kern w:val="0"/>
                <w:sz w:val="20"/>
                <w:szCs w:val="20"/>
              </w:rPr>
              <w:t>■</w:t>
            </w:r>
            <w:r w:rsidR="00E42B34">
              <w:rPr>
                <w:rFonts w:ascii="宋体" w:hAnsiTheme="minorHAnsi" w:cs="宋体"/>
                <w:color w:val="000000" w:themeColor="text1"/>
                <w:kern w:val="0"/>
                <w:sz w:val="20"/>
                <w:szCs w:val="20"/>
              </w:rPr>
              <w:t>OHSMS</w:t>
            </w:r>
          </w:p>
          <w:p w14:paraId="031AF67A" w14:textId="77777777" w:rsidR="00E42B34" w:rsidRDefault="00E42B34">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14:paraId="3C6E51EE" w14:textId="77777777" w:rsidR="00E42B34" w:rsidRDefault="00E42B34">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C7036A" w14:paraId="31071393" w14:textId="77777777">
        <w:tc>
          <w:tcPr>
            <w:tcW w:w="2269" w:type="dxa"/>
            <w:vAlign w:val="center"/>
          </w:tcPr>
          <w:p w14:paraId="02D060B7" w14:textId="77777777" w:rsidR="00E42B34" w:rsidRDefault="00E42B34">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14:paraId="0F1AED3A" w14:textId="77777777" w:rsidR="00E42B34" w:rsidRDefault="00E42B34">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14:paraId="170B8C03" w14:textId="77777777" w:rsidR="00E42B34" w:rsidRDefault="00E42B34">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C7036A" w14:paraId="1B7FAE76" w14:textId="77777777">
        <w:tc>
          <w:tcPr>
            <w:tcW w:w="2269" w:type="dxa"/>
            <w:vAlign w:val="center"/>
          </w:tcPr>
          <w:p w14:paraId="7786C8FD" w14:textId="77777777" w:rsidR="00E42B34" w:rsidRDefault="00E42B34">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14:paraId="08D982E8" w14:textId="77777777" w:rsidR="00E42B34" w:rsidRDefault="00E42B34">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14:paraId="0C54B6D8" w14:textId="77777777" w:rsidR="00E42B34" w:rsidRDefault="00E42B34">
      <w:pPr>
        <w:rPr>
          <w:rFonts w:ascii="宋体" w:hAnsi="宋体"/>
          <w:b/>
          <w:color w:val="000000" w:themeColor="text1"/>
          <w:sz w:val="16"/>
          <w:szCs w:val="16"/>
        </w:rPr>
      </w:pPr>
    </w:p>
    <w:p w14:paraId="28F72502" w14:textId="77777777" w:rsidR="00E42B34" w:rsidRDefault="00E42B34">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14:paraId="43225116" w14:textId="77777777" w:rsidR="001A5564" w:rsidRDefault="00E42B34" w:rsidP="00E42B34">
      <w:pPr>
        <w:jc w:val="left"/>
        <w:rPr>
          <w:rFonts w:ascii="宋体" w:hAnsi="宋体"/>
          <w:b/>
          <w:color w:val="000000" w:themeColor="text1"/>
          <w:spacing w:val="-10"/>
          <w:sz w:val="20"/>
          <w:szCs w:val="20"/>
        </w:rPr>
      </w:pPr>
      <w:bookmarkStart w:id="5" w:name="审核依据"/>
      <w:r w:rsidRPr="00071D0F">
        <w:rPr>
          <w:rFonts w:ascii="宋体" w:hAnsi="宋体" w:hint="eastAsia"/>
          <w:b/>
          <w:color w:val="000000" w:themeColor="text1"/>
          <w:spacing w:val="-10"/>
          <w:sz w:val="20"/>
          <w:szCs w:val="20"/>
        </w:rPr>
        <w:t>Q：GB/T19001-2016/ISO9001:2015,E：GB/T 24001-2016/ISO14001:2015,O：GB/T45001-2020 / ISO45001：2018</w:t>
      </w:r>
      <w:bookmarkEnd w:id="5"/>
    </w:p>
    <w:p w14:paraId="2C537B78" w14:textId="07A0E949" w:rsidR="00E42B34" w:rsidRPr="00071D0F" w:rsidRDefault="00E42B34" w:rsidP="00E42B34">
      <w:pPr>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C7036A" w14:paraId="11CFC055" w14:textId="77777777">
        <w:trPr>
          <w:trHeight w:val="293"/>
          <w:jc w:val="center"/>
        </w:trPr>
        <w:tc>
          <w:tcPr>
            <w:tcW w:w="1919" w:type="dxa"/>
          </w:tcPr>
          <w:p w14:paraId="19B477D9" w14:textId="77777777" w:rsidR="00E42B34" w:rsidRDefault="00E42B34">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14:paraId="3B667DB9" w14:textId="77777777" w:rsidR="00E42B34" w:rsidRDefault="00E42B34">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辽宁省玖泰控股集团有限公司</w:t>
            </w:r>
            <w:bookmarkEnd w:id="6"/>
          </w:p>
        </w:tc>
        <w:tc>
          <w:tcPr>
            <w:tcW w:w="1134" w:type="dxa"/>
            <w:gridSpan w:val="3"/>
          </w:tcPr>
          <w:p w14:paraId="65F1FD65" w14:textId="77777777" w:rsidR="00E42B34" w:rsidRDefault="00E42B3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14:paraId="0F92E7B5" w14:textId="77777777" w:rsidR="00E42B34" w:rsidRDefault="00E42B34">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10</w:t>
            </w:r>
            <w:bookmarkEnd w:id="7"/>
          </w:p>
        </w:tc>
      </w:tr>
      <w:tr w:rsidR="00C7036A" w14:paraId="02989056" w14:textId="77777777">
        <w:trPr>
          <w:trHeight w:val="307"/>
          <w:jc w:val="center"/>
        </w:trPr>
        <w:tc>
          <w:tcPr>
            <w:tcW w:w="1919" w:type="dxa"/>
          </w:tcPr>
          <w:p w14:paraId="6A122B7B" w14:textId="77777777" w:rsidR="00E42B34" w:rsidRDefault="00E42B34">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14:paraId="561B0D23" w14:textId="77777777" w:rsidR="00E42B34" w:rsidRDefault="00E42B34">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辽宁省沈阳市皇姑区梅江街27号</w:t>
            </w:r>
            <w:bookmarkEnd w:id="8"/>
          </w:p>
        </w:tc>
        <w:tc>
          <w:tcPr>
            <w:tcW w:w="540" w:type="dxa"/>
            <w:vMerge w:val="restart"/>
          </w:tcPr>
          <w:p w14:paraId="66D3D06E" w14:textId="77777777" w:rsidR="00E42B34" w:rsidRDefault="00E42B3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14:paraId="66EFE832" w14:textId="77777777" w:rsidR="00E42B34" w:rsidRDefault="00E42B3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编</w:t>
            </w:r>
          </w:p>
        </w:tc>
        <w:tc>
          <w:tcPr>
            <w:tcW w:w="1297" w:type="dxa"/>
          </w:tcPr>
          <w:p w14:paraId="1CABB702" w14:textId="77777777" w:rsidR="00E42B34" w:rsidRDefault="00E42B34" w:rsidP="00E42B34">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lastRenderedPageBreak/>
              <w:t>110038</w:t>
            </w:r>
            <w:bookmarkEnd w:id="9"/>
          </w:p>
        </w:tc>
      </w:tr>
      <w:tr w:rsidR="00C7036A" w14:paraId="2F6EE432" w14:textId="77777777">
        <w:trPr>
          <w:trHeight w:val="315"/>
          <w:jc w:val="center"/>
        </w:trPr>
        <w:tc>
          <w:tcPr>
            <w:tcW w:w="1919" w:type="dxa"/>
            <w:vAlign w:val="center"/>
          </w:tcPr>
          <w:p w14:paraId="31E5E718" w14:textId="77777777" w:rsidR="00E42B34" w:rsidRDefault="00E42B34">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经营地址1</w:t>
            </w:r>
          </w:p>
        </w:tc>
        <w:tc>
          <w:tcPr>
            <w:tcW w:w="6120" w:type="dxa"/>
            <w:gridSpan w:val="12"/>
          </w:tcPr>
          <w:p w14:paraId="5BDF51DF" w14:textId="77777777" w:rsidR="00E42B34" w:rsidRDefault="00E42B34">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辽宁省沈阳市皇姑区梅江街27号</w:t>
            </w:r>
            <w:bookmarkEnd w:id="10"/>
          </w:p>
        </w:tc>
        <w:tc>
          <w:tcPr>
            <w:tcW w:w="540" w:type="dxa"/>
            <w:vMerge/>
            <w:vAlign w:val="center"/>
          </w:tcPr>
          <w:p w14:paraId="2154B3CD" w14:textId="77777777" w:rsidR="00E42B34" w:rsidRDefault="00E42B34">
            <w:pPr>
              <w:spacing w:line="320" w:lineRule="exact"/>
              <w:jc w:val="center"/>
              <w:rPr>
                <w:rFonts w:ascii="宋体" w:hAnsi="宋体"/>
                <w:b/>
                <w:color w:val="000000" w:themeColor="text1"/>
                <w:sz w:val="20"/>
                <w:szCs w:val="20"/>
              </w:rPr>
            </w:pPr>
          </w:p>
        </w:tc>
        <w:tc>
          <w:tcPr>
            <w:tcW w:w="1297" w:type="dxa"/>
          </w:tcPr>
          <w:p w14:paraId="49828681" w14:textId="77777777" w:rsidR="00E42B34" w:rsidRDefault="00E42B34">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110038</w:t>
            </w:r>
            <w:bookmarkEnd w:id="11"/>
          </w:p>
        </w:tc>
      </w:tr>
      <w:tr w:rsidR="00C7036A" w14:paraId="2F5C9A4B" w14:textId="77777777">
        <w:trPr>
          <w:trHeight w:val="315"/>
          <w:jc w:val="center"/>
        </w:trPr>
        <w:tc>
          <w:tcPr>
            <w:tcW w:w="1919" w:type="dxa"/>
            <w:vAlign w:val="center"/>
          </w:tcPr>
          <w:p w14:paraId="4C352A21" w14:textId="77777777" w:rsidR="00E42B34" w:rsidRDefault="00E42B34">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14:paraId="2E9E1745" w14:textId="77777777" w:rsidR="00E42B34" w:rsidRDefault="00E42B34">
            <w:pPr>
              <w:spacing w:line="320" w:lineRule="exact"/>
              <w:rPr>
                <w:rFonts w:ascii="宋体" w:hAnsi="宋体"/>
                <w:b/>
                <w:color w:val="000000" w:themeColor="text1"/>
                <w:sz w:val="20"/>
                <w:szCs w:val="20"/>
              </w:rPr>
            </w:pPr>
          </w:p>
        </w:tc>
        <w:tc>
          <w:tcPr>
            <w:tcW w:w="540" w:type="dxa"/>
            <w:vMerge/>
            <w:vAlign w:val="center"/>
          </w:tcPr>
          <w:p w14:paraId="01EF7F66" w14:textId="77777777" w:rsidR="00E42B34" w:rsidRDefault="00E42B34">
            <w:pPr>
              <w:spacing w:line="320" w:lineRule="exact"/>
              <w:jc w:val="center"/>
              <w:rPr>
                <w:rFonts w:ascii="宋体" w:hAnsi="宋体"/>
                <w:b/>
                <w:color w:val="000000" w:themeColor="text1"/>
                <w:sz w:val="20"/>
                <w:szCs w:val="20"/>
              </w:rPr>
            </w:pPr>
          </w:p>
        </w:tc>
        <w:tc>
          <w:tcPr>
            <w:tcW w:w="1297" w:type="dxa"/>
          </w:tcPr>
          <w:p w14:paraId="5BF70A8D" w14:textId="77777777" w:rsidR="00E42B34" w:rsidRDefault="00E42B34">
            <w:pPr>
              <w:spacing w:line="320" w:lineRule="exact"/>
              <w:rPr>
                <w:rFonts w:ascii="宋体" w:hAnsi="宋体"/>
                <w:b/>
                <w:color w:val="000000" w:themeColor="text1"/>
                <w:sz w:val="20"/>
                <w:szCs w:val="20"/>
              </w:rPr>
            </w:pPr>
          </w:p>
        </w:tc>
      </w:tr>
      <w:tr w:rsidR="00C7036A" w14:paraId="0671774E" w14:textId="77777777">
        <w:trPr>
          <w:trHeight w:val="315"/>
          <w:jc w:val="center"/>
        </w:trPr>
        <w:tc>
          <w:tcPr>
            <w:tcW w:w="1919" w:type="dxa"/>
            <w:vAlign w:val="center"/>
          </w:tcPr>
          <w:p w14:paraId="0E97FC47" w14:textId="77777777" w:rsidR="00E42B34" w:rsidRDefault="00E42B34">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14:paraId="77B5D8C7" w14:textId="77777777" w:rsidR="00E42B34" w:rsidRDefault="00E42B34">
            <w:pPr>
              <w:spacing w:line="320" w:lineRule="exact"/>
              <w:rPr>
                <w:rFonts w:ascii="宋体" w:hAnsi="宋体"/>
                <w:b/>
                <w:color w:val="000000" w:themeColor="text1"/>
                <w:sz w:val="20"/>
                <w:szCs w:val="20"/>
              </w:rPr>
            </w:pPr>
          </w:p>
        </w:tc>
        <w:tc>
          <w:tcPr>
            <w:tcW w:w="540" w:type="dxa"/>
            <w:vMerge/>
            <w:vAlign w:val="center"/>
          </w:tcPr>
          <w:p w14:paraId="164A31D9" w14:textId="77777777" w:rsidR="00E42B34" w:rsidRDefault="00E42B34">
            <w:pPr>
              <w:spacing w:line="320" w:lineRule="exact"/>
              <w:jc w:val="center"/>
              <w:rPr>
                <w:rFonts w:ascii="宋体" w:hAnsi="宋体"/>
                <w:b/>
                <w:color w:val="000000" w:themeColor="text1"/>
                <w:sz w:val="20"/>
                <w:szCs w:val="20"/>
              </w:rPr>
            </w:pPr>
          </w:p>
        </w:tc>
        <w:tc>
          <w:tcPr>
            <w:tcW w:w="1297" w:type="dxa"/>
          </w:tcPr>
          <w:p w14:paraId="37670682" w14:textId="77777777" w:rsidR="00E42B34" w:rsidRDefault="00E42B34">
            <w:pPr>
              <w:spacing w:line="320" w:lineRule="exact"/>
              <w:rPr>
                <w:rFonts w:ascii="宋体" w:hAnsi="宋体"/>
                <w:b/>
                <w:color w:val="000000" w:themeColor="text1"/>
                <w:sz w:val="20"/>
                <w:szCs w:val="20"/>
              </w:rPr>
            </w:pPr>
          </w:p>
        </w:tc>
      </w:tr>
      <w:tr w:rsidR="00C7036A" w14:paraId="3089BF95" w14:textId="77777777">
        <w:trPr>
          <w:trHeight w:val="237"/>
          <w:jc w:val="center"/>
        </w:trPr>
        <w:tc>
          <w:tcPr>
            <w:tcW w:w="1919" w:type="dxa"/>
            <w:vAlign w:val="center"/>
          </w:tcPr>
          <w:p w14:paraId="49FAA927" w14:textId="77777777" w:rsidR="00E42B34" w:rsidRDefault="00E42B34">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14:paraId="30381163" w14:textId="77777777" w:rsidR="00E42B34" w:rsidRDefault="00E42B34">
            <w:pPr>
              <w:spacing w:line="320" w:lineRule="exact"/>
              <w:rPr>
                <w:rFonts w:ascii="宋体" w:hAnsi="宋体"/>
                <w:b/>
                <w:color w:val="000000" w:themeColor="text1"/>
                <w:sz w:val="20"/>
                <w:szCs w:val="20"/>
              </w:rPr>
            </w:pPr>
          </w:p>
        </w:tc>
        <w:tc>
          <w:tcPr>
            <w:tcW w:w="540" w:type="dxa"/>
            <w:vMerge/>
            <w:vAlign w:val="center"/>
          </w:tcPr>
          <w:p w14:paraId="71FFE318" w14:textId="77777777" w:rsidR="00E42B34" w:rsidRDefault="00E42B34">
            <w:pPr>
              <w:spacing w:line="320" w:lineRule="exact"/>
              <w:jc w:val="center"/>
              <w:rPr>
                <w:rFonts w:ascii="宋体" w:hAnsi="宋体"/>
                <w:b/>
                <w:color w:val="000000" w:themeColor="text1"/>
                <w:sz w:val="20"/>
                <w:szCs w:val="20"/>
              </w:rPr>
            </w:pPr>
          </w:p>
        </w:tc>
        <w:tc>
          <w:tcPr>
            <w:tcW w:w="1297" w:type="dxa"/>
          </w:tcPr>
          <w:p w14:paraId="00B811A6" w14:textId="77777777" w:rsidR="00E42B34" w:rsidRDefault="00E42B34">
            <w:pPr>
              <w:spacing w:line="320" w:lineRule="exact"/>
              <w:rPr>
                <w:rFonts w:ascii="宋体" w:hAnsi="宋体"/>
                <w:b/>
                <w:color w:val="000000" w:themeColor="text1"/>
                <w:sz w:val="20"/>
                <w:szCs w:val="20"/>
              </w:rPr>
            </w:pPr>
          </w:p>
        </w:tc>
      </w:tr>
      <w:tr w:rsidR="00C7036A" w14:paraId="2BFD972D" w14:textId="77777777">
        <w:trPr>
          <w:trHeight w:val="247"/>
          <w:jc w:val="center"/>
        </w:trPr>
        <w:tc>
          <w:tcPr>
            <w:tcW w:w="1919" w:type="dxa"/>
            <w:vAlign w:val="center"/>
          </w:tcPr>
          <w:p w14:paraId="2F878C66" w14:textId="77777777" w:rsidR="00E42B34" w:rsidRDefault="00E42B34">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14:paraId="7E21FF27" w14:textId="77777777" w:rsidR="00E42B34" w:rsidRDefault="00E42B34">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王艺宁</w:t>
            </w:r>
            <w:bookmarkEnd w:id="12"/>
          </w:p>
        </w:tc>
        <w:tc>
          <w:tcPr>
            <w:tcW w:w="1362" w:type="dxa"/>
            <w:gridSpan w:val="2"/>
            <w:vAlign w:val="center"/>
          </w:tcPr>
          <w:p w14:paraId="79467868" w14:textId="77777777" w:rsidR="00E42B34" w:rsidRDefault="00E42B3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14:paraId="1F863255" w14:textId="77777777" w:rsidR="00E42B34" w:rsidRDefault="00E42B34">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024--31032055</w:t>
            </w:r>
            <w:bookmarkEnd w:id="13"/>
          </w:p>
        </w:tc>
        <w:tc>
          <w:tcPr>
            <w:tcW w:w="965" w:type="dxa"/>
            <w:gridSpan w:val="3"/>
            <w:vAlign w:val="center"/>
          </w:tcPr>
          <w:p w14:paraId="7A45A6CA" w14:textId="77777777" w:rsidR="00E42B34" w:rsidRDefault="00E42B34">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14:paraId="5D1C9143" w14:textId="77777777" w:rsidR="00E42B34" w:rsidRDefault="00E42B34">
            <w:pPr>
              <w:spacing w:line="320" w:lineRule="exact"/>
              <w:jc w:val="center"/>
              <w:rPr>
                <w:rFonts w:ascii="宋体" w:hAnsi="宋体"/>
                <w:b/>
                <w:color w:val="000000" w:themeColor="text1"/>
                <w:sz w:val="20"/>
                <w:szCs w:val="20"/>
              </w:rPr>
            </w:pPr>
            <w:bookmarkStart w:id="14" w:name="联系人传真"/>
            <w:r>
              <w:rPr>
                <w:rFonts w:ascii="宋体" w:hAnsi="宋体"/>
                <w:b/>
                <w:color w:val="000000" w:themeColor="text1"/>
                <w:sz w:val="20"/>
                <w:szCs w:val="20"/>
              </w:rPr>
              <w:t>024--31032055</w:t>
            </w:r>
            <w:bookmarkEnd w:id="14"/>
          </w:p>
        </w:tc>
      </w:tr>
      <w:tr w:rsidR="00C7036A" w14:paraId="1F705208" w14:textId="77777777">
        <w:trPr>
          <w:jc w:val="center"/>
        </w:trPr>
        <w:tc>
          <w:tcPr>
            <w:tcW w:w="1919" w:type="dxa"/>
            <w:vAlign w:val="center"/>
          </w:tcPr>
          <w:p w14:paraId="3A9D590A" w14:textId="77777777" w:rsidR="00E42B34" w:rsidRDefault="00E42B34">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14:paraId="416D973F" w14:textId="77777777" w:rsidR="00E42B34" w:rsidRDefault="00E42B34">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李季</w:t>
            </w:r>
            <w:bookmarkEnd w:id="15"/>
          </w:p>
        </w:tc>
        <w:tc>
          <w:tcPr>
            <w:tcW w:w="1362" w:type="dxa"/>
            <w:gridSpan w:val="2"/>
            <w:vAlign w:val="center"/>
          </w:tcPr>
          <w:p w14:paraId="245011B9" w14:textId="77777777" w:rsidR="00E42B34" w:rsidRDefault="00E42B3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14:paraId="2EC4A4C6" w14:textId="192B070D" w:rsidR="00E42B34" w:rsidRDefault="001A5564">
            <w:pPr>
              <w:spacing w:line="320" w:lineRule="exact"/>
              <w:rPr>
                <w:rFonts w:ascii="宋体" w:hAnsi="宋体"/>
                <w:b/>
                <w:color w:val="000000" w:themeColor="text1"/>
                <w:spacing w:val="-20"/>
                <w:sz w:val="20"/>
                <w:szCs w:val="20"/>
              </w:rPr>
            </w:pPr>
            <w:bookmarkStart w:id="16" w:name="最高管理者"/>
            <w:bookmarkEnd w:id="16"/>
            <w:r>
              <w:rPr>
                <w:rFonts w:ascii="宋体" w:hAnsi="宋体" w:hint="eastAsia"/>
                <w:b/>
                <w:color w:val="000000" w:themeColor="text1"/>
                <w:spacing w:val="-20"/>
                <w:sz w:val="20"/>
                <w:szCs w:val="20"/>
              </w:rPr>
              <w:t>李晓玲</w:t>
            </w:r>
          </w:p>
        </w:tc>
        <w:tc>
          <w:tcPr>
            <w:tcW w:w="1440" w:type="dxa"/>
            <w:gridSpan w:val="5"/>
            <w:vAlign w:val="center"/>
          </w:tcPr>
          <w:p w14:paraId="48F20D1B" w14:textId="77777777" w:rsidR="00E42B34" w:rsidRDefault="00E42B34">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14:paraId="08EDA219" w14:textId="77777777" w:rsidR="00E42B34" w:rsidRDefault="00E42B34">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王艺宁</w:t>
            </w:r>
            <w:bookmarkEnd w:id="17"/>
          </w:p>
        </w:tc>
      </w:tr>
      <w:tr w:rsidR="00C7036A" w14:paraId="2BBEE5AD" w14:textId="77777777">
        <w:trPr>
          <w:trHeight w:val="1050"/>
          <w:jc w:val="center"/>
        </w:trPr>
        <w:tc>
          <w:tcPr>
            <w:tcW w:w="1919" w:type="dxa"/>
            <w:vAlign w:val="center"/>
          </w:tcPr>
          <w:p w14:paraId="3307B22E" w14:textId="77777777" w:rsidR="00E42B34" w:rsidRDefault="00E42B3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14:paraId="494B6E2B" w14:textId="77777777" w:rsidR="00E42B34" w:rsidRDefault="00E42B3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14:paraId="6DCE5131" w14:textId="77777777" w:rsidR="00E42B34" w:rsidRDefault="00E42B34">
            <w:pPr>
              <w:spacing w:line="320" w:lineRule="exact"/>
              <w:jc w:val="center"/>
              <w:rPr>
                <w:rFonts w:ascii="宋体" w:hAnsi="宋体"/>
                <w:b/>
                <w:color w:val="000000" w:themeColor="text1"/>
                <w:sz w:val="20"/>
                <w:szCs w:val="20"/>
              </w:rPr>
            </w:pPr>
          </w:p>
        </w:tc>
        <w:tc>
          <w:tcPr>
            <w:tcW w:w="7957" w:type="dxa"/>
            <w:gridSpan w:val="14"/>
          </w:tcPr>
          <w:p w14:paraId="1F0DC262" w14:textId="77777777" w:rsidR="00E42B34" w:rsidRDefault="00E42B34">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Q：物业管理</w:t>
            </w:r>
          </w:p>
          <w:p w14:paraId="6DE6ED8F" w14:textId="77777777" w:rsidR="00C7036A" w:rsidRDefault="00E42B34">
            <w:pPr>
              <w:spacing w:line="320" w:lineRule="exact"/>
              <w:rPr>
                <w:rFonts w:ascii="宋体" w:hAnsi="宋体"/>
                <w:b/>
                <w:color w:val="000000" w:themeColor="text1"/>
                <w:sz w:val="20"/>
                <w:szCs w:val="20"/>
              </w:rPr>
            </w:pPr>
            <w:r>
              <w:rPr>
                <w:rFonts w:ascii="宋体" w:hAnsi="宋体"/>
                <w:b/>
                <w:color w:val="000000" w:themeColor="text1"/>
                <w:sz w:val="20"/>
                <w:szCs w:val="20"/>
              </w:rPr>
              <w:t>E：物业管理所涉及场所的相关环境管理活动</w:t>
            </w:r>
          </w:p>
          <w:p w14:paraId="4F347D7C" w14:textId="77777777" w:rsidR="00C7036A" w:rsidRDefault="00E42B34">
            <w:pPr>
              <w:spacing w:line="320" w:lineRule="exact"/>
              <w:rPr>
                <w:rFonts w:ascii="宋体" w:hAnsi="宋体"/>
                <w:b/>
                <w:color w:val="000000" w:themeColor="text1"/>
                <w:sz w:val="20"/>
                <w:szCs w:val="20"/>
              </w:rPr>
            </w:pPr>
            <w:r>
              <w:rPr>
                <w:rFonts w:ascii="宋体" w:hAnsi="宋体"/>
                <w:b/>
                <w:color w:val="000000" w:themeColor="text1"/>
                <w:sz w:val="20"/>
                <w:szCs w:val="20"/>
              </w:rPr>
              <w:t>O：物业管理所涉及场所的相关职业健康安全管理活动</w:t>
            </w:r>
            <w:bookmarkEnd w:id="18"/>
          </w:p>
        </w:tc>
      </w:tr>
      <w:tr w:rsidR="00C7036A" w14:paraId="14FB39F5" w14:textId="77777777">
        <w:trPr>
          <w:trHeight w:val="606"/>
          <w:jc w:val="center"/>
        </w:trPr>
        <w:tc>
          <w:tcPr>
            <w:tcW w:w="1919" w:type="dxa"/>
            <w:vAlign w:val="center"/>
          </w:tcPr>
          <w:p w14:paraId="557DD957" w14:textId="77777777" w:rsidR="00E42B34" w:rsidRDefault="00E42B3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14:paraId="5807C0FC" w14:textId="77777777" w:rsidR="00E42B34" w:rsidRDefault="00E42B34">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Q：35.15.00</w:t>
            </w:r>
          </w:p>
          <w:p w14:paraId="3C837058" w14:textId="77777777" w:rsidR="00E42B34" w:rsidRDefault="00E42B34">
            <w:pPr>
              <w:spacing w:line="320" w:lineRule="exact"/>
              <w:rPr>
                <w:rFonts w:ascii="宋体" w:hAnsi="宋体"/>
                <w:b/>
                <w:color w:val="000000" w:themeColor="text1"/>
                <w:sz w:val="20"/>
                <w:szCs w:val="20"/>
              </w:rPr>
            </w:pPr>
            <w:r>
              <w:rPr>
                <w:rFonts w:ascii="宋体" w:hAnsi="宋体"/>
                <w:b/>
                <w:color w:val="000000" w:themeColor="text1"/>
                <w:sz w:val="20"/>
                <w:szCs w:val="20"/>
              </w:rPr>
              <w:t>E：35.15.00</w:t>
            </w:r>
          </w:p>
          <w:p w14:paraId="1979AFEB" w14:textId="77777777" w:rsidR="00E42B34" w:rsidRDefault="00E42B34">
            <w:pPr>
              <w:spacing w:line="320" w:lineRule="exact"/>
              <w:rPr>
                <w:rFonts w:ascii="宋体" w:hAnsi="宋体"/>
                <w:b/>
                <w:color w:val="000000" w:themeColor="text1"/>
                <w:sz w:val="20"/>
                <w:szCs w:val="20"/>
              </w:rPr>
            </w:pPr>
            <w:r>
              <w:rPr>
                <w:rFonts w:ascii="宋体" w:hAnsi="宋体"/>
                <w:b/>
                <w:color w:val="000000" w:themeColor="text1"/>
                <w:sz w:val="20"/>
                <w:szCs w:val="20"/>
              </w:rPr>
              <w:t>O：35.15.00</w:t>
            </w:r>
            <w:bookmarkEnd w:id="19"/>
          </w:p>
        </w:tc>
        <w:tc>
          <w:tcPr>
            <w:tcW w:w="2127" w:type="dxa"/>
            <w:gridSpan w:val="7"/>
            <w:vAlign w:val="center"/>
          </w:tcPr>
          <w:p w14:paraId="6C5E9CF1" w14:textId="77777777" w:rsidR="00E42B34" w:rsidRDefault="00E42B34">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14:paraId="04B7A9D6" w14:textId="77777777" w:rsidR="00E42B34" w:rsidRDefault="00E42B34">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rsidR="00C7036A" w14:paraId="0AD60D34" w14:textId="77777777">
        <w:trPr>
          <w:trHeight w:val="564"/>
          <w:jc w:val="center"/>
        </w:trPr>
        <w:tc>
          <w:tcPr>
            <w:tcW w:w="1919" w:type="dxa"/>
            <w:vAlign w:val="center"/>
          </w:tcPr>
          <w:p w14:paraId="04EB1CDC" w14:textId="77777777" w:rsidR="00E42B34" w:rsidRDefault="00E42B34">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14:paraId="4ABEE7E2" w14:textId="77777777" w:rsidR="00E42B34" w:rsidRDefault="00E42B34">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2020-05-10 0:00:00</w:t>
            </w:r>
            <w:bookmarkEnd w:id="20"/>
          </w:p>
        </w:tc>
        <w:tc>
          <w:tcPr>
            <w:tcW w:w="2403" w:type="dxa"/>
            <w:gridSpan w:val="6"/>
            <w:vAlign w:val="center"/>
          </w:tcPr>
          <w:p w14:paraId="18D29947" w14:textId="77777777" w:rsidR="00E42B34" w:rsidRDefault="00E42B34">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14:paraId="624EF9E7" w14:textId="77777777" w:rsidR="00E42B34" w:rsidRDefault="00E42B34">
            <w:pPr>
              <w:rPr>
                <w:rFonts w:ascii="宋体" w:hAnsi="宋体"/>
                <w:b/>
                <w:color w:val="000000" w:themeColor="text1"/>
                <w:sz w:val="20"/>
                <w:szCs w:val="20"/>
              </w:rPr>
            </w:pPr>
          </w:p>
        </w:tc>
      </w:tr>
      <w:tr w:rsidR="00C7036A" w14:paraId="51F7CA12" w14:textId="77777777">
        <w:trPr>
          <w:cantSplit/>
          <w:jc w:val="center"/>
        </w:trPr>
        <w:tc>
          <w:tcPr>
            <w:tcW w:w="1919" w:type="dxa"/>
            <w:vAlign w:val="center"/>
          </w:tcPr>
          <w:p w14:paraId="50C54826" w14:textId="77777777" w:rsidR="00E42B34" w:rsidRDefault="00E42B34">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14:paraId="3B6DC5DA" w14:textId="77777777" w:rsidR="00E42B34" w:rsidRDefault="00E42B34">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14:paraId="7D4C132F" w14:textId="77777777" w:rsidR="00E42B34" w:rsidRDefault="00E42B34">
            <w:pPr>
              <w:widowControl/>
              <w:jc w:val="left"/>
              <w:rPr>
                <w:rFonts w:ascii="宋体" w:hAnsi="宋体"/>
                <w:b/>
                <w:color w:val="000000" w:themeColor="text1"/>
                <w:spacing w:val="-20"/>
                <w:sz w:val="20"/>
                <w:szCs w:val="20"/>
              </w:rPr>
            </w:pPr>
          </w:p>
          <w:p w14:paraId="6A88EDDA" w14:textId="77777777" w:rsidR="00E42B34" w:rsidRDefault="00E42B34">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14:paraId="2219C719" w14:textId="22BA49B4" w:rsidR="00E42B34" w:rsidRDefault="001A5564">
            <w:pPr>
              <w:rPr>
                <w:rFonts w:ascii="宋体" w:hAnsi="宋体"/>
                <w:b/>
                <w:color w:val="000000" w:themeColor="text1"/>
                <w:sz w:val="20"/>
                <w:szCs w:val="20"/>
              </w:rPr>
            </w:pPr>
            <w:r>
              <w:rPr>
                <w:rFonts w:ascii="宋体" w:hAnsi="宋体" w:hint="eastAsia"/>
                <w:b/>
                <w:color w:val="000000" w:themeColor="text1"/>
                <w:sz w:val="20"/>
                <w:szCs w:val="20"/>
              </w:rPr>
              <w:t>附清单</w:t>
            </w:r>
          </w:p>
        </w:tc>
      </w:tr>
      <w:tr w:rsidR="00C7036A" w14:paraId="6D271810" w14:textId="77777777">
        <w:trPr>
          <w:cantSplit/>
          <w:jc w:val="center"/>
        </w:trPr>
        <w:tc>
          <w:tcPr>
            <w:tcW w:w="1919" w:type="dxa"/>
            <w:vAlign w:val="center"/>
          </w:tcPr>
          <w:p w14:paraId="2A0FF306" w14:textId="77777777" w:rsidR="00E42B34" w:rsidRDefault="00E42B34">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14:paraId="40EB08E4" w14:textId="77777777" w:rsidR="00E42B34" w:rsidRDefault="00E42B34">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14:paraId="13C0F942" w14:textId="77777777" w:rsidR="00E42B34" w:rsidRDefault="00E42B34">
            <w:pPr>
              <w:widowControl/>
              <w:jc w:val="left"/>
              <w:rPr>
                <w:rFonts w:ascii="宋体" w:hAnsi="宋体"/>
                <w:b/>
                <w:color w:val="000000" w:themeColor="text1"/>
                <w:sz w:val="20"/>
                <w:szCs w:val="20"/>
              </w:rPr>
            </w:pPr>
          </w:p>
        </w:tc>
      </w:tr>
    </w:tbl>
    <w:p w14:paraId="0FD31BC5" w14:textId="77777777" w:rsidR="00E42B34" w:rsidRDefault="00E42B34" w:rsidP="00E42B34">
      <w:pPr>
        <w:snapToGrid w:val="0"/>
        <w:spacing w:afterLines="30" w:after="93"/>
        <w:jc w:val="center"/>
        <w:rPr>
          <w:rFonts w:ascii="楷体" w:eastAsia="楷体" w:hAnsi="楷体"/>
          <w:b/>
          <w:color w:val="000000" w:themeColor="text1"/>
          <w:sz w:val="28"/>
          <w:szCs w:val="28"/>
        </w:rPr>
      </w:pPr>
    </w:p>
    <w:p w14:paraId="30DD1515" w14:textId="77777777" w:rsidR="00E42B34" w:rsidRDefault="00E42B34">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14:paraId="2C7E892B" w14:textId="77777777" w:rsidR="00E42B34" w:rsidRDefault="00E42B34">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14:paraId="0D60F57D" w14:textId="77777777" w:rsidR="00E42B34" w:rsidRDefault="00E42B34">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b"/>
        <w:tblW w:w="9923" w:type="dxa"/>
        <w:tblInd w:w="-743" w:type="dxa"/>
        <w:tblLayout w:type="fixed"/>
        <w:tblLook w:val="04A0" w:firstRow="1" w:lastRow="0" w:firstColumn="1" w:lastColumn="0" w:noHBand="0" w:noVBand="1"/>
      </w:tblPr>
      <w:tblGrid>
        <w:gridCol w:w="3119"/>
        <w:gridCol w:w="6804"/>
      </w:tblGrid>
      <w:tr w:rsidR="00C7036A" w14:paraId="63DFF4E8" w14:textId="77777777">
        <w:tc>
          <w:tcPr>
            <w:tcW w:w="3119" w:type="dxa"/>
          </w:tcPr>
          <w:p w14:paraId="5BB67F18" w14:textId="77777777" w:rsidR="00E42B34" w:rsidRDefault="00E42B34">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14:paraId="0336AEE3" w14:textId="77777777" w:rsidR="00E42B34" w:rsidRDefault="00E42B34">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C7036A" w14:paraId="5B3FC476" w14:textId="77777777">
        <w:tc>
          <w:tcPr>
            <w:tcW w:w="3119" w:type="dxa"/>
          </w:tcPr>
          <w:p w14:paraId="21C35C33" w14:textId="2056172A" w:rsidR="00E42B34" w:rsidRDefault="001A5564">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Pr>
          <w:p w14:paraId="349C1BAD" w14:textId="77777777" w:rsidR="00E42B34" w:rsidRPr="00E42B34" w:rsidRDefault="00E42B34" w:rsidP="00E42B34">
            <w:pPr>
              <w:jc w:val="center"/>
              <w:rPr>
                <w:rFonts w:ascii="宋体" w:hAnsi="宋体"/>
                <w:b/>
                <w:bCs/>
                <w:color w:val="000000" w:themeColor="text1"/>
                <w:spacing w:val="-20"/>
                <w:sz w:val="20"/>
                <w:szCs w:val="20"/>
                <w:u w:val="single"/>
              </w:rPr>
            </w:pPr>
            <w:r w:rsidRPr="00E42B34">
              <w:rPr>
                <w:rFonts w:ascii="宋体" w:hAnsi="宋体"/>
                <w:b/>
                <w:bCs/>
                <w:color w:val="000000" w:themeColor="text1"/>
                <w:spacing w:val="-20"/>
                <w:sz w:val="20"/>
                <w:szCs w:val="20"/>
                <w:u w:val="single"/>
              </w:rPr>
              <w:t>组织及其环境；相关方的需求和希望；管理体系的范围；管理体系及其过程；领导作用和承诺；以顾客为关注焦点；管理方针</w:t>
            </w:r>
            <w:r w:rsidRPr="00E42B34">
              <w:rPr>
                <w:rFonts w:ascii="宋体" w:hAnsi="宋体" w:hint="eastAsia"/>
                <w:b/>
                <w:bCs/>
                <w:color w:val="000000" w:themeColor="text1"/>
                <w:spacing w:val="-20"/>
                <w:sz w:val="20"/>
                <w:szCs w:val="20"/>
                <w:u w:val="single"/>
              </w:rPr>
              <w:t>、目标</w:t>
            </w:r>
            <w:r w:rsidRPr="00E42B34">
              <w:rPr>
                <w:rFonts w:ascii="宋体" w:hAnsi="宋体"/>
                <w:b/>
                <w:bCs/>
                <w:color w:val="000000" w:themeColor="text1"/>
                <w:spacing w:val="-20"/>
                <w:sz w:val="20"/>
                <w:szCs w:val="20"/>
                <w:u w:val="single"/>
              </w:rPr>
              <w:t>；组织的岗位、职责权限；应对风险和机会的策划及措施控制；</w:t>
            </w:r>
            <w:r w:rsidRPr="00E42B34">
              <w:rPr>
                <w:rFonts w:ascii="宋体" w:hAnsi="宋体" w:hint="eastAsia"/>
                <w:b/>
                <w:bCs/>
                <w:color w:val="000000" w:themeColor="text1"/>
                <w:spacing w:val="-20"/>
                <w:sz w:val="20"/>
                <w:szCs w:val="20"/>
                <w:u w:val="single"/>
              </w:rPr>
              <w:t>变更的策划；</w:t>
            </w:r>
            <w:r w:rsidRPr="00E42B34">
              <w:rPr>
                <w:rFonts w:ascii="宋体" w:hAnsi="宋体"/>
                <w:b/>
                <w:bCs/>
                <w:color w:val="000000" w:themeColor="text1"/>
                <w:spacing w:val="-20"/>
                <w:sz w:val="20"/>
                <w:szCs w:val="20"/>
                <w:u w:val="single"/>
              </w:rPr>
              <w:t>资源提供；管理评审；</w:t>
            </w:r>
            <w:r w:rsidRPr="00E42B34">
              <w:rPr>
                <w:rFonts w:ascii="宋体" w:hAnsi="宋体" w:hint="eastAsia"/>
                <w:b/>
                <w:bCs/>
                <w:color w:val="000000" w:themeColor="text1"/>
                <w:spacing w:val="-20"/>
                <w:sz w:val="20"/>
                <w:szCs w:val="20"/>
                <w:u w:val="single"/>
              </w:rPr>
              <w:t>总则；</w:t>
            </w:r>
            <w:r w:rsidRPr="00E42B34">
              <w:rPr>
                <w:rFonts w:ascii="宋体" w:hAnsi="宋体"/>
                <w:b/>
                <w:bCs/>
                <w:color w:val="000000" w:themeColor="text1"/>
                <w:spacing w:val="-20"/>
                <w:sz w:val="20"/>
                <w:szCs w:val="20"/>
                <w:u w:val="single"/>
              </w:rPr>
              <w:t>持续改进</w:t>
            </w:r>
          </w:p>
          <w:p w14:paraId="5EB4DAEE" w14:textId="63DE8D25" w:rsidR="00E42B34" w:rsidRDefault="00E42B34" w:rsidP="00E42B34">
            <w:pPr>
              <w:jc w:val="center"/>
              <w:rPr>
                <w:rFonts w:ascii="宋体" w:hAnsi="宋体"/>
                <w:b/>
                <w:color w:val="000000" w:themeColor="text1"/>
                <w:spacing w:val="-20"/>
                <w:sz w:val="20"/>
                <w:szCs w:val="20"/>
                <w:u w:val="single"/>
              </w:rPr>
            </w:pPr>
            <w:r w:rsidRPr="00E42B34">
              <w:rPr>
                <w:rFonts w:ascii="宋体" w:hAnsi="宋体" w:hint="eastAsia"/>
                <w:b/>
                <w:bCs/>
                <w:color w:val="000000" w:themeColor="text1"/>
                <w:spacing w:val="-20"/>
                <w:sz w:val="20"/>
                <w:szCs w:val="20"/>
                <w:u w:val="single"/>
              </w:rPr>
              <w:t>资质验证/范围再确认/一阶段问题验证/投诉或事故/政府主管部门监督抽查情况</w:t>
            </w:r>
          </w:p>
        </w:tc>
      </w:tr>
      <w:tr w:rsidR="00C7036A" w14:paraId="31A6296E" w14:textId="77777777">
        <w:tc>
          <w:tcPr>
            <w:tcW w:w="3119" w:type="dxa"/>
          </w:tcPr>
          <w:p w14:paraId="3860C134" w14:textId="21C37BE7" w:rsidR="00E42B34" w:rsidRDefault="001A5564">
            <w:pPr>
              <w:jc w:val="center"/>
              <w:rPr>
                <w:rFonts w:ascii="宋体" w:hAnsi="宋体"/>
                <w:b/>
                <w:color w:val="000000" w:themeColor="text1"/>
                <w:sz w:val="20"/>
                <w:szCs w:val="20"/>
              </w:rPr>
            </w:pPr>
            <w:r>
              <w:rPr>
                <w:rFonts w:ascii="宋体" w:hAnsi="宋体" w:hint="eastAsia"/>
                <w:b/>
                <w:color w:val="000000" w:themeColor="text1"/>
                <w:sz w:val="20"/>
                <w:szCs w:val="20"/>
              </w:rPr>
              <w:t>行政部</w:t>
            </w:r>
          </w:p>
        </w:tc>
        <w:tc>
          <w:tcPr>
            <w:tcW w:w="6804" w:type="dxa"/>
          </w:tcPr>
          <w:p w14:paraId="72E0B5AA" w14:textId="28AFF766" w:rsidR="00E42B34" w:rsidRDefault="00E42B34">
            <w:pPr>
              <w:jc w:val="center"/>
              <w:rPr>
                <w:rFonts w:ascii="宋体" w:hAnsi="宋体"/>
                <w:b/>
                <w:color w:val="000000" w:themeColor="text1"/>
                <w:spacing w:val="-20"/>
                <w:sz w:val="20"/>
                <w:szCs w:val="20"/>
                <w:u w:val="single"/>
              </w:rPr>
            </w:pPr>
            <w:r w:rsidRPr="00E42B34">
              <w:rPr>
                <w:rFonts w:ascii="宋体" w:hAnsi="宋体"/>
                <w:b/>
                <w:color w:val="000000" w:themeColor="text1"/>
                <w:spacing w:val="-20"/>
                <w:sz w:val="20"/>
                <w:szCs w:val="20"/>
                <w:u w:val="single"/>
              </w:rPr>
              <w:t>组织的岗位、职责权限；组织知识；人员</w:t>
            </w:r>
            <w:r w:rsidRPr="00E42B34">
              <w:rPr>
                <w:rFonts w:ascii="宋体" w:hAnsi="宋体" w:hint="eastAsia"/>
                <w:b/>
                <w:color w:val="000000" w:themeColor="text1"/>
                <w:spacing w:val="-20"/>
                <w:sz w:val="20"/>
                <w:szCs w:val="20"/>
                <w:u w:val="single"/>
              </w:rPr>
              <w:t>；</w:t>
            </w:r>
            <w:r w:rsidRPr="00E42B34">
              <w:rPr>
                <w:rFonts w:ascii="宋体" w:hAnsi="宋体"/>
                <w:b/>
                <w:color w:val="000000" w:themeColor="text1"/>
                <w:spacing w:val="-20"/>
                <w:sz w:val="20"/>
                <w:szCs w:val="20"/>
                <w:u w:val="single"/>
              </w:rPr>
              <w:t>能力；意识；沟通；能力、培训和意识；信息交流、沟通参与和协商（</w:t>
            </w:r>
            <w:r w:rsidRPr="00E42B34">
              <w:rPr>
                <w:rFonts w:ascii="宋体" w:hAnsi="宋体" w:hint="eastAsia"/>
                <w:b/>
                <w:color w:val="000000" w:themeColor="text1"/>
                <w:spacing w:val="-20"/>
                <w:sz w:val="20"/>
                <w:szCs w:val="20"/>
                <w:u w:val="single"/>
              </w:rPr>
              <w:t>员工</w:t>
            </w:r>
            <w:r w:rsidRPr="00E42B34">
              <w:rPr>
                <w:rFonts w:ascii="宋体" w:hAnsi="宋体"/>
                <w:b/>
                <w:color w:val="000000" w:themeColor="text1"/>
                <w:spacing w:val="-20"/>
                <w:sz w:val="20"/>
                <w:szCs w:val="20"/>
                <w:u w:val="single"/>
              </w:rPr>
              <w:t>代表）；文件化信息；文件和记录控制；产品和服务要求</w:t>
            </w:r>
            <w:r w:rsidRPr="00E42B34">
              <w:rPr>
                <w:rFonts w:ascii="宋体" w:hAnsi="宋体" w:hint="eastAsia"/>
                <w:b/>
                <w:color w:val="000000" w:themeColor="text1"/>
                <w:spacing w:val="-20"/>
                <w:sz w:val="20"/>
                <w:szCs w:val="20"/>
                <w:u w:val="single"/>
              </w:rPr>
              <w:t>；</w:t>
            </w:r>
            <w:r w:rsidRPr="00E42B34">
              <w:rPr>
                <w:rFonts w:ascii="宋体" w:hAnsi="宋体"/>
                <w:b/>
                <w:color w:val="000000" w:themeColor="text1"/>
                <w:spacing w:val="-20"/>
                <w:sz w:val="20"/>
                <w:szCs w:val="20"/>
                <w:u w:val="single"/>
              </w:rPr>
              <w:t>运行控制；外部提供的过程、产品和服务的控制</w:t>
            </w:r>
            <w:r w:rsidRPr="00E42B34">
              <w:rPr>
                <w:rFonts w:ascii="宋体" w:hAnsi="宋体" w:hint="eastAsia"/>
                <w:b/>
                <w:color w:val="000000" w:themeColor="text1"/>
                <w:spacing w:val="-20"/>
                <w:sz w:val="20"/>
                <w:szCs w:val="20"/>
                <w:u w:val="single"/>
              </w:rPr>
              <w:t>、顾客满意、</w:t>
            </w:r>
            <w:r w:rsidRPr="00E42B34">
              <w:rPr>
                <w:rFonts w:ascii="宋体" w:hAnsi="宋体"/>
                <w:b/>
                <w:color w:val="000000" w:themeColor="text1"/>
                <w:spacing w:val="-20"/>
                <w:sz w:val="20"/>
                <w:szCs w:val="20"/>
                <w:u w:val="single"/>
              </w:rPr>
              <w:t>内部审核；事件、不合格</w:t>
            </w:r>
            <w:r w:rsidRPr="00E42B34">
              <w:rPr>
                <w:rFonts w:ascii="宋体" w:hAnsi="宋体" w:hint="eastAsia"/>
                <w:b/>
                <w:color w:val="000000" w:themeColor="text1"/>
                <w:spacing w:val="-20"/>
                <w:sz w:val="20"/>
                <w:szCs w:val="20"/>
                <w:u w:val="single"/>
              </w:rPr>
              <w:t>和</w:t>
            </w:r>
            <w:r w:rsidRPr="00E42B34">
              <w:rPr>
                <w:rFonts w:ascii="宋体" w:hAnsi="宋体"/>
                <w:b/>
                <w:color w:val="000000" w:themeColor="text1"/>
                <w:spacing w:val="-20"/>
                <w:sz w:val="20"/>
                <w:szCs w:val="20"/>
                <w:u w:val="single"/>
              </w:rPr>
              <w:t>纠正措施</w:t>
            </w:r>
            <w:r w:rsidRPr="00E42B34">
              <w:rPr>
                <w:rFonts w:ascii="宋体" w:hAnsi="宋体" w:hint="eastAsia"/>
                <w:b/>
                <w:color w:val="000000" w:themeColor="text1"/>
                <w:spacing w:val="-20"/>
                <w:sz w:val="20"/>
                <w:szCs w:val="20"/>
                <w:u w:val="single"/>
              </w:rPr>
              <w:t>；</w:t>
            </w:r>
            <w:r w:rsidRPr="00E42B34">
              <w:rPr>
                <w:rFonts w:ascii="宋体" w:hAnsi="宋体"/>
                <w:b/>
                <w:color w:val="000000" w:themeColor="text1"/>
                <w:spacing w:val="-20"/>
                <w:sz w:val="20"/>
                <w:szCs w:val="20"/>
                <w:u w:val="single"/>
              </w:rPr>
              <w:t>应急准备和响应</w:t>
            </w:r>
          </w:p>
        </w:tc>
      </w:tr>
      <w:tr w:rsidR="00C7036A" w14:paraId="37C3ACD9" w14:textId="77777777">
        <w:tc>
          <w:tcPr>
            <w:tcW w:w="3119" w:type="dxa"/>
          </w:tcPr>
          <w:p w14:paraId="4E901F60" w14:textId="637517FF" w:rsidR="00E42B34" w:rsidRDefault="001A5564">
            <w:pPr>
              <w:jc w:val="center"/>
              <w:rPr>
                <w:rFonts w:ascii="宋体" w:hAnsi="宋体"/>
                <w:b/>
                <w:color w:val="000000" w:themeColor="text1"/>
                <w:sz w:val="20"/>
                <w:szCs w:val="20"/>
              </w:rPr>
            </w:pPr>
            <w:r>
              <w:rPr>
                <w:rFonts w:ascii="宋体" w:hAnsi="宋体" w:hint="eastAsia"/>
                <w:b/>
                <w:color w:val="000000" w:themeColor="text1"/>
                <w:sz w:val="20"/>
                <w:szCs w:val="20"/>
              </w:rPr>
              <w:t>项目部</w:t>
            </w:r>
          </w:p>
        </w:tc>
        <w:tc>
          <w:tcPr>
            <w:tcW w:w="6804" w:type="dxa"/>
          </w:tcPr>
          <w:p w14:paraId="0A108B7B" w14:textId="77E53F18" w:rsidR="00E42B34" w:rsidRDefault="00E42B34">
            <w:pPr>
              <w:jc w:val="center"/>
              <w:rPr>
                <w:rFonts w:ascii="宋体" w:hAnsi="宋体"/>
                <w:b/>
                <w:color w:val="000000" w:themeColor="text1"/>
                <w:spacing w:val="-20"/>
                <w:sz w:val="20"/>
                <w:szCs w:val="20"/>
                <w:u w:val="single"/>
              </w:rPr>
            </w:pPr>
            <w:r w:rsidRPr="00E42B34">
              <w:rPr>
                <w:rFonts w:ascii="宋体" w:hAnsi="宋体"/>
                <w:b/>
                <w:color w:val="000000" w:themeColor="text1"/>
                <w:spacing w:val="-20"/>
                <w:sz w:val="20"/>
                <w:szCs w:val="20"/>
                <w:u w:val="single"/>
              </w:rPr>
              <w:t>组织的岗位、职责权限；环境因素/危险源识别评价；目标、方案；基础设施；运行环境；运行的策划和控制；运行的策划</w:t>
            </w:r>
            <w:r w:rsidRPr="00E42B34">
              <w:rPr>
                <w:rFonts w:ascii="宋体" w:hAnsi="宋体" w:hint="eastAsia"/>
                <w:b/>
                <w:color w:val="000000" w:themeColor="text1"/>
                <w:spacing w:val="-20"/>
                <w:sz w:val="20"/>
                <w:szCs w:val="20"/>
                <w:u w:val="single"/>
              </w:rPr>
              <w:t>；更改</w:t>
            </w:r>
            <w:r w:rsidRPr="00E42B34">
              <w:rPr>
                <w:rFonts w:ascii="宋体" w:hAnsi="宋体"/>
                <w:b/>
                <w:color w:val="000000" w:themeColor="text1"/>
                <w:spacing w:val="-20"/>
                <w:sz w:val="20"/>
                <w:szCs w:val="20"/>
                <w:u w:val="single"/>
              </w:rPr>
              <w:t>控制；标识和可追溯性；产品防护；顾客或外部供方财产；交付后活动；</w:t>
            </w:r>
            <w:r w:rsidRPr="00E42B34">
              <w:rPr>
                <w:rFonts w:ascii="宋体" w:hAnsi="宋体" w:hint="eastAsia"/>
                <w:b/>
                <w:color w:val="000000" w:themeColor="text1"/>
                <w:spacing w:val="-20"/>
                <w:sz w:val="20"/>
                <w:szCs w:val="20"/>
                <w:u w:val="single"/>
              </w:rPr>
              <w:t>产品和服务的放行；不合格品的控制；</w:t>
            </w:r>
            <w:r w:rsidRPr="00E42B34">
              <w:rPr>
                <w:rFonts w:ascii="宋体" w:hAnsi="宋体"/>
                <w:b/>
                <w:color w:val="000000" w:themeColor="text1"/>
                <w:spacing w:val="-20"/>
                <w:sz w:val="20"/>
                <w:szCs w:val="20"/>
                <w:u w:val="single"/>
              </w:rPr>
              <w:t>应急准备和响应</w:t>
            </w:r>
          </w:p>
        </w:tc>
      </w:tr>
      <w:tr w:rsidR="00C7036A" w14:paraId="06334909" w14:textId="77777777">
        <w:tc>
          <w:tcPr>
            <w:tcW w:w="3119" w:type="dxa"/>
          </w:tcPr>
          <w:p w14:paraId="68CADF64" w14:textId="77777777" w:rsidR="00E42B34" w:rsidRDefault="00E42B34">
            <w:pPr>
              <w:jc w:val="center"/>
              <w:rPr>
                <w:rFonts w:ascii="宋体" w:hAnsi="宋体"/>
                <w:b/>
                <w:color w:val="000000" w:themeColor="text1"/>
                <w:sz w:val="20"/>
                <w:szCs w:val="20"/>
              </w:rPr>
            </w:pPr>
          </w:p>
        </w:tc>
        <w:tc>
          <w:tcPr>
            <w:tcW w:w="6804" w:type="dxa"/>
          </w:tcPr>
          <w:p w14:paraId="49E8E202" w14:textId="77777777" w:rsidR="00E42B34" w:rsidRDefault="00E42B34">
            <w:pPr>
              <w:jc w:val="center"/>
              <w:rPr>
                <w:rFonts w:ascii="宋体" w:hAnsi="宋体"/>
                <w:b/>
                <w:color w:val="000000" w:themeColor="text1"/>
                <w:spacing w:val="-20"/>
                <w:sz w:val="20"/>
                <w:szCs w:val="20"/>
                <w:u w:val="single"/>
              </w:rPr>
            </w:pPr>
          </w:p>
        </w:tc>
      </w:tr>
      <w:tr w:rsidR="00C7036A" w14:paraId="77D12D7E" w14:textId="77777777">
        <w:tc>
          <w:tcPr>
            <w:tcW w:w="3119" w:type="dxa"/>
          </w:tcPr>
          <w:p w14:paraId="78859DBB" w14:textId="77777777" w:rsidR="00E42B34" w:rsidRDefault="00E42B34">
            <w:pPr>
              <w:rPr>
                <w:rFonts w:ascii="宋体" w:hAnsi="宋体"/>
                <w:b/>
                <w:color w:val="000000" w:themeColor="text1"/>
                <w:szCs w:val="21"/>
              </w:rPr>
            </w:pPr>
          </w:p>
        </w:tc>
        <w:tc>
          <w:tcPr>
            <w:tcW w:w="6804" w:type="dxa"/>
          </w:tcPr>
          <w:p w14:paraId="3901095E" w14:textId="77777777" w:rsidR="00E42B34" w:rsidRDefault="00E42B34">
            <w:pPr>
              <w:rPr>
                <w:rFonts w:ascii="宋体" w:hAnsi="宋体"/>
                <w:b/>
                <w:color w:val="000000" w:themeColor="text1"/>
                <w:spacing w:val="-20"/>
                <w:szCs w:val="21"/>
                <w:u w:val="single"/>
              </w:rPr>
            </w:pPr>
          </w:p>
        </w:tc>
      </w:tr>
    </w:tbl>
    <w:p w14:paraId="2ECB2C84" w14:textId="77777777" w:rsidR="00E42B34" w:rsidRDefault="00E42B34">
      <w:pPr>
        <w:ind w:leftChars="-337" w:left="-137" w:hangingChars="271" w:hanging="571"/>
        <w:rPr>
          <w:rFonts w:ascii="宋体" w:hAnsi="宋体"/>
          <w:b/>
          <w:color w:val="000000" w:themeColor="text1"/>
          <w:szCs w:val="21"/>
        </w:rPr>
      </w:pPr>
      <w:r>
        <w:rPr>
          <w:b/>
          <w:color w:val="000000" w:themeColor="text1"/>
          <w:szCs w:val="21"/>
        </w:rPr>
        <w:lastRenderedPageBreak/>
        <w:t xml:space="preserve">3. </w:t>
      </w:r>
      <w:r>
        <w:rPr>
          <w:rFonts w:ascii="宋体" w:hAnsi="宋体" w:hint="eastAsia"/>
          <w:b/>
          <w:color w:val="000000" w:themeColor="text1"/>
          <w:szCs w:val="21"/>
        </w:rPr>
        <w:t>已审核的分场所（分中心、分部或不在一起的部门）、临时/流动场所信息</w:t>
      </w:r>
    </w:p>
    <w:p w14:paraId="4377939A" w14:textId="77777777" w:rsidR="00E42B34" w:rsidRDefault="00E42B34">
      <w:pPr>
        <w:ind w:leftChars="-337" w:left="-273" w:hangingChars="271" w:hanging="435"/>
        <w:rPr>
          <w:rFonts w:hAnsi="宋体"/>
          <w:b/>
          <w:color w:val="000000" w:themeColor="text1"/>
          <w:sz w:val="16"/>
          <w:szCs w:val="16"/>
        </w:rPr>
      </w:pPr>
    </w:p>
    <w:tbl>
      <w:tblPr>
        <w:tblStyle w:val="ab"/>
        <w:tblW w:w="9923" w:type="dxa"/>
        <w:tblInd w:w="-743" w:type="dxa"/>
        <w:tblLayout w:type="fixed"/>
        <w:tblLook w:val="04A0" w:firstRow="1" w:lastRow="0" w:firstColumn="1" w:lastColumn="0" w:noHBand="0" w:noVBand="1"/>
      </w:tblPr>
      <w:tblGrid>
        <w:gridCol w:w="3119"/>
        <w:gridCol w:w="3249"/>
        <w:gridCol w:w="3555"/>
      </w:tblGrid>
      <w:tr w:rsidR="00C7036A" w14:paraId="76E6643E" w14:textId="77777777">
        <w:tc>
          <w:tcPr>
            <w:tcW w:w="3119" w:type="dxa"/>
          </w:tcPr>
          <w:p w14:paraId="5D665801" w14:textId="77777777" w:rsidR="00E42B34" w:rsidRDefault="00E42B34">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14:paraId="3A4B0F22" w14:textId="77777777" w:rsidR="00E42B34" w:rsidRDefault="00E42B34">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14:paraId="6C904CFD" w14:textId="77777777" w:rsidR="00E42B34" w:rsidRDefault="00E42B34">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C7036A" w14:paraId="3A36CE8D" w14:textId="77777777">
        <w:tc>
          <w:tcPr>
            <w:tcW w:w="3119" w:type="dxa"/>
          </w:tcPr>
          <w:p w14:paraId="7FA092BC" w14:textId="6B592889" w:rsidR="00E42B34" w:rsidRDefault="00E42B34">
            <w:pPr>
              <w:jc w:val="center"/>
              <w:rPr>
                <w:rFonts w:ascii="宋体" w:hAnsi="宋体"/>
                <w:b/>
                <w:color w:val="000000" w:themeColor="text1"/>
                <w:sz w:val="20"/>
                <w:szCs w:val="20"/>
              </w:rPr>
            </w:pPr>
            <w:r w:rsidRPr="00E42B34">
              <w:rPr>
                <w:rFonts w:ascii="宋体" w:hAnsi="宋体" w:hint="eastAsia"/>
                <w:b/>
                <w:color w:val="000000" w:themeColor="text1"/>
                <w:sz w:val="20"/>
                <w:szCs w:val="20"/>
              </w:rPr>
              <w:t>沈阳市三北市场</w:t>
            </w:r>
          </w:p>
        </w:tc>
        <w:tc>
          <w:tcPr>
            <w:tcW w:w="3249" w:type="dxa"/>
          </w:tcPr>
          <w:p w14:paraId="4E2A2C02" w14:textId="0F9DCBDE" w:rsidR="00E42B34" w:rsidRDefault="00E42B34">
            <w:pPr>
              <w:jc w:val="center"/>
              <w:rPr>
                <w:rFonts w:ascii="宋体" w:hAnsi="宋体"/>
                <w:b/>
                <w:color w:val="000000" w:themeColor="text1"/>
                <w:spacing w:val="-20"/>
                <w:sz w:val="20"/>
                <w:szCs w:val="20"/>
                <w:u w:val="single"/>
              </w:rPr>
            </w:pPr>
            <w:r w:rsidRPr="00E42B34">
              <w:rPr>
                <w:rFonts w:ascii="宋体" w:hAnsi="宋体"/>
                <w:b/>
                <w:color w:val="000000" w:themeColor="text1"/>
                <w:spacing w:val="-20"/>
                <w:sz w:val="20"/>
                <w:szCs w:val="20"/>
                <w:u w:val="single"/>
              </w:rPr>
              <w:t>组织的岗位、职责权限；环境因素/危险源识别评价；目标、方案；基础设施；运行环境；运行的策划和控制；运行的策划</w:t>
            </w:r>
            <w:r w:rsidRPr="00E42B34">
              <w:rPr>
                <w:rFonts w:ascii="宋体" w:hAnsi="宋体" w:hint="eastAsia"/>
                <w:b/>
                <w:color w:val="000000" w:themeColor="text1"/>
                <w:spacing w:val="-20"/>
                <w:sz w:val="20"/>
                <w:szCs w:val="20"/>
                <w:u w:val="single"/>
              </w:rPr>
              <w:t>；更改</w:t>
            </w:r>
            <w:r w:rsidRPr="00E42B34">
              <w:rPr>
                <w:rFonts w:ascii="宋体" w:hAnsi="宋体"/>
                <w:b/>
                <w:color w:val="000000" w:themeColor="text1"/>
                <w:spacing w:val="-20"/>
                <w:sz w:val="20"/>
                <w:szCs w:val="20"/>
                <w:u w:val="single"/>
              </w:rPr>
              <w:t>控制；标识和可追溯性；产品防护；顾客或外部供方财产；交付后活动；</w:t>
            </w:r>
            <w:r w:rsidRPr="00E42B34">
              <w:rPr>
                <w:rFonts w:ascii="宋体" w:hAnsi="宋体" w:hint="eastAsia"/>
                <w:b/>
                <w:color w:val="000000" w:themeColor="text1"/>
                <w:spacing w:val="-20"/>
                <w:sz w:val="20"/>
                <w:szCs w:val="20"/>
                <w:u w:val="single"/>
              </w:rPr>
              <w:t>产品和服务的放行；不合格品的控制；</w:t>
            </w:r>
            <w:r w:rsidRPr="00E42B34">
              <w:rPr>
                <w:rFonts w:ascii="宋体" w:hAnsi="宋体"/>
                <w:b/>
                <w:color w:val="000000" w:themeColor="text1"/>
                <w:spacing w:val="-20"/>
                <w:sz w:val="20"/>
                <w:szCs w:val="20"/>
                <w:u w:val="single"/>
              </w:rPr>
              <w:t>应急准备和响应</w:t>
            </w:r>
          </w:p>
        </w:tc>
        <w:tc>
          <w:tcPr>
            <w:tcW w:w="3555" w:type="dxa"/>
          </w:tcPr>
          <w:p w14:paraId="42E7305A" w14:textId="27FCB11B" w:rsidR="00E42B34" w:rsidRDefault="00E42B34">
            <w:pPr>
              <w:jc w:val="center"/>
              <w:rPr>
                <w:rFonts w:ascii="宋体" w:hAnsi="宋体"/>
                <w:b/>
                <w:color w:val="000000" w:themeColor="text1"/>
                <w:spacing w:val="-20"/>
                <w:sz w:val="20"/>
                <w:szCs w:val="20"/>
                <w:u w:val="single"/>
              </w:rPr>
            </w:pPr>
            <w:r w:rsidRPr="00E42B34">
              <w:rPr>
                <w:rFonts w:ascii="宋体" w:hAnsi="宋体" w:hint="eastAsia"/>
                <w:b/>
                <w:color w:val="000000" w:themeColor="text1"/>
                <w:spacing w:val="-20"/>
                <w:sz w:val="20"/>
                <w:szCs w:val="20"/>
                <w:u w:val="single"/>
              </w:rPr>
              <w:t>沈阳市皇姑区梅江街27号</w:t>
            </w:r>
          </w:p>
        </w:tc>
      </w:tr>
      <w:tr w:rsidR="00C7036A" w14:paraId="63C78807" w14:textId="77777777">
        <w:tc>
          <w:tcPr>
            <w:tcW w:w="3119" w:type="dxa"/>
          </w:tcPr>
          <w:p w14:paraId="639ED99A" w14:textId="77777777" w:rsidR="00E42B34" w:rsidRDefault="00E42B34">
            <w:pPr>
              <w:jc w:val="center"/>
              <w:rPr>
                <w:rFonts w:ascii="宋体" w:hAnsi="宋体"/>
                <w:b/>
                <w:color w:val="000000" w:themeColor="text1"/>
                <w:sz w:val="20"/>
                <w:szCs w:val="20"/>
              </w:rPr>
            </w:pPr>
          </w:p>
        </w:tc>
        <w:tc>
          <w:tcPr>
            <w:tcW w:w="3249" w:type="dxa"/>
          </w:tcPr>
          <w:p w14:paraId="600ED5BD" w14:textId="77777777" w:rsidR="00E42B34" w:rsidRDefault="00E42B34">
            <w:pPr>
              <w:jc w:val="center"/>
              <w:rPr>
                <w:rFonts w:ascii="宋体" w:hAnsi="宋体"/>
                <w:b/>
                <w:color w:val="000000" w:themeColor="text1"/>
                <w:spacing w:val="-20"/>
                <w:sz w:val="20"/>
                <w:szCs w:val="20"/>
                <w:u w:val="single"/>
              </w:rPr>
            </w:pPr>
          </w:p>
        </w:tc>
        <w:tc>
          <w:tcPr>
            <w:tcW w:w="3555" w:type="dxa"/>
          </w:tcPr>
          <w:p w14:paraId="342AA9F9" w14:textId="77777777" w:rsidR="00E42B34" w:rsidRDefault="00E42B34">
            <w:pPr>
              <w:jc w:val="center"/>
              <w:rPr>
                <w:rFonts w:ascii="宋体" w:hAnsi="宋体"/>
                <w:b/>
                <w:color w:val="000000" w:themeColor="text1"/>
                <w:spacing w:val="-20"/>
                <w:sz w:val="20"/>
                <w:szCs w:val="20"/>
                <w:u w:val="single"/>
              </w:rPr>
            </w:pPr>
          </w:p>
        </w:tc>
      </w:tr>
      <w:tr w:rsidR="00C7036A" w14:paraId="0D7644F5" w14:textId="77777777">
        <w:tc>
          <w:tcPr>
            <w:tcW w:w="3119" w:type="dxa"/>
          </w:tcPr>
          <w:p w14:paraId="78BA54D3" w14:textId="77777777" w:rsidR="00E42B34" w:rsidRDefault="00E42B34">
            <w:pPr>
              <w:jc w:val="center"/>
              <w:rPr>
                <w:rFonts w:ascii="宋体" w:hAnsi="宋体"/>
                <w:b/>
                <w:color w:val="000000" w:themeColor="text1"/>
                <w:sz w:val="20"/>
                <w:szCs w:val="20"/>
              </w:rPr>
            </w:pPr>
          </w:p>
        </w:tc>
        <w:tc>
          <w:tcPr>
            <w:tcW w:w="3249" w:type="dxa"/>
          </w:tcPr>
          <w:p w14:paraId="1F550C27" w14:textId="77777777" w:rsidR="00E42B34" w:rsidRDefault="00E42B34">
            <w:pPr>
              <w:jc w:val="center"/>
              <w:rPr>
                <w:rFonts w:ascii="宋体" w:hAnsi="宋体"/>
                <w:b/>
                <w:color w:val="000000" w:themeColor="text1"/>
                <w:spacing w:val="-20"/>
                <w:sz w:val="20"/>
                <w:szCs w:val="20"/>
                <w:u w:val="single"/>
              </w:rPr>
            </w:pPr>
          </w:p>
        </w:tc>
        <w:tc>
          <w:tcPr>
            <w:tcW w:w="3555" w:type="dxa"/>
          </w:tcPr>
          <w:p w14:paraId="1CC0046B" w14:textId="77777777" w:rsidR="00E42B34" w:rsidRDefault="00E42B34">
            <w:pPr>
              <w:jc w:val="center"/>
              <w:rPr>
                <w:rFonts w:ascii="宋体" w:hAnsi="宋体"/>
                <w:b/>
                <w:color w:val="000000" w:themeColor="text1"/>
                <w:spacing w:val="-20"/>
                <w:sz w:val="20"/>
                <w:szCs w:val="20"/>
                <w:u w:val="single"/>
              </w:rPr>
            </w:pPr>
          </w:p>
        </w:tc>
      </w:tr>
    </w:tbl>
    <w:p w14:paraId="0D401471" w14:textId="77777777" w:rsidR="00E42B34" w:rsidRDefault="00E42B34">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14:paraId="6E5CF7AF" w14:textId="77777777" w:rsidR="00E42B34" w:rsidRDefault="00E42B34">
      <w:pPr>
        <w:ind w:leftChars="-337" w:left="-137" w:hangingChars="271" w:hanging="571"/>
        <w:rPr>
          <w:b/>
          <w:color w:val="000000" w:themeColor="text1"/>
          <w:szCs w:val="21"/>
          <w:u w:val="single"/>
        </w:rPr>
      </w:pPr>
    </w:p>
    <w:tbl>
      <w:tblPr>
        <w:tblStyle w:val="ab"/>
        <w:tblW w:w="10035" w:type="dxa"/>
        <w:tblInd w:w="-855" w:type="dxa"/>
        <w:tblLayout w:type="fixed"/>
        <w:tblLook w:val="04A0" w:firstRow="1" w:lastRow="0" w:firstColumn="1" w:lastColumn="0" w:noHBand="0" w:noVBand="1"/>
      </w:tblPr>
      <w:tblGrid>
        <w:gridCol w:w="2130"/>
        <w:gridCol w:w="2519"/>
        <w:gridCol w:w="1843"/>
        <w:gridCol w:w="3543"/>
      </w:tblGrid>
      <w:tr w:rsidR="00C7036A" w14:paraId="693F8925" w14:textId="77777777">
        <w:tc>
          <w:tcPr>
            <w:tcW w:w="2130" w:type="dxa"/>
          </w:tcPr>
          <w:p w14:paraId="7F96DD18" w14:textId="77777777" w:rsidR="00E42B34" w:rsidRDefault="00E42B34">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14:paraId="59ACF0E8" w14:textId="77777777" w:rsidR="00E42B34" w:rsidRDefault="00E42B34">
            <w:pPr>
              <w:rPr>
                <w:b/>
                <w:color w:val="000000" w:themeColor="text1"/>
                <w:sz w:val="20"/>
                <w:szCs w:val="20"/>
              </w:rPr>
            </w:pPr>
            <w:r>
              <w:rPr>
                <w:rFonts w:hint="eastAsia"/>
                <w:b/>
                <w:color w:val="000000" w:themeColor="text1"/>
                <w:sz w:val="20"/>
                <w:szCs w:val="20"/>
              </w:rPr>
              <w:t>服务名称</w:t>
            </w:r>
          </w:p>
        </w:tc>
        <w:tc>
          <w:tcPr>
            <w:tcW w:w="2519" w:type="dxa"/>
          </w:tcPr>
          <w:p w14:paraId="5AA2D29D" w14:textId="77777777" w:rsidR="00E42B34" w:rsidRDefault="00E42B34">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14:paraId="3376C52D" w14:textId="77777777" w:rsidR="00E42B34" w:rsidRDefault="00E42B34">
            <w:pPr>
              <w:rPr>
                <w:b/>
                <w:color w:val="000000" w:themeColor="text1"/>
                <w:sz w:val="20"/>
                <w:szCs w:val="20"/>
              </w:rPr>
            </w:pPr>
            <w:r>
              <w:rPr>
                <w:rFonts w:hint="eastAsia"/>
                <w:b/>
                <w:color w:val="000000" w:themeColor="text1"/>
                <w:sz w:val="20"/>
                <w:szCs w:val="20"/>
              </w:rPr>
              <w:t>服务类型</w:t>
            </w:r>
          </w:p>
        </w:tc>
        <w:tc>
          <w:tcPr>
            <w:tcW w:w="1843" w:type="dxa"/>
          </w:tcPr>
          <w:p w14:paraId="6E7717A7" w14:textId="77777777" w:rsidR="00E42B34" w:rsidRDefault="00E42B34">
            <w:pPr>
              <w:rPr>
                <w:b/>
                <w:color w:val="000000" w:themeColor="text1"/>
                <w:sz w:val="20"/>
                <w:szCs w:val="20"/>
              </w:rPr>
            </w:pPr>
            <w:r>
              <w:rPr>
                <w:rFonts w:hint="eastAsia"/>
                <w:b/>
                <w:color w:val="000000" w:themeColor="text1"/>
                <w:sz w:val="20"/>
                <w:szCs w:val="20"/>
              </w:rPr>
              <w:t>规格</w:t>
            </w:r>
          </w:p>
        </w:tc>
        <w:tc>
          <w:tcPr>
            <w:tcW w:w="3543" w:type="dxa"/>
          </w:tcPr>
          <w:p w14:paraId="69D3465F" w14:textId="77777777" w:rsidR="00E42B34" w:rsidRDefault="00E42B34">
            <w:pPr>
              <w:rPr>
                <w:b/>
                <w:color w:val="000000" w:themeColor="text1"/>
                <w:sz w:val="20"/>
                <w:szCs w:val="20"/>
              </w:rPr>
            </w:pPr>
            <w:r>
              <w:rPr>
                <w:rFonts w:hint="eastAsia"/>
                <w:b/>
                <w:color w:val="000000" w:themeColor="text1"/>
                <w:sz w:val="20"/>
                <w:szCs w:val="20"/>
              </w:rPr>
              <w:t>执行标准</w:t>
            </w:r>
          </w:p>
        </w:tc>
      </w:tr>
      <w:tr w:rsidR="00C7036A" w14:paraId="5B184E56" w14:textId="77777777">
        <w:tc>
          <w:tcPr>
            <w:tcW w:w="2130" w:type="dxa"/>
          </w:tcPr>
          <w:p w14:paraId="457D3A17" w14:textId="54AF4B76" w:rsidR="00E42B34" w:rsidRDefault="00E42B34">
            <w:pPr>
              <w:rPr>
                <w:b/>
                <w:color w:val="000000" w:themeColor="text1"/>
                <w:sz w:val="20"/>
                <w:szCs w:val="20"/>
              </w:rPr>
            </w:pPr>
            <w:r>
              <w:rPr>
                <w:rFonts w:hint="eastAsia"/>
                <w:b/>
                <w:color w:val="000000" w:themeColor="text1"/>
                <w:sz w:val="20"/>
                <w:szCs w:val="20"/>
              </w:rPr>
              <w:t>物业管理</w:t>
            </w:r>
          </w:p>
        </w:tc>
        <w:tc>
          <w:tcPr>
            <w:tcW w:w="2519" w:type="dxa"/>
          </w:tcPr>
          <w:p w14:paraId="702A628A" w14:textId="77777777" w:rsidR="00E42B34" w:rsidRDefault="00E42B34">
            <w:pPr>
              <w:rPr>
                <w:b/>
                <w:color w:val="000000" w:themeColor="text1"/>
                <w:sz w:val="20"/>
                <w:szCs w:val="20"/>
              </w:rPr>
            </w:pPr>
          </w:p>
        </w:tc>
        <w:tc>
          <w:tcPr>
            <w:tcW w:w="1843" w:type="dxa"/>
          </w:tcPr>
          <w:p w14:paraId="25132E56" w14:textId="77777777" w:rsidR="00E42B34" w:rsidRDefault="00E42B34">
            <w:pPr>
              <w:rPr>
                <w:b/>
                <w:color w:val="000000" w:themeColor="text1"/>
                <w:sz w:val="20"/>
                <w:szCs w:val="20"/>
              </w:rPr>
            </w:pPr>
          </w:p>
        </w:tc>
        <w:tc>
          <w:tcPr>
            <w:tcW w:w="3543" w:type="dxa"/>
          </w:tcPr>
          <w:p w14:paraId="6BE569CA" w14:textId="35522E51" w:rsidR="00E42B34" w:rsidRDefault="00E42B34">
            <w:pPr>
              <w:rPr>
                <w:b/>
                <w:color w:val="000000" w:themeColor="text1"/>
                <w:sz w:val="20"/>
                <w:szCs w:val="20"/>
              </w:rPr>
            </w:pPr>
            <w:r w:rsidRPr="00E42B34">
              <w:rPr>
                <w:b/>
                <w:color w:val="000000" w:themeColor="text1"/>
                <w:sz w:val="20"/>
                <w:szCs w:val="20"/>
              </w:rPr>
              <w:t>GB/T 20647.9-2006</w:t>
            </w:r>
          </w:p>
        </w:tc>
      </w:tr>
      <w:tr w:rsidR="00C7036A" w14:paraId="17DCD0C1" w14:textId="77777777">
        <w:tc>
          <w:tcPr>
            <w:tcW w:w="2130" w:type="dxa"/>
          </w:tcPr>
          <w:p w14:paraId="4E821F12" w14:textId="77777777" w:rsidR="00E42B34" w:rsidRDefault="00E42B34">
            <w:pPr>
              <w:rPr>
                <w:b/>
                <w:color w:val="000000" w:themeColor="text1"/>
                <w:sz w:val="20"/>
                <w:szCs w:val="20"/>
              </w:rPr>
            </w:pPr>
          </w:p>
        </w:tc>
        <w:tc>
          <w:tcPr>
            <w:tcW w:w="2519" w:type="dxa"/>
          </w:tcPr>
          <w:p w14:paraId="70EEC99B" w14:textId="77777777" w:rsidR="00E42B34" w:rsidRDefault="00E42B34">
            <w:pPr>
              <w:rPr>
                <w:b/>
                <w:color w:val="000000" w:themeColor="text1"/>
                <w:sz w:val="20"/>
                <w:szCs w:val="20"/>
              </w:rPr>
            </w:pPr>
          </w:p>
        </w:tc>
        <w:tc>
          <w:tcPr>
            <w:tcW w:w="1843" w:type="dxa"/>
          </w:tcPr>
          <w:p w14:paraId="13B937DF" w14:textId="77777777" w:rsidR="00E42B34" w:rsidRDefault="00E42B34">
            <w:pPr>
              <w:rPr>
                <w:b/>
                <w:color w:val="000000" w:themeColor="text1"/>
                <w:sz w:val="20"/>
                <w:szCs w:val="20"/>
              </w:rPr>
            </w:pPr>
          </w:p>
        </w:tc>
        <w:tc>
          <w:tcPr>
            <w:tcW w:w="3543" w:type="dxa"/>
          </w:tcPr>
          <w:p w14:paraId="43A12387" w14:textId="77777777" w:rsidR="00E42B34" w:rsidRDefault="00E42B34">
            <w:pPr>
              <w:rPr>
                <w:b/>
                <w:color w:val="000000" w:themeColor="text1"/>
                <w:sz w:val="20"/>
                <w:szCs w:val="20"/>
              </w:rPr>
            </w:pPr>
          </w:p>
        </w:tc>
      </w:tr>
      <w:tr w:rsidR="00C7036A" w14:paraId="7211AA26" w14:textId="77777777">
        <w:tc>
          <w:tcPr>
            <w:tcW w:w="2130" w:type="dxa"/>
          </w:tcPr>
          <w:p w14:paraId="0D41465F" w14:textId="77777777" w:rsidR="00E42B34" w:rsidRDefault="00E42B34">
            <w:pPr>
              <w:rPr>
                <w:b/>
                <w:color w:val="000000" w:themeColor="text1"/>
                <w:sz w:val="20"/>
                <w:szCs w:val="20"/>
              </w:rPr>
            </w:pPr>
          </w:p>
        </w:tc>
        <w:tc>
          <w:tcPr>
            <w:tcW w:w="2519" w:type="dxa"/>
          </w:tcPr>
          <w:p w14:paraId="1C355E37" w14:textId="77777777" w:rsidR="00E42B34" w:rsidRDefault="00E42B34">
            <w:pPr>
              <w:rPr>
                <w:b/>
                <w:color w:val="000000" w:themeColor="text1"/>
                <w:sz w:val="20"/>
                <w:szCs w:val="20"/>
              </w:rPr>
            </w:pPr>
          </w:p>
        </w:tc>
        <w:tc>
          <w:tcPr>
            <w:tcW w:w="1843" w:type="dxa"/>
          </w:tcPr>
          <w:p w14:paraId="466C2432" w14:textId="77777777" w:rsidR="00E42B34" w:rsidRDefault="00E42B34">
            <w:pPr>
              <w:rPr>
                <w:b/>
                <w:color w:val="000000" w:themeColor="text1"/>
                <w:sz w:val="20"/>
                <w:szCs w:val="20"/>
              </w:rPr>
            </w:pPr>
          </w:p>
        </w:tc>
        <w:tc>
          <w:tcPr>
            <w:tcW w:w="3543" w:type="dxa"/>
          </w:tcPr>
          <w:p w14:paraId="3DB55F31" w14:textId="77777777" w:rsidR="00E42B34" w:rsidRDefault="00E42B34">
            <w:pPr>
              <w:rPr>
                <w:b/>
                <w:color w:val="000000" w:themeColor="text1"/>
                <w:sz w:val="20"/>
                <w:szCs w:val="20"/>
              </w:rPr>
            </w:pPr>
          </w:p>
        </w:tc>
      </w:tr>
      <w:tr w:rsidR="00C7036A" w14:paraId="528CAA56" w14:textId="77777777">
        <w:tc>
          <w:tcPr>
            <w:tcW w:w="2130" w:type="dxa"/>
          </w:tcPr>
          <w:p w14:paraId="2AB95B5B" w14:textId="77777777" w:rsidR="00E42B34" w:rsidRDefault="00E42B34">
            <w:pPr>
              <w:rPr>
                <w:b/>
                <w:color w:val="000000" w:themeColor="text1"/>
                <w:sz w:val="20"/>
                <w:szCs w:val="20"/>
              </w:rPr>
            </w:pPr>
          </w:p>
        </w:tc>
        <w:tc>
          <w:tcPr>
            <w:tcW w:w="2519" w:type="dxa"/>
          </w:tcPr>
          <w:p w14:paraId="23F28D19" w14:textId="77777777" w:rsidR="00E42B34" w:rsidRDefault="00E42B34">
            <w:pPr>
              <w:rPr>
                <w:b/>
                <w:color w:val="000000" w:themeColor="text1"/>
                <w:sz w:val="20"/>
                <w:szCs w:val="20"/>
              </w:rPr>
            </w:pPr>
          </w:p>
        </w:tc>
        <w:tc>
          <w:tcPr>
            <w:tcW w:w="1843" w:type="dxa"/>
          </w:tcPr>
          <w:p w14:paraId="2B1BC629" w14:textId="77777777" w:rsidR="00E42B34" w:rsidRDefault="00E42B34">
            <w:pPr>
              <w:rPr>
                <w:b/>
                <w:color w:val="000000" w:themeColor="text1"/>
                <w:sz w:val="20"/>
                <w:szCs w:val="20"/>
              </w:rPr>
            </w:pPr>
          </w:p>
        </w:tc>
        <w:tc>
          <w:tcPr>
            <w:tcW w:w="3543" w:type="dxa"/>
          </w:tcPr>
          <w:p w14:paraId="638DD0B5" w14:textId="77777777" w:rsidR="00E42B34" w:rsidRDefault="00E42B34">
            <w:pPr>
              <w:rPr>
                <w:b/>
                <w:color w:val="000000" w:themeColor="text1"/>
                <w:sz w:val="20"/>
                <w:szCs w:val="20"/>
              </w:rPr>
            </w:pPr>
          </w:p>
        </w:tc>
      </w:tr>
    </w:tbl>
    <w:p w14:paraId="796F855F" w14:textId="77777777" w:rsidR="00E42B34" w:rsidRDefault="00E42B34">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14:paraId="465C8F70" w14:textId="0CF05767" w:rsidR="00E42B34" w:rsidRDefault="00E42B34">
      <w:pPr>
        <w:spacing w:line="360" w:lineRule="auto"/>
        <w:ind w:leftChars="-337" w:left="-139" w:hangingChars="271" w:hanging="569"/>
        <w:rPr>
          <w:b/>
          <w:color w:val="000000" w:themeColor="text1"/>
          <w:spacing w:val="-10"/>
          <w:szCs w:val="21"/>
        </w:rPr>
      </w:pPr>
      <w:bookmarkStart w:id="21" w:name="_Hlk62581320"/>
      <w:r w:rsidRPr="00646862">
        <w:rPr>
          <w:rFonts w:ascii="MS Mincho" w:eastAsia="MS Mincho" w:hAnsi="MS Mincho" w:cs="MS Mincho" w:hint="eastAsia"/>
          <w:szCs w:val="21"/>
        </w:rPr>
        <w:t>☑</w:t>
      </w:r>
      <w:bookmarkEnd w:id="21"/>
      <w:r>
        <w:rPr>
          <w:rFonts w:hint="eastAsia"/>
          <w:b/>
          <w:color w:val="000000" w:themeColor="text1"/>
          <w:spacing w:val="-10"/>
          <w:szCs w:val="21"/>
        </w:rPr>
        <w:t>体系运行开始的</w:t>
      </w:r>
      <w:r>
        <w:rPr>
          <w:rFonts w:hint="eastAsia"/>
          <w:b/>
          <w:color w:val="000000" w:themeColor="text1"/>
          <w:spacing w:val="-10"/>
          <w:szCs w:val="21"/>
        </w:rPr>
        <w:t>2</w:t>
      </w:r>
      <w:r>
        <w:rPr>
          <w:b/>
          <w:color w:val="000000" w:themeColor="text1"/>
          <w:spacing w:val="-10"/>
          <w:szCs w:val="21"/>
        </w:rPr>
        <w:t>020</w:t>
      </w:r>
      <w:r>
        <w:rPr>
          <w:rFonts w:hint="eastAsia"/>
          <w:b/>
          <w:color w:val="000000" w:themeColor="text1"/>
          <w:spacing w:val="-10"/>
          <w:szCs w:val="21"/>
        </w:rPr>
        <w:t>年</w:t>
      </w:r>
      <w:r>
        <w:rPr>
          <w:b/>
          <w:color w:val="000000" w:themeColor="text1"/>
          <w:spacing w:val="-10"/>
          <w:szCs w:val="21"/>
        </w:rPr>
        <w:t>5</w:t>
      </w:r>
      <w:r>
        <w:rPr>
          <w:rFonts w:hint="eastAsia"/>
          <w:b/>
          <w:color w:val="000000" w:themeColor="text1"/>
          <w:spacing w:val="-10"/>
          <w:szCs w:val="21"/>
        </w:rPr>
        <w:t>月</w:t>
      </w:r>
      <w:bookmarkStart w:id="22" w:name="OLE_LINK1"/>
      <w:r>
        <w:rPr>
          <w:rFonts w:hint="eastAsia"/>
          <w:b/>
          <w:color w:val="000000" w:themeColor="text1"/>
          <w:spacing w:val="-10"/>
          <w:szCs w:val="21"/>
        </w:rPr>
        <w:t>1</w:t>
      </w:r>
      <w:r>
        <w:rPr>
          <w:b/>
          <w:color w:val="000000" w:themeColor="text1"/>
          <w:spacing w:val="-10"/>
          <w:szCs w:val="21"/>
        </w:rPr>
        <w:t>0</w:t>
      </w:r>
      <w:r>
        <w:rPr>
          <w:rFonts w:hint="eastAsia"/>
          <w:b/>
          <w:color w:val="000000" w:themeColor="text1"/>
          <w:spacing w:val="-10"/>
          <w:szCs w:val="21"/>
        </w:rPr>
        <w:t>日</w:t>
      </w:r>
      <w:bookmarkEnd w:id="22"/>
      <w:r>
        <w:rPr>
          <w:rFonts w:hint="eastAsia"/>
          <w:b/>
          <w:color w:val="000000" w:themeColor="text1"/>
          <w:spacing w:val="-10"/>
          <w:szCs w:val="21"/>
        </w:rPr>
        <w:t>至</w:t>
      </w:r>
      <w:r>
        <w:rPr>
          <w:rFonts w:hint="eastAsia"/>
          <w:b/>
          <w:color w:val="000000" w:themeColor="text1"/>
          <w:spacing w:val="-10"/>
          <w:szCs w:val="21"/>
        </w:rPr>
        <w:t>2</w:t>
      </w:r>
      <w:r>
        <w:rPr>
          <w:b/>
          <w:color w:val="000000" w:themeColor="text1"/>
          <w:spacing w:val="-10"/>
          <w:szCs w:val="21"/>
        </w:rPr>
        <w:t>021</w:t>
      </w:r>
      <w:r>
        <w:rPr>
          <w:rFonts w:hint="eastAsia"/>
          <w:b/>
          <w:color w:val="000000" w:themeColor="text1"/>
          <w:spacing w:val="-10"/>
          <w:szCs w:val="21"/>
        </w:rPr>
        <w:t>年</w:t>
      </w:r>
      <w:r>
        <w:rPr>
          <w:rFonts w:hint="eastAsia"/>
          <w:b/>
          <w:color w:val="000000" w:themeColor="text1"/>
          <w:spacing w:val="-10"/>
          <w:szCs w:val="21"/>
        </w:rPr>
        <w:t>1</w:t>
      </w:r>
      <w:r>
        <w:rPr>
          <w:rFonts w:hint="eastAsia"/>
          <w:b/>
          <w:color w:val="000000" w:themeColor="text1"/>
          <w:spacing w:val="-10"/>
          <w:szCs w:val="21"/>
        </w:rPr>
        <w:t>月</w:t>
      </w:r>
      <w:r>
        <w:rPr>
          <w:rFonts w:hint="eastAsia"/>
          <w:b/>
          <w:color w:val="000000" w:themeColor="text1"/>
          <w:spacing w:val="-10"/>
          <w:szCs w:val="21"/>
        </w:rPr>
        <w:t>2</w:t>
      </w:r>
      <w:r>
        <w:rPr>
          <w:b/>
          <w:color w:val="000000" w:themeColor="text1"/>
          <w:spacing w:val="-10"/>
          <w:szCs w:val="21"/>
        </w:rPr>
        <w:t>8</w:t>
      </w:r>
      <w:r>
        <w:rPr>
          <w:rFonts w:hint="eastAsia"/>
          <w:b/>
          <w:color w:val="000000" w:themeColor="text1"/>
          <w:spacing w:val="-10"/>
          <w:szCs w:val="21"/>
        </w:rPr>
        <w:t>日。</w:t>
      </w:r>
    </w:p>
    <w:p w14:paraId="67F79453" w14:textId="77777777" w:rsidR="00E42B34" w:rsidRDefault="00E42B34">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14:paraId="20022FC9" w14:textId="77777777" w:rsidR="00E42B34" w:rsidRDefault="00E42B34">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14:paraId="0EF0009F" w14:textId="01855851" w:rsidR="00E42B34" w:rsidRDefault="00E42B34">
      <w:pPr>
        <w:spacing w:line="360" w:lineRule="auto"/>
        <w:ind w:leftChars="-337" w:left="-139" w:hangingChars="271" w:hanging="569"/>
        <w:rPr>
          <w:b/>
          <w:color w:val="000000" w:themeColor="text1"/>
          <w:spacing w:val="-10"/>
          <w:szCs w:val="21"/>
        </w:rPr>
      </w:pPr>
      <w:r w:rsidRPr="00646862">
        <w:rPr>
          <w:rFonts w:ascii="MS Mincho" w:eastAsia="MS Mincho" w:hAnsi="MS Mincho" w:cs="MS Mincho" w:hint="eastAsia"/>
          <w:szCs w:val="21"/>
        </w:rPr>
        <w:t>☑</w:t>
      </w:r>
      <w:r>
        <w:rPr>
          <w:rFonts w:ascii="宋体" w:hAnsi="宋体" w:hint="eastAsia"/>
          <w:b/>
          <w:color w:val="000000" w:themeColor="text1"/>
          <w:szCs w:val="21"/>
        </w:rPr>
        <w:t>已完成审核计划的全部工作</w:t>
      </w:r>
    </w:p>
    <w:p w14:paraId="28549BFF" w14:textId="77777777" w:rsidR="00E42B34" w:rsidRDefault="00E42B34">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14:paraId="50F13D02" w14:textId="77777777" w:rsidR="00E42B34" w:rsidRDefault="00E42B34">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14:paraId="51BE587B" w14:textId="77777777" w:rsidR="00E42B34" w:rsidRDefault="00E42B34" w:rsidP="00E42B34">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E42B34" w:rsidRPr="00646862" w14:paraId="6538959A" w14:textId="77777777" w:rsidTr="00E42B34">
        <w:trPr>
          <w:cantSplit/>
          <w:trHeight w:val="985"/>
          <w:jc w:val="center"/>
        </w:trPr>
        <w:tc>
          <w:tcPr>
            <w:tcW w:w="720" w:type="dxa"/>
            <w:vMerge w:val="restart"/>
            <w:textDirection w:val="tbRlV"/>
            <w:vAlign w:val="center"/>
          </w:tcPr>
          <w:p w14:paraId="279E1757" w14:textId="77777777" w:rsidR="00E42B34" w:rsidRPr="00646862" w:rsidRDefault="00E42B34" w:rsidP="00E42B34">
            <w:pPr>
              <w:spacing w:line="240" w:lineRule="exact"/>
              <w:ind w:left="201" w:right="113" w:hangingChars="100" w:hanging="201"/>
              <w:jc w:val="center"/>
              <w:rPr>
                <w:rFonts w:ascii="宋体" w:hAnsi="宋体"/>
                <w:b/>
                <w:color w:val="000000" w:themeColor="text1"/>
                <w:sz w:val="20"/>
                <w:szCs w:val="20"/>
              </w:rPr>
            </w:pPr>
            <w:r w:rsidRPr="00646862">
              <w:rPr>
                <w:rFonts w:ascii="宋体" w:hAnsi="宋体" w:hint="eastAsia"/>
                <w:b/>
                <w:color w:val="000000" w:themeColor="text1"/>
                <w:sz w:val="20"/>
                <w:szCs w:val="20"/>
              </w:rPr>
              <w:t>(一)策划的充分与合理性</w:t>
            </w:r>
          </w:p>
        </w:tc>
        <w:tc>
          <w:tcPr>
            <w:tcW w:w="9198" w:type="dxa"/>
          </w:tcPr>
          <w:p w14:paraId="76F2378C" w14:textId="77777777" w:rsidR="00E42B34" w:rsidRPr="00646862" w:rsidRDefault="00E42B34" w:rsidP="00E42B34">
            <w:pPr>
              <w:spacing w:line="240" w:lineRule="exact"/>
              <w:rPr>
                <w:b/>
                <w:color w:val="000000" w:themeColor="text1"/>
                <w:sz w:val="20"/>
                <w:szCs w:val="20"/>
              </w:rPr>
            </w:pPr>
            <w:r w:rsidRPr="00646862">
              <w:rPr>
                <w:b/>
                <w:color w:val="000000" w:themeColor="text1"/>
                <w:sz w:val="20"/>
                <w:szCs w:val="20"/>
              </w:rPr>
              <w:t>1</w:t>
            </w:r>
            <w:r w:rsidRPr="00646862">
              <w:rPr>
                <w:b/>
                <w:color w:val="000000" w:themeColor="text1"/>
                <w:sz w:val="20"/>
                <w:szCs w:val="20"/>
              </w:rPr>
              <w:t>、</w:t>
            </w:r>
            <w:r w:rsidRPr="00646862">
              <w:rPr>
                <w:rFonts w:hint="eastAsia"/>
                <w:b/>
                <w:color w:val="000000" w:themeColor="text1"/>
                <w:sz w:val="20"/>
                <w:szCs w:val="20"/>
              </w:rPr>
              <w:t>组织及其环境的识别情况</w:t>
            </w:r>
          </w:p>
          <w:p w14:paraId="4549F8FC" w14:textId="77777777" w:rsidR="00E42B34" w:rsidRPr="00646862" w:rsidRDefault="00E42B34" w:rsidP="00E42B34">
            <w:pPr>
              <w:spacing w:line="240" w:lineRule="exact"/>
              <w:rPr>
                <w:b/>
                <w:color w:val="000000" w:themeColor="text1"/>
                <w:sz w:val="20"/>
                <w:szCs w:val="20"/>
              </w:rPr>
            </w:pPr>
            <w:r w:rsidRPr="00646862">
              <w:rPr>
                <w:rFonts w:hint="eastAsia"/>
                <w:b/>
                <w:color w:val="000000" w:themeColor="text1"/>
                <w:sz w:val="20"/>
                <w:szCs w:val="20"/>
              </w:rPr>
              <w:t>公司建立和保持《组织环境与相关方要求管理程序》</w:t>
            </w:r>
            <w:r w:rsidRPr="00646862">
              <w:rPr>
                <w:rFonts w:hint="eastAsia"/>
                <w:b/>
                <w:color w:val="000000" w:themeColor="text1"/>
                <w:sz w:val="20"/>
                <w:szCs w:val="20"/>
              </w:rPr>
              <w:t xml:space="preserve"> </w:t>
            </w:r>
            <w:r w:rsidRPr="00646862">
              <w:rPr>
                <w:rFonts w:hint="eastAsia"/>
                <w:b/>
                <w:color w:val="000000" w:themeColor="text1"/>
                <w:sz w:val="20"/>
                <w:szCs w:val="20"/>
              </w:rPr>
              <w:t>，最高管理者应确定与本公司质量</w:t>
            </w:r>
            <w:r w:rsidRPr="00646862">
              <w:rPr>
                <w:rFonts w:hint="eastAsia"/>
                <w:b/>
                <w:color w:val="000000" w:themeColor="text1"/>
                <w:sz w:val="20"/>
                <w:szCs w:val="20"/>
              </w:rPr>
              <w:t>/</w:t>
            </w:r>
            <w:r w:rsidRPr="00646862">
              <w:rPr>
                <w:rFonts w:hint="eastAsia"/>
                <w:b/>
                <w:color w:val="000000" w:themeColor="text1"/>
                <w:sz w:val="20"/>
                <w:szCs w:val="20"/>
              </w:rPr>
              <w:t>环境</w:t>
            </w:r>
            <w:r w:rsidRPr="00646862">
              <w:rPr>
                <w:rFonts w:hint="eastAsia"/>
                <w:b/>
                <w:color w:val="000000" w:themeColor="text1"/>
                <w:sz w:val="20"/>
                <w:szCs w:val="20"/>
              </w:rPr>
              <w:t>/</w:t>
            </w:r>
            <w:r w:rsidRPr="00646862">
              <w:rPr>
                <w:rFonts w:hint="eastAsia"/>
                <w:b/>
                <w:color w:val="000000" w:themeColor="text1"/>
                <w:sz w:val="20"/>
                <w:szCs w:val="20"/>
              </w:rPr>
              <w:t>职业健康安全目标和战略方向相关并影响实现质量</w:t>
            </w:r>
            <w:r w:rsidRPr="00646862">
              <w:rPr>
                <w:rFonts w:hint="eastAsia"/>
                <w:b/>
                <w:color w:val="000000" w:themeColor="text1"/>
                <w:sz w:val="20"/>
                <w:szCs w:val="20"/>
              </w:rPr>
              <w:t>/</w:t>
            </w:r>
            <w:r w:rsidRPr="00646862">
              <w:rPr>
                <w:rFonts w:hint="eastAsia"/>
                <w:b/>
                <w:color w:val="000000" w:themeColor="text1"/>
                <w:sz w:val="20"/>
                <w:szCs w:val="20"/>
              </w:rPr>
              <w:t>环境</w:t>
            </w:r>
            <w:r w:rsidRPr="00646862">
              <w:rPr>
                <w:rFonts w:hint="eastAsia"/>
                <w:b/>
                <w:color w:val="000000" w:themeColor="text1"/>
                <w:sz w:val="20"/>
                <w:szCs w:val="20"/>
              </w:rPr>
              <w:t>/</w:t>
            </w:r>
            <w:r w:rsidRPr="00646862">
              <w:rPr>
                <w:rFonts w:hint="eastAsia"/>
                <w:b/>
                <w:color w:val="000000" w:themeColor="text1"/>
                <w:sz w:val="20"/>
                <w:szCs w:val="20"/>
              </w:rPr>
              <w:t>职业健康安全管理体系预期结果的各种内部因素（公司的价值观、文化、知识、绩效等因素）和外部因素（国际、国家、地区和当地的各种法律法规、技术、竞争、文化和社会因素等）。这些因素可以包括需要考虑的正面和负面因素或条件。</w:t>
            </w:r>
          </w:p>
          <w:p w14:paraId="41E1B097" w14:textId="77777777" w:rsidR="00E42B34" w:rsidRPr="00646862" w:rsidRDefault="00E42B34" w:rsidP="00E42B34">
            <w:pPr>
              <w:spacing w:line="240" w:lineRule="exact"/>
              <w:rPr>
                <w:b/>
                <w:color w:val="000000" w:themeColor="text1"/>
                <w:sz w:val="20"/>
                <w:szCs w:val="20"/>
              </w:rPr>
            </w:pPr>
            <w:r w:rsidRPr="00646862">
              <w:rPr>
                <w:rFonts w:hint="eastAsia"/>
                <w:b/>
                <w:color w:val="000000" w:themeColor="text1"/>
                <w:sz w:val="20"/>
                <w:szCs w:val="20"/>
              </w:rPr>
              <w:t>本公司定期对这些内部和外部因素的相关信息进行监视和评审，以确保其充分和适宜。总经理及公司的管理层对以上方面的相关信息进行监视和评审，以便适时做出调整，使之更加适用于公司的实际情况。</w:t>
            </w:r>
          </w:p>
          <w:p w14:paraId="0A4070EB" w14:textId="77777777" w:rsidR="00E42B34" w:rsidRPr="00646862" w:rsidRDefault="00E42B34" w:rsidP="00E42B34">
            <w:pPr>
              <w:spacing w:line="240" w:lineRule="exact"/>
              <w:rPr>
                <w:b/>
                <w:color w:val="000000" w:themeColor="text1"/>
                <w:sz w:val="20"/>
                <w:szCs w:val="20"/>
              </w:rPr>
            </w:pPr>
          </w:p>
        </w:tc>
      </w:tr>
      <w:tr w:rsidR="00E42B34" w:rsidRPr="00646862" w14:paraId="4FA1B940" w14:textId="77777777" w:rsidTr="00E42B34">
        <w:trPr>
          <w:cantSplit/>
          <w:trHeight w:val="1417"/>
          <w:jc w:val="center"/>
        </w:trPr>
        <w:tc>
          <w:tcPr>
            <w:tcW w:w="720" w:type="dxa"/>
            <w:vMerge/>
            <w:textDirection w:val="tbRlV"/>
            <w:vAlign w:val="center"/>
          </w:tcPr>
          <w:p w14:paraId="46D0118E" w14:textId="77777777" w:rsidR="00E42B34" w:rsidRPr="00646862" w:rsidRDefault="00E42B34" w:rsidP="00E42B34">
            <w:pPr>
              <w:spacing w:line="240" w:lineRule="exact"/>
              <w:ind w:left="201" w:right="113" w:hangingChars="100" w:hanging="201"/>
              <w:jc w:val="center"/>
              <w:rPr>
                <w:rFonts w:ascii="宋体" w:hAnsi="宋体"/>
                <w:b/>
                <w:color w:val="000000" w:themeColor="text1"/>
                <w:sz w:val="20"/>
                <w:szCs w:val="20"/>
              </w:rPr>
            </w:pPr>
          </w:p>
        </w:tc>
        <w:tc>
          <w:tcPr>
            <w:tcW w:w="9198" w:type="dxa"/>
          </w:tcPr>
          <w:p w14:paraId="373E61E8" w14:textId="77777777" w:rsidR="00E42B34" w:rsidRPr="00646862" w:rsidRDefault="00E42B34" w:rsidP="00E42B34">
            <w:pPr>
              <w:spacing w:line="240" w:lineRule="exact"/>
              <w:rPr>
                <w:b/>
                <w:color w:val="000000" w:themeColor="text1"/>
                <w:sz w:val="20"/>
                <w:szCs w:val="20"/>
              </w:rPr>
            </w:pPr>
            <w:r w:rsidRPr="00646862">
              <w:rPr>
                <w:b/>
                <w:color w:val="000000" w:themeColor="text1"/>
                <w:sz w:val="20"/>
                <w:szCs w:val="20"/>
              </w:rPr>
              <w:t>2</w:t>
            </w:r>
            <w:r w:rsidRPr="00646862">
              <w:rPr>
                <w:b/>
                <w:color w:val="000000" w:themeColor="text1"/>
                <w:sz w:val="20"/>
                <w:szCs w:val="20"/>
              </w:rPr>
              <w:t>、</w:t>
            </w:r>
            <w:r w:rsidRPr="00646862">
              <w:rPr>
                <w:rFonts w:hint="eastAsia"/>
                <w:b/>
                <w:color w:val="000000" w:themeColor="text1"/>
                <w:sz w:val="20"/>
                <w:szCs w:val="20"/>
              </w:rPr>
              <w:t>相关方需求和期望识别情况</w:t>
            </w:r>
          </w:p>
          <w:p w14:paraId="6F3EDBA4" w14:textId="77777777" w:rsidR="00E42B34" w:rsidRPr="00646862" w:rsidRDefault="00E42B34" w:rsidP="00E42B34">
            <w:pPr>
              <w:spacing w:line="240" w:lineRule="exact"/>
              <w:rPr>
                <w:b/>
                <w:color w:val="000000" w:themeColor="text1"/>
                <w:sz w:val="20"/>
                <w:szCs w:val="20"/>
              </w:rPr>
            </w:pPr>
            <w:r w:rsidRPr="00646862">
              <w:rPr>
                <w:rFonts w:hint="eastAsia"/>
                <w:b/>
                <w:color w:val="000000" w:themeColor="text1"/>
                <w:sz w:val="20"/>
                <w:szCs w:val="20"/>
              </w:rPr>
              <w:t>总经理及管理层在考虑相关方对公司提供符合顾客要求和适用法律法规要求的产品和服务的能力产生影响或潜在影响时，结合公司的实际情况，确定与质量</w:t>
            </w:r>
            <w:r w:rsidRPr="00646862">
              <w:rPr>
                <w:rFonts w:hint="eastAsia"/>
                <w:b/>
                <w:color w:val="000000" w:themeColor="text1"/>
                <w:sz w:val="20"/>
                <w:szCs w:val="20"/>
              </w:rPr>
              <w:t>/</w:t>
            </w:r>
            <w:r w:rsidRPr="00646862">
              <w:rPr>
                <w:rFonts w:hint="eastAsia"/>
                <w:b/>
                <w:color w:val="000000" w:themeColor="text1"/>
                <w:sz w:val="20"/>
                <w:szCs w:val="20"/>
              </w:rPr>
              <w:t>环境</w:t>
            </w:r>
            <w:r w:rsidRPr="00646862">
              <w:rPr>
                <w:rFonts w:hint="eastAsia"/>
                <w:b/>
                <w:color w:val="000000" w:themeColor="text1"/>
                <w:sz w:val="20"/>
                <w:szCs w:val="20"/>
              </w:rPr>
              <w:t>/</w:t>
            </w:r>
            <w:r w:rsidRPr="00646862">
              <w:rPr>
                <w:rFonts w:hint="eastAsia"/>
                <w:b/>
                <w:color w:val="000000" w:themeColor="text1"/>
                <w:sz w:val="20"/>
                <w:szCs w:val="20"/>
              </w:rPr>
              <w:t>职业健康安全管理体系有关的相关方，并确定其要求。公司建立和保持《组织环境与相关方要求管理程序》</w:t>
            </w:r>
            <w:r w:rsidRPr="00646862">
              <w:rPr>
                <w:rFonts w:hint="eastAsia"/>
                <w:b/>
                <w:color w:val="000000" w:themeColor="text1"/>
                <w:sz w:val="20"/>
                <w:szCs w:val="20"/>
              </w:rPr>
              <w:t xml:space="preserve"> </w:t>
            </w:r>
            <w:r w:rsidRPr="00646862">
              <w:rPr>
                <w:rFonts w:hint="eastAsia"/>
                <w:b/>
                <w:color w:val="000000" w:themeColor="text1"/>
                <w:sz w:val="20"/>
                <w:szCs w:val="20"/>
              </w:rPr>
              <w:t>，以理解相关方的需求和期望以便帮助本公司更好的建立清晰的方针和目标，做到目的明确；由于相关方对组织持续提供符合顾客要求和适用法律法规要求的产品和服务的能力产生影响或潜在影响，因此，公司确定了：</w:t>
            </w:r>
          </w:p>
          <w:p w14:paraId="597D2507" w14:textId="77777777" w:rsidR="00E42B34" w:rsidRPr="00646862" w:rsidRDefault="00E42B34" w:rsidP="00E42B34">
            <w:pPr>
              <w:spacing w:line="240" w:lineRule="exact"/>
              <w:rPr>
                <w:b/>
                <w:color w:val="000000" w:themeColor="text1"/>
                <w:sz w:val="20"/>
                <w:szCs w:val="20"/>
              </w:rPr>
            </w:pPr>
            <w:bookmarkStart w:id="23" w:name="_Toc475019994"/>
            <w:bookmarkStart w:id="24" w:name="_Toc475020125"/>
            <w:r w:rsidRPr="00646862">
              <w:rPr>
                <w:rFonts w:hint="eastAsia"/>
                <w:b/>
                <w:color w:val="000000" w:themeColor="text1"/>
                <w:sz w:val="20"/>
                <w:szCs w:val="20"/>
              </w:rPr>
              <w:t>与质量</w:t>
            </w:r>
            <w:r w:rsidRPr="00646862">
              <w:rPr>
                <w:rFonts w:hint="eastAsia"/>
                <w:b/>
                <w:color w:val="000000" w:themeColor="text1"/>
                <w:sz w:val="20"/>
                <w:szCs w:val="20"/>
              </w:rPr>
              <w:t>/</w:t>
            </w:r>
            <w:r w:rsidRPr="00646862">
              <w:rPr>
                <w:rFonts w:hint="eastAsia"/>
                <w:b/>
                <w:color w:val="000000" w:themeColor="text1"/>
                <w:sz w:val="20"/>
                <w:szCs w:val="20"/>
              </w:rPr>
              <w:t>环境</w:t>
            </w:r>
            <w:r w:rsidRPr="00646862">
              <w:rPr>
                <w:rFonts w:hint="eastAsia"/>
                <w:b/>
                <w:color w:val="000000" w:themeColor="text1"/>
                <w:sz w:val="20"/>
                <w:szCs w:val="20"/>
              </w:rPr>
              <w:t>/</w:t>
            </w:r>
            <w:r w:rsidRPr="00646862">
              <w:rPr>
                <w:rFonts w:hint="eastAsia"/>
                <w:b/>
                <w:color w:val="000000" w:themeColor="text1"/>
                <w:sz w:val="20"/>
                <w:szCs w:val="20"/>
              </w:rPr>
              <w:t>职业健康安全管理体系有关的相关方</w:t>
            </w:r>
            <w:bookmarkEnd w:id="23"/>
            <w:bookmarkEnd w:id="24"/>
            <w:r w:rsidRPr="00646862">
              <w:rPr>
                <w:rFonts w:hint="eastAsia"/>
                <w:b/>
                <w:color w:val="000000" w:themeColor="text1"/>
                <w:sz w:val="20"/>
                <w:szCs w:val="20"/>
              </w:rPr>
              <w:t>；</w:t>
            </w:r>
          </w:p>
          <w:p w14:paraId="31026086" w14:textId="77777777" w:rsidR="00E42B34" w:rsidRPr="00646862" w:rsidRDefault="00E42B34" w:rsidP="00E42B34">
            <w:pPr>
              <w:spacing w:line="240" w:lineRule="exact"/>
              <w:rPr>
                <w:b/>
                <w:color w:val="000000" w:themeColor="text1"/>
                <w:sz w:val="20"/>
                <w:szCs w:val="20"/>
              </w:rPr>
            </w:pPr>
            <w:r w:rsidRPr="00646862">
              <w:rPr>
                <w:rFonts w:hint="eastAsia"/>
                <w:b/>
                <w:color w:val="000000" w:themeColor="text1"/>
                <w:sz w:val="20"/>
                <w:szCs w:val="20"/>
              </w:rPr>
              <w:t>公司的相关方包括：顾客、员工、银行、外部供应商、雇员及其他为组织工作者、法律法规及监管机关、非政府组织等。</w:t>
            </w:r>
          </w:p>
          <w:p w14:paraId="433DCC7F" w14:textId="77777777" w:rsidR="00E42B34" w:rsidRPr="00646862" w:rsidRDefault="00E42B34" w:rsidP="00E42B34">
            <w:pPr>
              <w:spacing w:line="240" w:lineRule="exact"/>
              <w:rPr>
                <w:b/>
                <w:color w:val="000000" w:themeColor="text1"/>
                <w:sz w:val="20"/>
                <w:szCs w:val="20"/>
              </w:rPr>
            </w:pPr>
            <w:r w:rsidRPr="00646862">
              <w:rPr>
                <w:rFonts w:hint="eastAsia"/>
                <w:b/>
                <w:color w:val="000000" w:themeColor="text1"/>
                <w:sz w:val="20"/>
                <w:szCs w:val="20"/>
              </w:rPr>
              <w:t>公司对这些相关方及其要求的相关信息进行监视和评审，理解和持续满足相关方的需求和期望。</w:t>
            </w:r>
          </w:p>
          <w:p w14:paraId="34DAF97B" w14:textId="77777777" w:rsidR="00E42B34" w:rsidRPr="00646862" w:rsidRDefault="00E42B34" w:rsidP="00E42B34">
            <w:pPr>
              <w:spacing w:line="240" w:lineRule="exact"/>
              <w:rPr>
                <w:b/>
                <w:color w:val="000000" w:themeColor="text1"/>
                <w:sz w:val="20"/>
                <w:szCs w:val="20"/>
              </w:rPr>
            </w:pPr>
          </w:p>
        </w:tc>
      </w:tr>
      <w:tr w:rsidR="00E42B34" w:rsidRPr="00646862" w14:paraId="30751642" w14:textId="77777777" w:rsidTr="00E42B34">
        <w:trPr>
          <w:cantSplit/>
          <w:trHeight w:val="2077"/>
          <w:jc w:val="center"/>
        </w:trPr>
        <w:tc>
          <w:tcPr>
            <w:tcW w:w="720" w:type="dxa"/>
            <w:vMerge/>
            <w:textDirection w:val="tbRlV"/>
            <w:vAlign w:val="center"/>
          </w:tcPr>
          <w:p w14:paraId="0A4CB6BA" w14:textId="77777777" w:rsidR="00E42B34" w:rsidRPr="00646862" w:rsidRDefault="00E42B34" w:rsidP="00E42B34">
            <w:pPr>
              <w:spacing w:line="240" w:lineRule="exact"/>
              <w:ind w:left="201" w:right="113" w:hangingChars="100" w:hanging="201"/>
              <w:jc w:val="center"/>
              <w:rPr>
                <w:rFonts w:ascii="宋体" w:hAnsi="宋体"/>
                <w:b/>
                <w:color w:val="000000" w:themeColor="text1"/>
                <w:sz w:val="20"/>
                <w:szCs w:val="20"/>
              </w:rPr>
            </w:pPr>
          </w:p>
        </w:tc>
        <w:tc>
          <w:tcPr>
            <w:tcW w:w="9198" w:type="dxa"/>
          </w:tcPr>
          <w:p w14:paraId="3C0AB551" w14:textId="77777777" w:rsidR="00E42B34" w:rsidRPr="00646862" w:rsidRDefault="00E42B34" w:rsidP="00E42B34">
            <w:pPr>
              <w:spacing w:line="280" w:lineRule="exact"/>
              <w:rPr>
                <w:rFonts w:ascii="宋体" w:hAnsi="宋体"/>
                <w:b/>
                <w:color w:val="000000" w:themeColor="text1"/>
                <w:sz w:val="20"/>
                <w:szCs w:val="20"/>
              </w:rPr>
            </w:pPr>
            <w:r w:rsidRPr="00646862">
              <w:rPr>
                <w:b/>
                <w:color w:val="000000" w:themeColor="text1"/>
                <w:sz w:val="20"/>
                <w:szCs w:val="20"/>
              </w:rPr>
              <w:t>3.</w:t>
            </w:r>
            <w:r w:rsidRPr="00646862">
              <w:rPr>
                <w:rFonts w:ascii="MS Mincho" w:eastAsia="MS Mincho" w:hAnsi="MS Mincho" w:cs="MS Mincho" w:hint="eastAsia"/>
                <w:szCs w:val="21"/>
              </w:rPr>
              <w:t xml:space="preserve"> ☑</w:t>
            </w:r>
            <w:r w:rsidRPr="00646862">
              <w:rPr>
                <w:rFonts w:ascii="宋体" w:hAnsi="宋体" w:hint="eastAsia"/>
                <w:b/>
                <w:color w:val="000000" w:themeColor="text1"/>
                <w:sz w:val="20"/>
                <w:szCs w:val="20"/>
              </w:rPr>
              <w:t>质量/</w:t>
            </w:r>
            <w:r w:rsidRPr="00646862">
              <w:rPr>
                <w:rFonts w:ascii="MS Mincho" w:eastAsia="MS Mincho" w:hAnsi="MS Mincho" w:cs="MS Mincho" w:hint="eastAsia"/>
                <w:szCs w:val="21"/>
              </w:rPr>
              <w:t>☑</w:t>
            </w:r>
            <w:r w:rsidRPr="00646862">
              <w:rPr>
                <w:rFonts w:ascii="宋体" w:hAnsi="宋体" w:hint="eastAsia"/>
                <w:b/>
                <w:color w:val="000000" w:themeColor="text1"/>
                <w:sz w:val="20"/>
                <w:szCs w:val="20"/>
              </w:rPr>
              <w:t>环境/</w:t>
            </w:r>
            <w:r w:rsidRPr="00646862">
              <w:rPr>
                <w:rFonts w:ascii="MS Mincho" w:eastAsia="MS Mincho" w:hAnsi="MS Mincho" w:cs="MS Mincho" w:hint="eastAsia"/>
                <w:szCs w:val="21"/>
              </w:rPr>
              <w:t>☑</w:t>
            </w:r>
            <w:r w:rsidRPr="00646862">
              <w:rPr>
                <w:rFonts w:ascii="宋体" w:hAnsi="宋体" w:hint="eastAsia"/>
                <w:b/>
                <w:color w:val="000000" w:themeColor="text1"/>
                <w:sz w:val="20"/>
                <w:szCs w:val="20"/>
              </w:rPr>
              <w:t>职业健康安全方针（组织</w:t>
            </w:r>
            <w:r w:rsidRPr="00646862">
              <w:rPr>
                <w:rFonts w:hint="eastAsia"/>
                <w:b/>
                <w:color w:val="000000" w:themeColor="text1"/>
                <w:sz w:val="20"/>
                <w:szCs w:val="20"/>
              </w:rPr>
              <w:t>方针</w:t>
            </w:r>
            <w:r w:rsidRPr="00646862">
              <w:rPr>
                <w:rFonts w:ascii="宋体" w:hAnsi="宋体" w:hint="eastAsia"/>
                <w:b/>
                <w:color w:val="000000" w:themeColor="text1"/>
                <w:sz w:val="20"/>
                <w:szCs w:val="20"/>
              </w:rPr>
              <w:t>的适宜性/持续适宜性、方针的传达及职工的理解等）</w:t>
            </w:r>
          </w:p>
          <w:p w14:paraId="0B56B658" w14:textId="77777777" w:rsidR="00E42B34" w:rsidRPr="00E42B34" w:rsidRDefault="00E42B34" w:rsidP="00E42B34">
            <w:pPr>
              <w:spacing w:line="280" w:lineRule="exact"/>
              <w:rPr>
                <w:rFonts w:ascii="宋体" w:hAnsi="宋体"/>
                <w:b/>
                <w:bCs/>
                <w:color w:val="000000" w:themeColor="text1"/>
                <w:sz w:val="20"/>
                <w:szCs w:val="20"/>
              </w:rPr>
            </w:pPr>
            <w:r w:rsidRPr="00E42B34">
              <w:rPr>
                <w:rFonts w:ascii="宋体" w:hAnsi="宋体"/>
                <w:b/>
                <w:bCs/>
                <w:color w:val="000000" w:themeColor="text1"/>
                <w:sz w:val="20"/>
                <w:szCs w:val="20"/>
              </w:rPr>
              <w:t>安全</w:t>
            </w:r>
            <w:r w:rsidRPr="00E42B34">
              <w:rPr>
                <w:rFonts w:ascii="宋体" w:hAnsi="宋体" w:hint="eastAsia"/>
                <w:b/>
                <w:bCs/>
                <w:color w:val="000000" w:themeColor="text1"/>
                <w:sz w:val="20"/>
                <w:szCs w:val="20"/>
              </w:rPr>
              <w:t>管理</w:t>
            </w:r>
            <w:r w:rsidRPr="00E42B34">
              <w:rPr>
                <w:rFonts w:ascii="宋体" w:hAnsi="宋体"/>
                <w:b/>
                <w:bCs/>
                <w:color w:val="000000" w:themeColor="text1"/>
                <w:sz w:val="20"/>
                <w:szCs w:val="20"/>
              </w:rPr>
              <w:t>、以人为本</w:t>
            </w:r>
          </w:p>
          <w:p w14:paraId="189E0771" w14:textId="77777777" w:rsidR="00E42B34" w:rsidRPr="00E42B34" w:rsidRDefault="00E42B34" w:rsidP="00E42B34">
            <w:pPr>
              <w:spacing w:line="280" w:lineRule="exact"/>
              <w:rPr>
                <w:rFonts w:ascii="宋体" w:hAnsi="宋体"/>
                <w:b/>
                <w:bCs/>
                <w:color w:val="000000" w:themeColor="text1"/>
                <w:sz w:val="20"/>
                <w:szCs w:val="20"/>
              </w:rPr>
            </w:pPr>
            <w:r w:rsidRPr="00E42B34">
              <w:rPr>
                <w:rFonts w:ascii="宋体" w:hAnsi="宋体"/>
                <w:b/>
                <w:bCs/>
                <w:color w:val="000000" w:themeColor="text1"/>
                <w:sz w:val="20"/>
                <w:szCs w:val="20"/>
              </w:rPr>
              <w:t>技术创新、遵守法规</w:t>
            </w:r>
          </w:p>
          <w:p w14:paraId="019039BE" w14:textId="77777777" w:rsidR="00E42B34" w:rsidRPr="00E42B34" w:rsidRDefault="00E42B34" w:rsidP="00E42B34">
            <w:pPr>
              <w:spacing w:line="280" w:lineRule="exact"/>
              <w:rPr>
                <w:rFonts w:ascii="宋体" w:hAnsi="宋体"/>
                <w:b/>
                <w:bCs/>
                <w:color w:val="000000" w:themeColor="text1"/>
                <w:sz w:val="20"/>
                <w:szCs w:val="20"/>
              </w:rPr>
            </w:pPr>
            <w:r w:rsidRPr="00E42B34">
              <w:rPr>
                <w:rFonts w:ascii="宋体" w:hAnsi="宋体"/>
                <w:b/>
                <w:bCs/>
                <w:color w:val="000000" w:themeColor="text1"/>
                <w:sz w:val="20"/>
                <w:szCs w:val="20"/>
              </w:rPr>
              <w:t>节能降耗、预防污染</w:t>
            </w:r>
          </w:p>
          <w:p w14:paraId="1503F0A3" w14:textId="77777777" w:rsidR="00E42B34" w:rsidRPr="00E42B34" w:rsidRDefault="00E42B34" w:rsidP="00E42B34">
            <w:pPr>
              <w:spacing w:line="280" w:lineRule="exact"/>
              <w:rPr>
                <w:rFonts w:ascii="宋体" w:hAnsi="宋体"/>
                <w:b/>
                <w:bCs/>
                <w:color w:val="000000" w:themeColor="text1"/>
                <w:sz w:val="20"/>
                <w:szCs w:val="20"/>
              </w:rPr>
            </w:pPr>
            <w:r w:rsidRPr="00E42B34">
              <w:rPr>
                <w:rFonts w:ascii="宋体" w:hAnsi="宋体"/>
                <w:b/>
                <w:bCs/>
                <w:color w:val="000000" w:themeColor="text1"/>
                <w:sz w:val="20"/>
                <w:szCs w:val="20"/>
              </w:rPr>
              <w:t>追求品质、客户满意</w:t>
            </w:r>
            <w:r w:rsidR="008E3B0E">
              <w:rPr>
                <w:rFonts w:ascii="宋体" w:hAnsi="宋体"/>
                <w:b/>
                <w:bCs/>
                <w:color w:val="000000" w:themeColor="text1"/>
                <w:sz w:val="20"/>
                <w:szCs w:val="20"/>
              </w:rPr>
              <w:pict w14:anchorId="4758C258">
                <v:rect id="矩形 64" o:spid="_x0000_s1031" style="position:absolute;left:0;text-align:left;margin-left:551.25pt;margin-top:3.95pt;width:7.8pt;height:137.2pt;z-index:251663360;mso-wrap-style:square;mso-position-horizontal-relative:text;mso-position-vertical-relative:text" fillcolor="silver" strokecolor="silver">
                  <v:stroke dashstyle="1 1" endcap="round"/>
                  <v:textbox>
                    <w:txbxContent>
                      <w:p w14:paraId="33249411" w14:textId="77777777" w:rsidR="00E42B34" w:rsidRDefault="00E42B34" w:rsidP="00E42B34">
                        <w:pPr>
                          <w:jc w:val="center"/>
                          <w:rPr>
                            <w:b/>
                            <w:bCs/>
                            <w:sz w:val="36"/>
                            <w:u w:val="single"/>
                          </w:rPr>
                        </w:pPr>
                      </w:p>
                      <w:p w14:paraId="1D5131CF" w14:textId="77777777" w:rsidR="00E42B34" w:rsidRDefault="00E42B34" w:rsidP="00E42B34">
                        <w:pPr>
                          <w:spacing w:line="240" w:lineRule="exact"/>
                          <w:jc w:val="center"/>
                          <w:rPr>
                            <w:b/>
                            <w:bCs/>
                            <w:sz w:val="36"/>
                            <w:u w:val="single"/>
                          </w:rPr>
                        </w:pPr>
                      </w:p>
                      <w:p w14:paraId="4EF09FAD" w14:textId="77777777" w:rsidR="00E42B34" w:rsidRDefault="00E42B34" w:rsidP="00E42B34">
                        <w:pPr>
                          <w:spacing w:line="720" w:lineRule="auto"/>
                          <w:ind w:rightChars="259" w:right="544" w:firstLineChars="87" w:firstLine="314"/>
                          <w:jc w:val="distribute"/>
                          <w:rPr>
                            <w:b/>
                            <w:bCs/>
                            <w:sz w:val="36"/>
                          </w:rPr>
                        </w:pPr>
                      </w:p>
                      <w:p w14:paraId="002A82A6" w14:textId="77777777" w:rsidR="00E42B34" w:rsidRDefault="00E42B34" w:rsidP="00E42B34">
                        <w:pPr>
                          <w:spacing w:line="720" w:lineRule="auto"/>
                          <w:ind w:rightChars="259" w:right="544" w:firstLineChars="87" w:firstLine="279"/>
                          <w:jc w:val="distribute"/>
                          <w:rPr>
                            <w:b/>
                            <w:bCs/>
                            <w:sz w:val="32"/>
                          </w:rPr>
                        </w:pPr>
                      </w:p>
                    </w:txbxContent>
                  </v:textbox>
                </v:rect>
              </w:pict>
            </w:r>
          </w:p>
          <w:p w14:paraId="1595EC66" w14:textId="77777777" w:rsidR="00E42B34" w:rsidRPr="00646862" w:rsidRDefault="00E42B34" w:rsidP="00E42B34">
            <w:pPr>
              <w:spacing w:line="280" w:lineRule="exact"/>
              <w:rPr>
                <w:rFonts w:ascii="宋体" w:hAnsi="宋体"/>
                <w:b/>
                <w:color w:val="000000" w:themeColor="text1"/>
                <w:sz w:val="20"/>
                <w:szCs w:val="20"/>
              </w:rPr>
            </w:pPr>
            <w:r w:rsidRPr="00646862">
              <w:rPr>
                <w:rFonts w:ascii="宋体" w:hAnsi="宋体" w:hint="eastAsia"/>
                <w:b/>
                <w:color w:val="000000" w:themeColor="text1"/>
                <w:sz w:val="20"/>
                <w:szCs w:val="20"/>
              </w:rPr>
              <w:t>公司以质量、环境、职业健康安全标准为基础，结合公司实际特制定管理方针。与总经理进行交谈，总经理对方针内涵的理解较深刻。方针能为制定目标提供框架，方针基本符合标准的要求。</w:t>
            </w:r>
          </w:p>
          <w:p w14:paraId="339AB888" w14:textId="77777777" w:rsidR="00E42B34" w:rsidRPr="00646862" w:rsidRDefault="00E42B34" w:rsidP="00E42B34">
            <w:pPr>
              <w:spacing w:line="280" w:lineRule="exact"/>
              <w:rPr>
                <w:rFonts w:ascii="宋体" w:hAnsi="宋体"/>
                <w:b/>
                <w:color w:val="000000" w:themeColor="text1"/>
                <w:sz w:val="20"/>
                <w:szCs w:val="20"/>
              </w:rPr>
            </w:pPr>
            <w:r w:rsidRPr="00646862">
              <w:rPr>
                <w:rFonts w:ascii="宋体" w:hAnsi="宋体" w:hint="eastAsia"/>
                <w:b/>
                <w:color w:val="000000" w:themeColor="text1"/>
                <w:sz w:val="20"/>
                <w:szCs w:val="20"/>
              </w:rPr>
              <w:t>总经理用会议、文件等手段保证管理方针为全体员工理解并落实到工作中。总经理说管理评审时对方针的持续适宜性进行了评审，有评审记录。</w:t>
            </w:r>
          </w:p>
          <w:p w14:paraId="51A60B14" w14:textId="2BF6AFE4" w:rsidR="00E42B34" w:rsidRPr="00646862" w:rsidRDefault="00E42B34" w:rsidP="00E42B34">
            <w:pPr>
              <w:spacing w:line="280" w:lineRule="exact"/>
              <w:rPr>
                <w:rFonts w:ascii="宋体" w:hAnsi="宋体"/>
                <w:b/>
                <w:color w:val="000000" w:themeColor="text1"/>
                <w:sz w:val="20"/>
                <w:szCs w:val="20"/>
              </w:rPr>
            </w:pPr>
            <w:r w:rsidRPr="00646862">
              <w:rPr>
                <w:rFonts w:ascii="宋体" w:hAnsi="宋体" w:hint="eastAsia"/>
                <w:b/>
                <w:color w:val="000000" w:themeColor="text1"/>
                <w:sz w:val="20"/>
                <w:szCs w:val="20"/>
              </w:rPr>
              <w:t>以上管理方针通过文件、培训等形式将公司管理方针传达给所有为公司工作或代表公司的人员，相关方也可通过</w:t>
            </w:r>
            <w:r>
              <w:rPr>
                <w:rFonts w:ascii="宋体" w:hAnsi="宋体" w:hint="eastAsia"/>
                <w:b/>
                <w:color w:val="000000" w:themeColor="text1"/>
                <w:sz w:val="20"/>
                <w:szCs w:val="20"/>
              </w:rPr>
              <w:t>行政部</w:t>
            </w:r>
            <w:r w:rsidRPr="00646862">
              <w:rPr>
                <w:rFonts w:ascii="宋体" w:hAnsi="宋体" w:hint="eastAsia"/>
                <w:b/>
                <w:color w:val="000000" w:themeColor="text1"/>
                <w:sz w:val="20"/>
                <w:szCs w:val="20"/>
              </w:rPr>
              <w:t>获取公司管理方针。</w:t>
            </w:r>
          </w:p>
          <w:p w14:paraId="6A03D7A7" w14:textId="77777777" w:rsidR="00E42B34" w:rsidRPr="00646862" w:rsidRDefault="00E42B34" w:rsidP="00E42B34">
            <w:pPr>
              <w:spacing w:line="240" w:lineRule="exact"/>
              <w:ind w:leftChars="95" w:left="199"/>
              <w:rPr>
                <w:b/>
                <w:color w:val="000000" w:themeColor="text1"/>
              </w:rPr>
            </w:pPr>
          </w:p>
        </w:tc>
      </w:tr>
      <w:tr w:rsidR="00E42B34" w:rsidRPr="00646862" w14:paraId="6093488F" w14:textId="77777777" w:rsidTr="00E42B34">
        <w:trPr>
          <w:cantSplit/>
          <w:trHeight w:val="1446"/>
          <w:jc w:val="center"/>
        </w:trPr>
        <w:tc>
          <w:tcPr>
            <w:tcW w:w="720" w:type="dxa"/>
            <w:vMerge/>
            <w:textDirection w:val="tbRlV"/>
            <w:vAlign w:val="center"/>
          </w:tcPr>
          <w:p w14:paraId="16E3ADBB" w14:textId="77777777" w:rsidR="00E42B34" w:rsidRPr="00646862" w:rsidRDefault="00E42B34" w:rsidP="00E42B34">
            <w:pPr>
              <w:spacing w:line="240" w:lineRule="exact"/>
              <w:ind w:left="201" w:right="113" w:hangingChars="100" w:hanging="201"/>
              <w:jc w:val="center"/>
              <w:rPr>
                <w:rFonts w:ascii="宋体" w:hAnsi="宋体"/>
                <w:b/>
                <w:color w:val="000000" w:themeColor="text1"/>
                <w:sz w:val="20"/>
                <w:szCs w:val="20"/>
              </w:rPr>
            </w:pPr>
          </w:p>
        </w:tc>
        <w:tc>
          <w:tcPr>
            <w:tcW w:w="9198" w:type="dxa"/>
          </w:tcPr>
          <w:p w14:paraId="378CAAE9" w14:textId="77777777" w:rsidR="00E42B34" w:rsidRPr="00646862" w:rsidRDefault="00E42B34" w:rsidP="00E42B34">
            <w:pPr>
              <w:spacing w:line="280" w:lineRule="exact"/>
              <w:rPr>
                <w:rFonts w:ascii="宋体" w:hAnsi="宋体"/>
                <w:b/>
                <w:color w:val="000000" w:themeColor="text1"/>
                <w:sz w:val="20"/>
                <w:szCs w:val="20"/>
              </w:rPr>
            </w:pPr>
            <w:r w:rsidRPr="00646862">
              <w:rPr>
                <w:rFonts w:ascii="宋体" w:hAnsi="宋体"/>
                <w:b/>
                <w:color w:val="000000" w:themeColor="text1"/>
                <w:sz w:val="20"/>
                <w:szCs w:val="20"/>
              </w:rPr>
              <w:t>4、</w:t>
            </w:r>
            <w:r w:rsidRPr="00646862">
              <w:rPr>
                <w:rFonts w:ascii="宋体" w:hAnsi="宋体" w:hint="eastAsia"/>
                <w:b/>
                <w:color w:val="000000" w:themeColor="text1"/>
                <w:sz w:val="20"/>
                <w:szCs w:val="20"/>
              </w:rPr>
              <w:t>风险识别与控制策划（QMS）</w:t>
            </w:r>
          </w:p>
          <w:p w14:paraId="2A858D87" w14:textId="77777777" w:rsidR="00E42B34" w:rsidRPr="00646862" w:rsidRDefault="00E42B34" w:rsidP="00E42B34">
            <w:pPr>
              <w:spacing w:line="280" w:lineRule="exact"/>
              <w:rPr>
                <w:b/>
                <w:color w:val="000000" w:themeColor="text1"/>
              </w:rPr>
            </w:pPr>
            <w:r w:rsidRPr="00646862">
              <w:rPr>
                <w:rFonts w:ascii="宋体" w:hAnsi="宋体" w:hint="eastAsia"/>
                <w:b/>
                <w:color w:val="000000" w:themeColor="text1"/>
                <w:sz w:val="20"/>
                <w:szCs w:val="20"/>
              </w:rPr>
              <w:t>公司编制《</w:t>
            </w:r>
            <w:r w:rsidRPr="00646862">
              <w:rPr>
                <w:rFonts w:ascii="宋体" w:hAnsi="宋体"/>
                <w:b/>
                <w:color w:val="000000" w:themeColor="text1"/>
                <w:sz w:val="20"/>
                <w:szCs w:val="20"/>
              </w:rPr>
              <w:t>应对风险和机遇的措施表</w:t>
            </w:r>
            <w:r w:rsidRPr="00646862">
              <w:rPr>
                <w:rFonts w:ascii="宋体" w:hAnsi="宋体" w:hint="eastAsia"/>
                <w:b/>
                <w:color w:val="000000" w:themeColor="text1"/>
                <w:sz w:val="20"/>
                <w:szCs w:val="20"/>
              </w:rPr>
              <w:t>》，公司分别从顾客需求、公司内部、适用的法律法规等方面识别了必要的风险和机遇，如：方针和目标变更的需求，顾客需求变更，服务方式变更、法律法规变更、外部环境（包括空气 水的变化）等风险，制定了相应的应对措施，制定了负责的部门和具体的实施方案，需要的资金和日程安排等，如针对顾客需求的变更，由业务部紧密与客户沟通，是否有更新的需求，经查暂无变更需求。</w:t>
            </w:r>
          </w:p>
        </w:tc>
      </w:tr>
      <w:tr w:rsidR="00E42B34" w:rsidRPr="00646862" w14:paraId="07FDF1F7" w14:textId="77777777" w:rsidTr="00E42B34">
        <w:trPr>
          <w:cantSplit/>
          <w:trHeight w:val="1930"/>
          <w:jc w:val="center"/>
        </w:trPr>
        <w:tc>
          <w:tcPr>
            <w:tcW w:w="720" w:type="dxa"/>
            <w:vMerge/>
            <w:vAlign w:val="center"/>
          </w:tcPr>
          <w:p w14:paraId="0D5391F5" w14:textId="77777777" w:rsidR="00E42B34" w:rsidRPr="00646862" w:rsidRDefault="00E42B34" w:rsidP="00E42B34">
            <w:pPr>
              <w:spacing w:line="240" w:lineRule="exact"/>
              <w:jc w:val="center"/>
              <w:rPr>
                <w:b/>
                <w:color w:val="000000" w:themeColor="text1"/>
                <w:sz w:val="20"/>
              </w:rPr>
            </w:pPr>
          </w:p>
        </w:tc>
        <w:tc>
          <w:tcPr>
            <w:tcW w:w="9198" w:type="dxa"/>
          </w:tcPr>
          <w:p w14:paraId="5A132F15" w14:textId="77777777" w:rsidR="00E42B34" w:rsidRPr="00646862" w:rsidRDefault="00E42B34" w:rsidP="00E42B34">
            <w:pPr>
              <w:spacing w:line="300" w:lineRule="exact"/>
              <w:rPr>
                <w:rFonts w:ascii="宋体" w:hAnsi="宋体"/>
                <w:b/>
                <w:color w:val="000000" w:themeColor="text1"/>
                <w:sz w:val="20"/>
                <w:szCs w:val="20"/>
              </w:rPr>
            </w:pPr>
            <w:r w:rsidRPr="00646862">
              <w:rPr>
                <w:rFonts w:hint="eastAsia"/>
                <w:b/>
                <w:color w:val="000000" w:themeColor="text1"/>
                <w:sz w:val="20"/>
                <w:szCs w:val="20"/>
              </w:rPr>
              <w:t>5.</w:t>
            </w:r>
            <w:r w:rsidRPr="00646862">
              <w:rPr>
                <w:b/>
                <w:color w:val="000000" w:themeColor="text1"/>
                <w:sz w:val="20"/>
                <w:szCs w:val="20"/>
              </w:rPr>
              <w:t>QMS</w:t>
            </w:r>
            <w:r w:rsidRPr="00646862">
              <w:rPr>
                <w:rFonts w:ascii="宋体" w:hAnsi="宋体" w:hint="eastAsia"/>
                <w:b/>
                <w:color w:val="000000" w:themeColor="text1"/>
                <w:sz w:val="20"/>
                <w:szCs w:val="20"/>
              </w:rPr>
              <w:t>过程</w:t>
            </w:r>
          </w:p>
          <w:p w14:paraId="2D02129F" w14:textId="77777777" w:rsidR="00E42B34" w:rsidRPr="00646862" w:rsidRDefault="00E42B34" w:rsidP="00E42B34">
            <w:pPr>
              <w:tabs>
                <w:tab w:val="left" w:pos="540"/>
              </w:tabs>
              <w:spacing w:line="300" w:lineRule="exact"/>
              <w:ind w:left="201" w:hangingChars="100" w:hanging="201"/>
              <w:rPr>
                <w:rFonts w:ascii="宋体" w:hAnsi="宋体"/>
                <w:b/>
                <w:color w:val="000000" w:themeColor="text1"/>
                <w:sz w:val="20"/>
                <w:szCs w:val="20"/>
                <w:u w:val="single"/>
              </w:rPr>
            </w:pPr>
            <w:r w:rsidRPr="00646862">
              <w:rPr>
                <w:rFonts w:ascii="宋体" w:hAnsi="宋体" w:hint="eastAsia"/>
                <w:b/>
                <w:color w:val="000000" w:themeColor="text1"/>
                <w:sz w:val="20"/>
                <w:szCs w:val="20"/>
              </w:rPr>
              <w:t>质量管理体系过程有：与顾客有关的过程；生产和服务提供过程；产品和服务的放行</w:t>
            </w:r>
          </w:p>
          <w:p w14:paraId="43911702" w14:textId="120629BF" w:rsidR="00E42B34" w:rsidRPr="00646862" w:rsidRDefault="00E42B34" w:rsidP="00E42B34">
            <w:pPr>
              <w:tabs>
                <w:tab w:val="left" w:pos="540"/>
              </w:tabs>
              <w:spacing w:line="300" w:lineRule="exact"/>
              <w:ind w:left="201" w:hangingChars="100" w:hanging="201"/>
              <w:jc w:val="left"/>
              <w:rPr>
                <w:rFonts w:ascii="宋体" w:hAnsi="宋体"/>
                <w:b/>
                <w:color w:val="000000" w:themeColor="text1"/>
                <w:sz w:val="20"/>
                <w:szCs w:val="20"/>
                <w:u w:val="single"/>
              </w:rPr>
            </w:pPr>
            <w:r w:rsidRPr="00646862">
              <w:rPr>
                <w:rFonts w:ascii="宋体" w:hAnsi="宋体" w:hint="eastAsia"/>
                <w:b/>
                <w:color w:val="000000" w:themeColor="text1"/>
                <w:sz w:val="20"/>
                <w:szCs w:val="20"/>
              </w:rPr>
              <w:t>其中关键过程有</w:t>
            </w:r>
            <w:r w:rsidRPr="00646862">
              <w:rPr>
                <w:rFonts w:ascii="宋体" w:hAnsi="宋体" w:hint="eastAsia"/>
                <w:b/>
                <w:color w:val="000000" w:themeColor="text1"/>
                <w:sz w:val="20"/>
                <w:szCs w:val="20"/>
                <w:u w:val="single"/>
              </w:rPr>
              <w:t xml:space="preserve">  </w:t>
            </w:r>
            <w:r>
              <w:rPr>
                <w:rFonts w:ascii="宋体" w:hAnsi="宋体" w:hint="eastAsia"/>
                <w:b/>
                <w:color w:val="000000" w:themeColor="text1"/>
                <w:sz w:val="20"/>
                <w:szCs w:val="20"/>
                <w:u w:val="single"/>
              </w:rPr>
              <w:t>验收过程</w:t>
            </w:r>
            <w:r w:rsidRPr="00646862">
              <w:rPr>
                <w:rFonts w:ascii="宋体" w:hAnsi="宋体" w:hint="eastAsia"/>
                <w:b/>
                <w:color w:val="000000" w:themeColor="text1"/>
                <w:sz w:val="20"/>
                <w:szCs w:val="20"/>
                <w:u w:val="single"/>
              </w:rPr>
              <w:t xml:space="preserve"> ，</w:t>
            </w:r>
          </w:p>
          <w:p w14:paraId="302C78E0" w14:textId="61A594D4" w:rsidR="00E42B34" w:rsidRPr="00646862" w:rsidRDefault="00E42B34" w:rsidP="00E42B34">
            <w:pPr>
              <w:tabs>
                <w:tab w:val="left" w:pos="540"/>
              </w:tabs>
              <w:spacing w:line="300" w:lineRule="exact"/>
              <w:ind w:left="201" w:hangingChars="100" w:hanging="201"/>
              <w:rPr>
                <w:rFonts w:ascii="宋体" w:hAnsi="宋体"/>
                <w:b/>
                <w:color w:val="000000" w:themeColor="text1"/>
                <w:sz w:val="20"/>
                <w:szCs w:val="20"/>
                <w:u w:val="single"/>
              </w:rPr>
            </w:pPr>
            <w:r w:rsidRPr="00646862">
              <w:rPr>
                <w:rFonts w:ascii="宋体" w:hAnsi="宋体" w:hint="eastAsia"/>
                <w:b/>
                <w:color w:val="000000" w:themeColor="text1"/>
                <w:sz w:val="20"/>
                <w:szCs w:val="20"/>
              </w:rPr>
              <w:t xml:space="preserve">需要确认过程 </w:t>
            </w:r>
            <w:r w:rsidRPr="00E42B34">
              <w:rPr>
                <w:rFonts w:ascii="宋体" w:hAnsi="宋体" w:hint="eastAsia"/>
                <w:b/>
                <w:color w:val="000000" w:themeColor="text1"/>
                <w:sz w:val="20"/>
                <w:szCs w:val="20"/>
                <w:u w:val="single"/>
              </w:rPr>
              <w:t xml:space="preserve"> </w:t>
            </w:r>
            <w:r>
              <w:rPr>
                <w:rFonts w:ascii="宋体" w:hAnsi="宋体" w:hint="eastAsia"/>
                <w:b/>
                <w:color w:val="000000" w:themeColor="text1"/>
                <w:sz w:val="20"/>
                <w:szCs w:val="20"/>
                <w:u w:val="single"/>
              </w:rPr>
              <w:t>/</w:t>
            </w:r>
            <w:r>
              <w:rPr>
                <w:rFonts w:ascii="宋体" w:hAnsi="宋体"/>
                <w:b/>
                <w:color w:val="000000" w:themeColor="text1"/>
                <w:sz w:val="20"/>
                <w:szCs w:val="20"/>
                <w:u w:val="single"/>
              </w:rPr>
              <w:t xml:space="preserve">  </w:t>
            </w:r>
          </w:p>
          <w:p w14:paraId="0CB55968" w14:textId="4E3E40ED" w:rsidR="00E42B34" w:rsidRPr="00646862" w:rsidRDefault="008E3B0E" w:rsidP="00E42B34">
            <w:pPr>
              <w:tabs>
                <w:tab w:val="left" w:pos="540"/>
              </w:tabs>
              <w:spacing w:line="300" w:lineRule="exact"/>
              <w:ind w:left="201" w:hangingChars="100" w:hanging="201"/>
              <w:rPr>
                <w:rFonts w:ascii="宋体" w:hAnsi="宋体"/>
                <w:b/>
                <w:bCs/>
                <w:color w:val="000000" w:themeColor="text1"/>
                <w:sz w:val="20"/>
                <w:szCs w:val="20"/>
                <w:u w:val="single"/>
              </w:rPr>
            </w:pPr>
            <w:r>
              <w:rPr>
                <w:b/>
                <w:color w:val="000000" w:themeColor="text1"/>
                <w:sz w:val="20"/>
                <w:szCs w:val="20"/>
              </w:rPr>
              <w:pict w14:anchorId="057DF659">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61312" o:connectortype="straight"/>
              </w:pict>
            </w:r>
            <w:r>
              <w:rPr>
                <w:rFonts w:ascii="宋体" w:hAnsi="宋体"/>
                <w:b/>
                <w:color w:val="000000" w:themeColor="text1"/>
                <w:sz w:val="20"/>
                <w:szCs w:val="20"/>
              </w:rPr>
              <w:pict w14:anchorId="4C605B5F">
                <v:shape id="_x0000_s1029" type="#_x0000_t32" style="position:absolute;left:0;text-align:left;margin-left:55.15pt;margin-top:12.75pt;width:42pt;height:0;z-index:251660288" o:connectortype="straight"/>
              </w:pict>
            </w:r>
            <w:r w:rsidR="00E42B34" w:rsidRPr="00646862">
              <w:rPr>
                <w:rFonts w:ascii="宋体" w:hAnsi="宋体" w:hint="eastAsia"/>
                <w:b/>
                <w:color w:val="000000" w:themeColor="text1"/>
                <w:sz w:val="20"/>
                <w:szCs w:val="20"/>
              </w:rPr>
              <w:t>不适用条款是   Q</w:t>
            </w:r>
            <w:r w:rsidR="00E42B34" w:rsidRPr="00646862">
              <w:rPr>
                <w:rFonts w:ascii="宋体" w:hAnsi="宋体"/>
                <w:b/>
                <w:color w:val="000000" w:themeColor="text1"/>
                <w:sz w:val="20"/>
                <w:szCs w:val="20"/>
              </w:rPr>
              <w:t>8.3</w:t>
            </w:r>
            <w:r w:rsidR="00E42B34" w:rsidRPr="00646862">
              <w:rPr>
                <w:rFonts w:ascii="宋体" w:hAnsi="宋体" w:hint="eastAsia"/>
                <w:b/>
                <w:color w:val="000000" w:themeColor="text1"/>
                <w:sz w:val="20"/>
                <w:szCs w:val="20"/>
              </w:rPr>
              <w:t xml:space="preserve">    ，不适用理由：</w:t>
            </w:r>
            <w:r w:rsidR="00E42B34" w:rsidRPr="00E42B34">
              <w:rPr>
                <w:rFonts w:ascii="宋体" w:hAnsi="宋体" w:hint="eastAsia"/>
                <w:b/>
                <w:bCs/>
                <w:color w:val="000000" w:themeColor="text1"/>
                <w:sz w:val="20"/>
                <w:szCs w:val="20"/>
                <w:u w:val="single"/>
              </w:rPr>
              <w:t>本公司所从事的服务活动均按照预先策划好的流程及行业惯例实施，拥有成熟、固定的服务作业流程及方法，目前服务过程稳定顺利，不涉及新产品、新过程的设计开发，因此标准8.3条款不适于公司的管理体系覆盖范围，不适用并不影响组织提供满足顾客和适用法律法规要求的服务的能力或责任。</w:t>
            </w:r>
          </w:p>
          <w:p w14:paraId="2433B3EA" w14:textId="77777777" w:rsidR="00E42B34" w:rsidRPr="00646862" w:rsidRDefault="00E42B34" w:rsidP="00E42B34">
            <w:pPr>
              <w:tabs>
                <w:tab w:val="left" w:pos="540"/>
              </w:tabs>
              <w:spacing w:line="300" w:lineRule="exact"/>
              <w:ind w:left="201" w:hangingChars="100" w:hanging="201"/>
              <w:rPr>
                <w:rFonts w:ascii="宋体" w:hAnsi="宋体"/>
                <w:b/>
                <w:bCs/>
                <w:color w:val="000000" w:themeColor="text1"/>
                <w:sz w:val="20"/>
                <w:szCs w:val="20"/>
              </w:rPr>
            </w:pPr>
          </w:p>
          <w:p w14:paraId="6E89D645" w14:textId="77777777" w:rsidR="00E42B34" w:rsidRPr="00646862" w:rsidRDefault="00E42B34" w:rsidP="00E42B34">
            <w:pPr>
              <w:tabs>
                <w:tab w:val="left" w:pos="540"/>
              </w:tabs>
              <w:spacing w:line="300" w:lineRule="exact"/>
              <w:ind w:left="201" w:hangingChars="100" w:hanging="201"/>
              <w:rPr>
                <w:rFonts w:ascii="宋体" w:hAnsi="宋体"/>
                <w:b/>
                <w:color w:val="000000" w:themeColor="text1"/>
                <w:sz w:val="20"/>
                <w:szCs w:val="20"/>
              </w:rPr>
            </w:pPr>
            <w:r w:rsidRPr="00646862">
              <w:rPr>
                <w:rFonts w:ascii="宋体" w:hAnsi="宋体" w:hint="eastAsia"/>
                <w:b/>
                <w:color w:val="000000" w:themeColor="text1"/>
                <w:sz w:val="20"/>
                <w:szCs w:val="20"/>
              </w:rPr>
              <w:t xml:space="preserve">                                                   </w:t>
            </w:r>
          </w:p>
          <w:p w14:paraId="38EE1319" w14:textId="77777777" w:rsidR="00E42B34" w:rsidRPr="00646862" w:rsidRDefault="00E42B34" w:rsidP="00E42B34">
            <w:pPr>
              <w:tabs>
                <w:tab w:val="left" w:pos="540"/>
              </w:tabs>
              <w:spacing w:line="300" w:lineRule="exact"/>
              <w:ind w:left="201" w:hangingChars="100" w:hanging="201"/>
              <w:rPr>
                <w:rFonts w:ascii="宋体" w:hAnsi="宋体"/>
                <w:b/>
                <w:color w:val="000000" w:themeColor="text1"/>
                <w:sz w:val="20"/>
                <w:szCs w:val="20"/>
              </w:rPr>
            </w:pPr>
          </w:p>
          <w:p w14:paraId="205F6DA4" w14:textId="77777777" w:rsidR="00E42B34" w:rsidRPr="00646862" w:rsidRDefault="00E42B34" w:rsidP="00E42B34">
            <w:pPr>
              <w:tabs>
                <w:tab w:val="left" w:pos="540"/>
              </w:tabs>
              <w:spacing w:line="300" w:lineRule="exact"/>
              <w:ind w:left="211" w:hangingChars="100" w:hanging="211"/>
              <w:rPr>
                <w:rFonts w:ascii="宋体" w:hAnsi="宋体"/>
                <w:b/>
                <w:color w:val="000000" w:themeColor="text1"/>
                <w:szCs w:val="21"/>
              </w:rPr>
            </w:pPr>
          </w:p>
        </w:tc>
      </w:tr>
      <w:tr w:rsidR="00E42B34" w:rsidRPr="00646862" w14:paraId="35D6A161" w14:textId="77777777" w:rsidTr="00E42B34">
        <w:trPr>
          <w:cantSplit/>
          <w:trHeight w:val="2144"/>
          <w:jc w:val="center"/>
        </w:trPr>
        <w:tc>
          <w:tcPr>
            <w:tcW w:w="720" w:type="dxa"/>
            <w:vMerge/>
            <w:vAlign w:val="center"/>
          </w:tcPr>
          <w:p w14:paraId="34384BDA" w14:textId="77777777" w:rsidR="00E42B34" w:rsidRPr="00646862" w:rsidRDefault="00E42B34" w:rsidP="00E42B34">
            <w:pPr>
              <w:spacing w:line="240" w:lineRule="exact"/>
              <w:jc w:val="center"/>
              <w:rPr>
                <w:b/>
                <w:color w:val="000000" w:themeColor="text1"/>
                <w:sz w:val="20"/>
              </w:rPr>
            </w:pPr>
          </w:p>
        </w:tc>
        <w:tc>
          <w:tcPr>
            <w:tcW w:w="9198" w:type="dxa"/>
          </w:tcPr>
          <w:p w14:paraId="6EC2A9BB" w14:textId="77777777" w:rsidR="00E42B34" w:rsidRPr="00646862" w:rsidRDefault="00E42B34" w:rsidP="00E42B34">
            <w:pPr>
              <w:spacing w:line="300" w:lineRule="exact"/>
              <w:rPr>
                <w:rFonts w:ascii="宋体" w:hAnsi="宋体"/>
                <w:b/>
                <w:color w:val="000000" w:themeColor="text1"/>
                <w:spacing w:val="-12"/>
                <w:sz w:val="20"/>
                <w:szCs w:val="20"/>
              </w:rPr>
            </w:pPr>
            <w:r w:rsidRPr="00646862">
              <w:rPr>
                <w:rFonts w:hint="eastAsia"/>
                <w:b/>
                <w:color w:val="000000" w:themeColor="text1"/>
                <w:sz w:val="20"/>
                <w:szCs w:val="20"/>
              </w:rPr>
              <w:t xml:space="preserve">6. </w:t>
            </w:r>
            <w:r w:rsidRPr="00646862">
              <w:rPr>
                <w:b/>
                <w:color w:val="000000" w:themeColor="text1"/>
                <w:spacing w:val="-12"/>
                <w:sz w:val="20"/>
                <w:szCs w:val="20"/>
              </w:rPr>
              <w:t>EMS</w:t>
            </w:r>
            <w:r w:rsidRPr="00646862">
              <w:rPr>
                <w:rFonts w:ascii="宋体" w:hAnsi="宋体" w:hint="eastAsia"/>
                <w:b/>
                <w:color w:val="000000" w:themeColor="text1"/>
                <w:spacing w:val="-12"/>
                <w:sz w:val="20"/>
                <w:szCs w:val="20"/>
              </w:rPr>
              <w:t>环境因素/</w:t>
            </w:r>
          </w:p>
          <w:p w14:paraId="3CF66C56" w14:textId="77777777" w:rsidR="00E42B34" w:rsidRPr="00646862" w:rsidRDefault="00E42B34" w:rsidP="00E42B34">
            <w:pPr>
              <w:spacing w:line="300" w:lineRule="exact"/>
              <w:rPr>
                <w:rFonts w:ascii="宋体" w:hAnsi="宋体"/>
                <w:b/>
                <w:color w:val="000000" w:themeColor="text1"/>
                <w:spacing w:val="-8"/>
                <w:sz w:val="20"/>
                <w:szCs w:val="20"/>
              </w:rPr>
            </w:pPr>
            <w:r w:rsidRPr="00646862">
              <w:rPr>
                <w:rFonts w:ascii="宋体" w:hAnsi="宋体" w:hint="eastAsia"/>
                <w:b/>
                <w:color w:val="000000" w:themeColor="text1"/>
                <w:sz w:val="20"/>
                <w:szCs w:val="20"/>
              </w:rPr>
              <w:t>（</w:t>
            </w:r>
            <w:r w:rsidRPr="00646862">
              <w:rPr>
                <w:rFonts w:ascii="宋体" w:hAnsi="宋体" w:hint="eastAsia"/>
                <w:b/>
                <w:color w:val="000000" w:themeColor="text1"/>
                <w:spacing w:val="-8"/>
                <w:sz w:val="20"/>
                <w:szCs w:val="20"/>
              </w:rPr>
              <w:t>环境因素</w:t>
            </w:r>
            <w:r w:rsidRPr="00646862">
              <w:rPr>
                <w:rFonts w:ascii="宋体" w:hAnsi="宋体" w:hint="eastAsia"/>
                <w:b/>
                <w:color w:val="000000" w:themeColor="text1"/>
                <w:sz w:val="20"/>
                <w:szCs w:val="20"/>
              </w:rPr>
              <w:t>辨识是否充分、重要环境因素评价合理性，</w:t>
            </w:r>
            <w:r w:rsidRPr="00646862">
              <w:rPr>
                <w:rFonts w:ascii="宋体" w:hAnsi="宋体" w:hint="eastAsia"/>
                <w:b/>
                <w:color w:val="000000" w:themeColor="text1"/>
                <w:spacing w:val="-8"/>
                <w:sz w:val="20"/>
                <w:szCs w:val="20"/>
              </w:rPr>
              <w:t>以及环境因素动态变更的及时性等）</w:t>
            </w:r>
          </w:p>
          <w:p w14:paraId="54A6ED64" w14:textId="1AEDBBC4" w:rsidR="00E42B34" w:rsidRPr="00646862" w:rsidRDefault="00E42B34" w:rsidP="00E42B34">
            <w:pPr>
              <w:spacing w:line="300" w:lineRule="exact"/>
              <w:rPr>
                <w:b/>
                <w:color w:val="000000" w:themeColor="text1"/>
                <w:sz w:val="20"/>
                <w:szCs w:val="20"/>
              </w:rPr>
            </w:pPr>
            <w:r w:rsidRPr="00646862">
              <w:rPr>
                <w:b/>
                <w:color w:val="000000" w:themeColor="text1"/>
                <w:sz w:val="20"/>
                <w:szCs w:val="20"/>
              </w:rPr>
              <w:t>提供《环境因素识别</w:t>
            </w:r>
            <w:r w:rsidRPr="00646862">
              <w:rPr>
                <w:rFonts w:hint="eastAsia"/>
                <w:b/>
                <w:color w:val="000000" w:themeColor="text1"/>
                <w:sz w:val="20"/>
                <w:szCs w:val="20"/>
              </w:rPr>
              <w:t>评价</w:t>
            </w:r>
            <w:r w:rsidRPr="00646862">
              <w:rPr>
                <w:b/>
                <w:color w:val="000000" w:themeColor="text1"/>
                <w:sz w:val="20"/>
                <w:szCs w:val="20"/>
              </w:rPr>
              <w:t>表》，其中包括办公区</w:t>
            </w:r>
            <w:r w:rsidRPr="00646862">
              <w:rPr>
                <w:rFonts w:hint="eastAsia"/>
                <w:b/>
                <w:color w:val="000000" w:themeColor="text1"/>
                <w:sz w:val="20"/>
                <w:szCs w:val="20"/>
              </w:rPr>
              <w:t>和</w:t>
            </w:r>
            <w:r>
              <w:rPr>
                <w:rFonts w:hint="eastAsia"/>
                <w:b/>
                <w:color w:val="000000" w:themeColor="text1"/>
                <w:sz w:val="20"/>
                <w:szCs w:val="20"/>
              </w:rPr>
              <w:t>服务</w:t>
            </w:r>
            <w:r w:rsidRPr="00646862">
              <w:rPr>
                <w:rFonts w:hint="eastAsia"/>
                <w:b/>
                <w:color w:val="000000" w:themeColor="text1"/>
                <w:sz w:val="20"/>
                <w:szCs w:val="20"/>
              </w:rPr>
              <w:t>区</w:t>
            </w:r>
            <w:r w:rsidRPr="00646862">
              <w:rPr>
                <w:b/>
                <w:color w:val="000000" w:themeColor="text1"/>
                <w:sz w:val="20"/>
                <w:szCs w:val="20"/>
              </w:rPr>
              <w:t>等，包括固废排放、火灾</w:t>
            </w:r>
            <w:r w:rsidRPr="00646862">
              <w:rPr>
                <w:rFonts w:hint="eastAsia"/>
                <w:b/>
                <w:color w:val="000000" w:themeColor="text1"/>
                <w:sz w:val="20"/>
                <w:szCs w:val="20"/>
              </w:rPr>
              <w:t>的发生</w:t>
            </w:r>
            <w:r w:rsidRPr="00646862">
              <w:rPr>
                <w:b/>
                <w:color w:val="000000" w:themeColor="text1"/>
                <w:sz w:val="20"/>
                <w:szCs w:val="20"/>
              </w:rPr>
              <w:t>、</w:t>
            </w:r>
            <w:r w:rsidRPr="00646862">
              <w:rPr>
                <w:rFonts w:hint="eastAsia"/>
                <w:b/>
                <w:color w:val="000000" w:themeColor="text1"/>
                <w:sz w:val="20"/>
                <w:szCs w:val="20"/>
              </w:rPr>
              <w:t>资源的消</w:t>
            </w:r>
            <w:r w:rsidRPr="00646862">
              <w:rPr>
                <w:b/>
                <w:color w:val="000000" w:themeColor="text1"/>
                <w:sz w:val="20"/>
                <w:szCs w:val="20"/>
              </w:rPr>
              <w:t>耗、</w:t>
            </w:r>
            <w:r w:rsidRPr="00646862">
              <w:rPr>
                <w:rFonts w:hint="eastAsia"/>
                <w:b/>
                <w:color w:val="000000" w:themeColor="text1"/>
                <w:sz w:val="20"/>
                <w:szCs w:val="20"/>
              </w:rPr>
              <w:t>能源的消耗、</w:t>
            </w:r>
            <w:r w:rsidRPr="00646862">
              <w:rPr>
                <w:b/>
                <w:color w:val="000000" w:themeColor="text1"/>
                <w:sz w:val="20"/>
                <w:szCs w:val="20"/>
              </w:rPr>
              <w:t>废气排放、</w:t>
            </w:r>
            <w:r w:rsidRPr="00646862">
              <w:rPr>
                <w:rFonts w:hint="eastAsia"/>
                <w:b/>
                <w:color w:val="000000" w:themeColor="text1"/>
                <w:sz w:val="20"/>
                <w:szCs w:val="20"/>
              </w:rPr>
              <w:t>废水的排放、</w:t>
            </w:r>
            <w:r w:rsidRPr="00646862">
              <w:rPr>
                <w:b/>
                <w:color w:val="000000" w:themeColor="text1"/>
                <w:sz w:val="20"/>
                <w:szCs w:val="20"/>
              </w:rPr>
              <w:t>噪声排放等。</w:t>
            </w:r>
          </w:p>
          <w:p w14:paraId="22EE007A" w14:textId="2D492040" w:rsidR="00E42B34" w:rsidRPr="00646862" w:rsidRDefault="00E42B34" w:rsidP="00E42B34">
            <w:pPr>
              <w:spacing w:line="300" w:lineRule="exact"/>
              <w:rPr>
                <w:b/>
                <w:color w:val="000000" w:themeColor="text1"/>
                <w:sz w:val="20"/>
                <w:szCs w:val="20"/>
              </w:rPr>
            </w:pPr>
            <w:r w:rsidRPr="00646862">
              <w:rPr>
                <w:b/>
                <w:color w:val="000000" w:themeColor="text1"/>
                <w:sz w:val="20"/>
                <w:szCs w:val="20"/>
              </w:rPr>
              <w:t>可以提供《重要环境因素清单》，其中重要环境因素：</w:t>
            </w:r>
            <w:r w:rsidRPr="00646862">
              <w:rPr>
                <w:rFonts w:hint="eastAsia"/>
                <w:b/>
                <w:color w:val="000000" w:themeColor="text1"/>
                <w:sz w:val="20"/>
                <w:szCs w:val="20"/>
              </w:rPr>
              <w:t>意外发生火灾、固体废弃物</w:t>
            </w:r>
            <w:r w:rsidRPr="00646862">
              <w:rPr>
                <w:b/>
                <w:color w:val="000000" w:themeColor="text1"/>
                <w:sz w:val="20"/>
                <w:szCs w:val="20"/>
              </w:rPr>
              <w:t>，评价准确</w:t>
            </w:r>
            <w:r w:rsidRPr="00646862">
              <w:rPr>
                <w:rFonts w:hint="eastAsia"/>
                <w:b/>
                <w:color w:val="000000" w:themeColor="text1"/>
                <w:sz w:val="20"/>
                <w:szCs w:val="20"/>
              </w:rPr>
              <w:t>。</w:t>
            </w:r>
          </w:p>
          <w:p w14:paraId="1F95186C" w14:textId="77777777" w:rsidR="00E42B34" w:rsidRPr="00646862" w:rsidRDefault="00E42B34" w:rsidP="00E42B34">
            <w:pPr>
              <w:spacing w:line="300" w:lineRule="exact"/>
              <w:rPr>
                <w:b/>
                <w:color w:val="000000" w:themeColor="text1"/>
                <w:sz w:val="20"/>
                <w:szCs w:val="20"/>
              </w:rPr>
            </w:pPr>
          </w:p>
        </w:tc>
      </w:tr>
      <w:tr w:rsidR="00E42B34" w:rsidRPr="00646862" w14:paraId="7E40D1D6" w14:textId="77777777" w:rsidTr="00E42B34">
        <w:trPr>
          <w:cantSplit/>
          <w:trHeight w:val="2144"/>
          <w:jc w:val="center"/>
        </w:trPr>
        <w:tc>
          <w:tcPr>
            <w:tcW w:w="720" w:type="dxa"/>
            <w:vMerge/>
            <w:vAlign w:val="center"/>
          </w:tcPr>
          <w:p w14:paraId="05F9DE48" w14:textId="77777777" w:rsidR="00E42B34" w:rsidRPr="00646862" w:rsidRDefault="00E42B34" w:rsidP="00E42B34">
            <w:pPr>
              <w:spacing w:line="240" w:lineRule="exact"/>
              <w:jc w:val="center"/>
              <w:rPr>
                <w:b/>
                <w:color w:val="000000" w:themeColor="text1"/>
                <w:sz w:val="20"/>
              </w:rPr>
            </w:pPr>
          </w:p>
        </w:tc>
        <w:tc>
          <w:tcPr>
            <w:tcW w:w="9198" w:type="dxa"/>
          </w:tcPr>
          <w:p w14:paraId="5DD1340A" w14:textId="77777777" w:rsidR="00E42B34" w:rsidRPr="00646862" w:rsidRDefault="00E42B34" w:rsidP="00E42B34">
            <w:pPr>
              <w:spacing w:line="300" w:lineRule="exact"/>
              <w:rPr>
                <w:rFonts w:ascii="宋体" w:hAnsi="宋体"/>
                <w:b/>
                <w:color w:val="000000" w:themeColor="text1"/>
                <w:spacing w:val="-12"/>
                <w:sz w:val="20"/>
                <w:szCs w:val="20"/>
              </w:rPr>
            </w:pPr>
            <w:r w:rsidRPr="00646862">
              <w:rPr>
                <w:rFonts w:hint="eastAsia"/>
                <w:b/>
                <w:color w:val="000000" w:themeColor="text1"/>
                <w:spacing w:val="-10"/>
                <w:sz w:val="20"/>
                <w:szCs w:val="20"/>
              </w:rPr>
              <w:t xml:space="preserve">7. </w:t>
            </w:r>
            <w:r w:rsidRPr="00646862">
              <w:rPr>
                <w:b/>
                <w:color w:val="000000" w:themeColor="text1"/>
                <w:spacing w:val="-12"/>
                <w:sz w:val="20"/>
                <w:szCs w:val="20"/>
              </w:rPr>
              <w:t>OHSMS</w:t>
            </w:r>
            <w:r w:rsidRPr="00646862">
              <w:rPr>
                <w:rFonts w:ascii="宋体" w:hAnsi="宋体" w:hint="eastAsia"/>
                <w:b/>
                <w:color w:val="000000" w:themeColor="text1"/>
                <w:spacing w:val="-12"/>
                <w:sz w:val="20"/>
                <w:szCs w:val="20"/>
              </w:rPr>
              <w:t>职业健康安全危险源</w:t>
            </w:r>
          </w:p>
          <w:p w14:paraId="3DC65334" w14:textId="77777777" w:rsidR="00E42B34" w:rsidRPr="00646862" w:rsidRDefault="00E42B34" w:rsidP="00E42B34">
            <w:pPr>
              <w:spacing w:line="300" w:lineRule="exact"/>
              <w:rPr>
                <w:rFonts w:ascii="宋体" w:hAnsi="宋体"/>
                <w:b/>
                <w:color w:val="000000" w:themeColor="text1"/>
                <w:spacing w:val="-8"/>
                <w:sz w:val="20"/>
                <w:szCs w:val="20"/>
              </w:rPr>
            </w:pPr>
            <w:r w:rsidRPr="00646862">
              <w:rPr>
                <w:rFonts w:ascii="宋体" w:hAnsi="宋体" w:hint="eastAsia"/>
                <w:b/>
                <w:color w:val="000000" w:themeColor="text1"/>
                <w:sz w:val="20"/>
                <w:szCs w:val="20"/>
              </w:rPr>
              <w:t>（</w:t>
            </w:r>
            <w:r w:rsidRPr="00646862">
              <w:rPr>
                <w:rFonts w:ascii="宋体" w:hAnsi="宋体" w:hint="eastAsia"/>
                <w:b/>
                <w:color w:val="000000" w:themeColor="text1"/>
                <w:spacing w:val="-8"/>
                <w:sz w:val="20"/>
                <w:szCs w:val="20"/>
              </w:rPr>
              <w:t>职业健康安全危险源</w:t>
            </w:r>
            <w:r w:rsidRPr="00646862">
              <w:rPr>
                <w:rFonts w:ascii="宋体" w:hAnsi="宋体" w:hint="eastAsia"/>
                <w:b/>
                <w:color w:val="000000" w:themeColor="text1"/>
                <w:sz w:val="20"/>
                <w:szCs w:val="20"/>
              </w:rPr>
              <w:t>辨识是否充分、风险评价合理性，</w:t>
            </w:r>
            <w:r w:rsidRPr="00646862">
              <w:rPr>
                <w:rFonts w:ascii="宋体" w:hAnsi="宋体" w:hint="eastAsia"/>
                <w:b/>
                <w:color w:val="000000" w:themeColor="text1"/>
                <w:spacing w:val="-8"/>
                <w:sz w:val="20"/>
                <w:szCs w:val="20"/>
              </w:rPr>
              <w:t>以及风险评价动态变更的及时性等）</w:t>
            </w:r>
          </w:p>
          <w:p w14:paraId="7C72B71F" w14:textId="77777777" w:rsidR="00E42B34" w:rsidRPr="00646862" w:rsidRDefault="00E42B34" w:rsidP="00E42B34">
            <w:pPr>
              <w:spacing w:line="300" w:lineRule="exact"/>
              <w:rPr>
                <w:b/>
                <w:color w:val="000000" w:themeColor="text1"/>
                <w:sz w:val="20"/>
                <w:szCs w:val="20"/>
              </w:rPr>
            </w:pPr>
            <w:r w:rsidRPr="00646862">
              <w:rPr>
                <w:rFonts w:hint="eastAsia"/>
                <w:b/>
                <w:color w:val="000000" w:themeColor="text1"/>
                <w:sz w:val="20"/>
                <w:szCs w:val="20"/>
              </w:rPr>
              <w:t>提供《危险源识别清单》，按照活动、区域进行了识别，包括：电脑、打印机、复印机产生的辐射；电源电器老化损坏、违章用电、地面油污水滑跌倒、障碍物挡路、交通事故等，评价基本全面</w:t>
            </w:r>
          </w:p>
          <w:p w14:paraId="57E81A2B" w14:textId="7DEBE05D" w:rsidR="00E42B34" w:rsidRPr="00646862" w:rsidRDefault="00E42B34" w:rsidP="00E42B34">
            <w:pPr>
              <w:spacing w:line="300" w:lineRule="exact"/>
              <w:rPr>
                <w:b/>
                <w:color w:val="000000" w:themeColor="text1"/>
                <w:sz w:val="20"/>
                <w:szCs w:val="20"/>
              </w:rPr>
            </w:pPr>
            <w:r w:rsidRPr="00646862">
              <w:rPr>
                <w:rFonts w:hint="eastAsia"/>
                <w:b/>
                <w:color w:val="000000" w:themeColor="text1"/>
                <w:sz w:val="20"/>
                <w:szCs w:val="20"/>
              </w:rPr>
              <w:t>提供《重大危险源清单》，评价潜在</w:t>
            </w:r>
            <w:r w:rsidRPr="00646862">
              <w:rPr>
                <w:b/>
                <w:color w:val="000000" w:themeColor="text1"/>
                <w:sz w:val="20"/>
                <w:szCs w:val="20"/>
              </w:rPr>
              <w:t>火灾</w:t>
            </w:r>
            <w:r w:rsidRPr="00646862">
              <w:rPr>
                <w:rFonts w:hint="eastAsia"/>
                <w:b/>
                <w:color w:val="000000" w:themeColor="text1"/>
                <w:sz w:val="20"/>
                <w:szCs w:val="20"/>
              </w:rPr>
              <w:t>、</w:t>
            </w:r>
            <w:r>
              <w:rPr>
                <w:rFonts w:hint="eastAsia"/>
                <w:b/>
                <w:color w:val="000000" w:themeColor="text1"/>
                <w:sz w:val="20"/>
                <w:szCs w:val="20"/>
              </w:rPr>
              <w:t>意外人身事故伤害</w:t>
            </w:r>
            <w:r w:rsidRPr="00646862">
              <w:rPr>
                <w:rFonts w:hint="eastAsia"/>
                <w:b/>
                <w:color w:val="000000" w:themeColor="text1"/>
                <w:sz w:val="20"/>
                <w:szCs w:val="20"/>
              </w:rPr>
              <w:t>为不可接受风险，评价准确。</w:t>
            </w:r>
          </w:p>
        </w:tc>
      </w:tr>
      <w:tr w:rsidR="00E42B34" w:rsidRPr="00646862" w14:paraId="4BACAFC7" w14:textId="77777777" w:rsidTr="00E42B34">
        <w:trPr>
          <w:cantSplit/>
          <w:trHeight w:val="1890"/>
          <w:jc w:val="center"/>
        </w:trPr>
        <w:tc>
          <w:tcPr>
            <w:tcW w:w="720" w:type="dxa"/>
            <w:vMerge/>
            <w:vAlign w:val="center"/>
          </w:tcPr>
          <w:p w14:paraId="17BF065D" w14:textId="77777777" w:rsidR="00E42B34" w:rsidRPr="00646862" w:rsidRDefault="00E42B34" w:rsidP="00E42B34">
            <w:pPr>
              <w:spacing w:line="240" w:lineRule="exact"/>
              <w:jc w:val="center"/>
              <w:rPr>
                <w:b/>
                <w:color w:val="000000" w:themeColor="text1"/>
                <w:sz w:val="20"/>
              </w:rPr>
            </w:pPr>
          </w:p>
        </w:tc>
        <w:tc>
          <w:tcPr>
            <w:tcW w:w="9198" w:type="dxa"/>
          </w:tcPr>
          <w:p w14:paraId="1663EEEF" w14:textId="77777777" w:rsidR="00E42B34" w:rsidRPr="00646862" w:rsidRDefault="00E42B34" w:rsidP="00E42B34">
            <w:pPr>
              <w:spacing w:line="300" w:lineRule="exact"/>
              <w:rPr>
                <w:b/>
                <w:color w:val="000000" w:themeColor="text1"/>
                <w:spacing w:val="-4"/>
                <w:szCs w:val="21"/>
              </w:rPr>
            </w:pPr>
            <w:r w:rsidRPr="00646862">
              <w:rPr>
                <w:rFonts w:hint="eastAsia"/>
                <w:b/>
                <w:color w:val="000000" w:themeColor="text1"/>
                <w:szCs w:val="21"/>
              </w:rPr>
              <w:t xml:space="preserve">4. </w:t>
            </w:r>
            <w:r w:rsidRPr="00646862">
              <w:rPr>
                <w:rFonts w:ascii="宋体" w:hAnsi="宋体" w:hint="eastAsia"/>
                <w:b/>
                <w:color w:val="000000" w:themeColor="text1"/>
                <w:spacing w:val="-4"/>
                <w:szCs w:val="21"/>
              </w:rPr>
              <w:t>法律法规及其他要求</w:t>
            </w:r>
          </w:p>
          <w:p w14:paraId="12D215CD" w14:textId="77777777" w:rsidR="00E42B34" w:rsidRPr="00646862" w:rsidRDefault="00E42B34" w:rsidP="00E42B34">
            <w:pPr>
              <w:tabs>
                <w:tab w:val="left" w:pos="540"/>
              </w:tabs>
              <w:spacing w:line="300" w:lineRule="exact"/>
              <w:ind w:left="211" w:hangingChars="100" w:hanging="211"/>
              <w:rPr>
                <w:rFonts w:ascii="宋体" w:hAnsi="宋体"/>
                <w:b/>
                <w:color w:val="000000" w:themeColor="text1"/>
                <w:szCs w:val="21"/>
              </w:rPr>
            </w:pPr>
          </w:p>
          <w:p w14:paraId="209B1E2F" w14:textId="77777777" w:rsidR="00E42B34" w:rsidRPr="00646862" w:rsidRDefault="00E42B34" w:rsidP="00E42B34">
            <w:pPr>
              <w:pStyle w:val="ac"/>
              <w:numPr>
                <w:ilvl w:val="0"/>
                <w:numId w:val="2"/>
              </w:numPr>
              <w:tabs>
                <w:tab w:val="left" w:pos="540"/>
              </w:tabs>
              <w:spacing w:line="300" w:lineRule="exact"/>
              <w:ind w:firstLineChars="0"/>
              <w:rPr>
                <w:rFonts w:ascii="宋体" w:hAnsi="宋体"/>
                <w:b/>
                <w:color w:val="000000" w:themeColor="text1"/>
                <w:szCs w:val="21"/>
              </w:rPr>
            </w:pPr>
            <w:r w:rsidRPr="00646862">
              <w:rPr>
                <w:rFonts w:ascii="宋体" w:hAnsi="宋体" w:hint="eastAsia"/>
                <w:b/>
                <w:color w:val="000000" w:themeColor="text1"/>
                <w:szCs w:val="21"/>
              </w:rPr>
              <w:t>获取法律法规项，</w:t>
            </w:r>
            <w:r w:rsidRPr="00646862">
              <w:rPr>
                <w:rFonts w:ascii="MS Mincho" w:eastAsia="MS Mincho" w:hAnsi="MS Mincho" w:cs="MS Mincho" w:hint="eastAsia"/>
                <w:szCs w:val="21"/>
              </w:rPr>
              <w:t>☑</w:t>
            </w:r>
            <w:r w:rsidRPr="00646862">
              <w:rPr>
                <w:rFonts w:ascii="宋体" w:hAnsi="宋体" w:hint="eastAsia"/>
                <w:b/>
                <w:color w:val="000000" w:themeColor="text1"/>
                <w:szCs w:val="21"/>
              </w:rPr>
              <w:t>法律法规获取充分，□法律法规获取有遗漏，缺少</w:t>
            </w:r>
          </w:p>
          <w:p w14:paraId="79E1BA33" w14:textId="77777777" w:rsidR="00E42B34" w:rsidRPr="00646862" w:rsidRDefault="00E42B34" w:rsidP="00E42B34">
            <w:pPr>
              <w:tabs>
                <w:tab w:val="left" w:pos="540"/>
              </w:tabs>
              <w:spacing w:line="300" w:lineRule="exact"/>
              <w:ind w:leftChars="-43" w:left="1" w:hangingChars="43" w:hanging="91"/>
              <w:rPr>
                <w:rFonts w:ascii="宋体" w:hAnsi="宋体"/>
                <w:b/>
                <w:color w:val="000000" w:themeColor="text1"/>
                <w:szCs w:val="21"/>
                <w:u w:val="single"/>
              </w:rPr>
            </w:pPr>
          </w:p>
          <w:p w14:paraId="63B14184" w14:textId="77777777" w:rsidR="00E42B34" w:rsidRPr="00646862" w:rsidRDefault="00E42B34" w:rsidP="00E42B34">
            <w:pPr>
              <w:pStyle w:val="ac"/>
              <w:numPr>
                <w:ilvl w:val="0"/>
                <w:numId w:val="2"/>
              </w:numPr>
              <w:tabs>
                <w:tab w:val="left" w:pos="540"/>
              </w:tabs>
              <w:spacing w:line="300" w:lineRule="exact"/>
              <w:ind w:firstLineChars="0"/>
              <w:rPr>
                <w:rFonts w:ascii="宋体" w:hAnsi="宋体"/>
                <w:b/>
                <w:color w:val="000000" w:themeColor="text1"/>
                <w:szCs w:val="21"/>
              </w:rPr>
            </w:pPr>
            <w:r w:rsidRPr="00646862">
              <w:rPr>
                <w:rFonts w:ascii="宋体" w:hAnsi="宋体" w:hint="eastAsia"/>
                <w:b/>
                <w:color w:val="000000" w:themeColor="text1"/>
                <w:szCs w:val="21"/>
              </w:rPr>
              <w:t>结合公司的</w:t>
            </w:r>
            <w:r w:rsidRPr="00646862">
              <w:rPr>
                <w:rFonts w:ascii="MS Mincho" w:eastAsia="MS Mincho" w:hAnsi="MS Mincho" w:cs="MS Mincho" w:hint="eastAsia"/>
                <w:szCs w:val="21"/>
              </w:rPr>
              <w:t>☑</w:t>
            </w:r>
            <w:r w:rsidRPr="00646862">
              <w:rPr>
                <w:rFonts w:ascii="宋体" w:hAnsi="宋体" w:hint="eastAsia"/>
                <w:b/>
                <w:color w:val="000000" w:themeColor="text1"/>
                <w:szCs w:val="21"/>
              </w:rPr>
              <w:t>产品/服务</w:t>
            </w:r>
            <w:r w:rsidRPr="00646862">
              <w:rPr>
                <w:rFonts w:ascii="MS Mincho" w:eastAsia="MS Mincho" w:hAnsi="MS Mincho" w:cs="MS Mincho" w:hint="eastAsia"/>
                <w:szCs w:val="21"/>
              </w:rPr>
              <w:t>☑</w:t>
            </w:r>
            <w:r w:rsidRPr="00646862">
              <w:rPr>
                <w:rFonts w:ascii="宋体" w:hAnsi="宋体" w:hint="eastAsia"/>
                <w:b/>
                <w:color w:val="000000" w:themeColor="text1"/>
                <w:szCs w:val="21"/>
              </w:rPr>
              <w:t>环境因</w:t>
            </w:r>
            <w:r w:rsidRPr="00646862">
              <w:rPr>
                <w:rFonts w:ascii="MS Mincho" w:eastAsia="MS Mincho" w:hAnsi="MS Mincho" w:cs="MS Mincho" w:hint="eastAsia"/>
                <w:szCs w:val="21"/>
              </w:rPr>
              <w:t>☑</w:t>
            </w:r>
            <w:r w:rsidRPr="00646862">
              <w:rPr>
                <w:rFonts w:ascii="宋体" w:hAnsi="宋体" w:hint="eastAsia"/>
                <w:b/>
                <w:color w:val="000000" w:themeColor="text1"/>
                <w:szCs w:val="21"/>
              </w:rPr>
              <w:t>危险源，</w:t>
            </w:r>
            <w:r w:rsidRPr="00646862">
              <w:rPr>
                <w:rFonts w:ascii="MS Mincho" w:eastAsia="MS Mincho" w:hAnsi="MS Mincho" w:cs="MS Mincho" w:hint="eastAsia"/>
                <w:szCs w:val="21"/>
              </w:rPr>
              <w:t>☑</w:t>
            </w:r>
            <w:r w:rsidRPr="00646862">
              <w:rPr>
                <w:rFonts w:ascii="宋体" w:hAnsi="宋体" w:hint="eastAsia"/>
                <w:b/>
                <w:color w:val="000000" w:themeColor="text1"/>
                <w:szCs w:val="21"/>
              </w:rPr>
              <w:t>确定 □未确定法律法规要求的具体条款，</w:t>
            </w:r>
          </w:p>
          <w:p w14:paraId="222B630F" w14:textId="77777777" w:rsidR="00E42B34" w:rsidRPr="00646862" w:rsidRDefault="00E42B34" w:rsidP="00E42B34">
            <w:pPr>
              <w:pStyle w:val="ac"/>
              <w:numPr>
                <w:ilvl w:val="0"/>
                <w:numId w:val="2"/>
              </w:numPr>
              <w:tabs>
                <w:tab w:val="left" w:pos="540"/>
              </w:tabs>
              <w:spacing w:line="300" w:lineRule="exact"/>
              <w:ind w:firstLineChars="0"/>
              <w:rPr>
                <w:rFonts w:ascii="宋体" w:hAnsi="宋体"/>
                <w:b/>
                <w:color w:val="000000" w:themeColor="text1"/>
                <w:szCs w:val="21"/>
              </w:rPr>
            </w:pPr>
            <w:r w:rsidRPr="00646862">
              <w:rPr>
                <w:rFonts w:ascii="宋体" w:hAnsi="宋体" w:hint="eastAsia"/>
                <w:b/>
                <w:color w:val="000000" w:themeColor="text1"/>
                <w:szCs w:val="21"/>
              </w:rPr>
              <w:t>法律法规的宣传方式：培训</w:t>
            </w:r>
          </w:p>
          <w:p w14:paraId="758404D2" w14:textId="77777777" w:rsidR="00E42B34" w:rsidRPr="00646862" w:rsidRDefault="00E42B34" w:rsidP="00E42B34">
            <w:pPr>
              <w:pStyle w:val="ac"/>
              <w:numPr>
                <w:ilvl w:val="0"/>
                <w:numId w:val="2"/>
              </w:numPr>
              <w:tabs>
                <w:tab w:val="left" w:pos="540"/>
              </w:tabs>
              <w:spacing w:line="300" w:lineRule="exact"/>
              <w:ind w:firstLineChars="0"/>
              <w:rPr>
                <w:rFonts w:ascii="宋体" w:hAnsi="宋体"/>
                <w:b/>
                <w:color w:val="000000" w:themeColor="text1"/>
                <w:szCs w:val="21"/>
              </w:rPr>
            </w:pPr>
            <w:r w:rsidRPr="00646862">
              <w:rPr>
                <w:rFonts w:ascii="宋体" w:hAnsi="宋体" w:hint="eastAsia"/>
                <w:b/>
                <w:color w:val="000000" w:themeColor="text1"/>
                <w:szCs w:val="21"/>
              </w:rPr>
              <w:t>法律法规要求及时更新了</w:t>
            </w:r>
          </w:p>
          <w:p w14:paraId="64B9EC57" w14:textId="77777777" w:rsidR="00E42B34" w:rsidRPr="00646862" w:rsidRDefault="00E42B34" w:rsidP="00E42B34">
            <w:pPr>
              <w:tabs>
                <w:tab w:val="left" w:pos="0"/>
              </w:tabs>
              <w:spacing w:line="240" w:lineRule="exact"/>
              <w:rPr>
                <w:b/>
                <w:color w:val="000000" w:themeColor="text1"/>
                <w:sz w:val="14"/>
                <w:szCs w:val="14"/>
              </w:rPr>
            </w:pPr>
          </w:p>
        </w:tc>
      </w:tr>
      <w:tr w:rsidR="00E42B34" w:rsidRPr="00646862" w14:paraId="3161AC42" w14:textId="77777777" w:rsidTr="00E42B34">
        <w:trPr>
          <w:cantSplit/>
          <w:trHeight w:val="2219"/>
          <w:jc w:val="center"/>
        </w:trPr>
        <w:tc>
          <w:tcPr>
            <w:tcW w:w="720" w:type="dxa"/>
            <w:vMerge/>
            <w:vAlign w:val="center"/>
          </w:tcPr>
          <w:p w14:paraId="3AE04DE5" w14:textId="77777777" w:rsidR="00E42B34" w:rsidRPr="00646862" w:rsidRDefault="00E42B34" w:rsidP="00E42B34">
            <w:pPr>
              <w:spacing w:line="240" w:lineRule="exact"/>
              <w:jc w:val="center"/>
              <w:rPr>
                <w:b/>
                <w:color w:val="000000" w:themeColor="text1"/>
                <w:sz w:val="20"/>
              </w:rPr>
            </w:pPr>
          </w:p>
        </w:tc>
        <w:tc>
          <w:tcPr>
            <w:tcW w:w="9198" w:type="dxa"/>
          </w:tcPr>
          <w:p w14:paraId="4A19138C" w14:textId="77777777" w:rsidR="00E42B34" w:rsidRPr="00646862" w:rsidRDefault="00E42B34" w:rsidP="00E42B34">
            <w:pPr>
              <w:spacing w:line="300" w:lineRule="exact"/>
              <w:rPr>
                <w:rFonts w:ascii="宋体" w:hAnsi="宋体"/>
                <w:b/>
                <w:color w:val="000000" w:themeColor="text1"/>
                <w:spacing w:val="-4"/>
                <w:sz w:val="20"/>
                <w:szCs w:val="20"/>
              </w:rPr>
            </w:pPr>
            <w:r w:rsidRPr="00646862">
              <w:rPr>
                <w:rFonts w:ascii="宋体" w:hAnsi="宋体" w:hint="eastAsia"/>
                <w:b/>
                <w:color w:val="000000" w:themeColor="text1"/>
                <w:spacing w:val="-4"/>
                <w:sz w:val="20"/>
                <w:szCs w:val="20"/>
              </w:rPr>
              <w:t>5. 目标、方案</w:t>
            </w:r>
          </w:p>
          <w:p w14:paraId="3F0FB508" w14:textId="77777777" w:rsidR="00E42B34" w:rsidRPr="00646862" w:rsidRDefault="00E42B34" w:rsidP="00E42B34">
            <w:pPr>
              <w:spacing w:line="300" w:lineRule="exact"/>
              <w:rPr>
                <w:rFonts w:ascii="宋体" w:hAnsi="宋体"/>
                <w:b/>
                <w:color w:val="000000" w:themeColor="text1"/>
                <w:spacing w:val="-4"/>
                <w:sz w:val="20"/>
                <w:szCs w:val="20"/>
              </w:rPr>
            </w:pPr>
            <w:r w:rsidRPr="00646862">
              <w:rPr>
                <w:rFonts w:ascii="宋体" w:hAnsi="宋体" w:hint="eastAsia"/>
                <w:b/>
                <w:color w:val="000000" w:themeColor="text1"/>
                <w:spacing w:val="-4"/>
                <w:sz w:val="20"/>
                <w:szCs w:val="20"/>
              </w:rPr>
              <w:t>（在相关层次上建立可测量的目标，目标、方案的有效性，对质量目标的实现情况进行评价并叙述测量方法）</w:t>
            </w:r>
          </w:p>
          <w:p w14:paraId="58A0BF35" w14:textId="77777777" w:rsidR="00E42B34" w:rsidRPr="00646862" w:rsidRDefault="00E42B34" w:rsidP="00E42B34">
            <w:pPr>
              <w:spacing w:line="240" w:lineRule="exact"/>
              <w:rPr>
                <w:rFonts w:ascii="宋体" w:hAnsi="宋体"/>
                <w:b/>
                <w:color w:val="000000" w:themeColor="text1"/>
                <w:spacing w:val="-4"/>
                <w:sz w:val="20"/>
                <w:szCs w:val="20"/>
              </w:rPr>
            </w:pPr>
            <w:r w:rsidRPr="00646862">
              <w:rPr>
                <w:rFonts w:ascii="宋体" w:hAnsi="宋体" w:hint="eastAsia"/>
                <w:b/>
                <w:color w:val="000000" w:themeColor="text1"/>
                <w:spacing w:val="-4"/>
                <w:sz w:val="20"/>
                <w:szCs w:val="20"/>
              </w:rPr>
              <w:t>公司管理目标是：</w:t>
            </w:r>
          </w:p>
          <w:p w14:paraId="7B3BEB64" w14:textId="77777777" w:rsidR="00E42B34" w:rsidRPr="00E42B34" w:rsidRDefault="00E42B34" w:rsidP="00E42B34">
            <w:pPr>
              <w:spacing w:line="240" w:lineRule="exact"/>
              <w:rPr>
                <w:rFonts w:ascii="宋体" w:hAnsi="宋体"/>
                <w:b/>
                <w:color w:val="000000" w:themeColor="text1"/>
                <w:spacing w:val="-4"/>
                <w:sz w:val="20"/>
                <w:szCs w:val="20"/>
              </w:rPr>
            </w:pPr>
            <w:r w:rsidRPr="00E42B34">
              <w:rPr>
                <w:rFonts w:ascii="宋体" w:hAnsi="宋体"/>
                <w:b/>
                <w:color w:val="000000" w:themeColor="text1"/>
                <w:spacing w:val="-4"/>
                <w:sz w:val="20"/>
                <w:szCs w:val="20"/>
              </w:rPr>
              <w:t>质量目标</w:t>
            </w:r>
          </w:p>
          <w:p w14:paraId="44C25802" w14:textId="77777777" w:rsidR="00E42B34" w:rsidRPr="00E42B34" w:rsidRDefault="00E42B34" w:rsidP="00E42B34">
            <w:pPr>
              <w:spacing w:line="240" w:lineRule="exact"/>
              <w:rPr>
                <w:rFonts w:ascii="宋体" w:hAnsi="宋体"/>
                <w:b/>
                <w:color w:val="000000" w:themeColor="text1"/>
                <w:spacing w:val="-4"/>
                <w:sz w:val="20"/>
                <w:szCs w:val="20"/>
              </w:rPr>
            </w:pPr>
            <w:r w:rsidRPr="00E42B34">
              <w:rPr>
                <w:rFonts w:ascii="宋体" w:hAnsi="宋体" w:hint="eastAsia"/>
                <w:b/>
                <w:color w:val="000000" w:themeColor="text1"/>
                <w:spacing w:val="-4"/>
                <w:sz w:val="20"/>
                <w:szCs w:val="20"/>
              </w:rPr>
              <w:t>A、</w:t>
            </w:r>
            <w:r w:rsidRPr="00E42B34">
              <w:rPr>
                <w:rFonts w:ascii="宋体" w:hAnsi="宋体"/>
                <w:b/>
                <w:color w:val="000000" w:themeColor="text1"/>
                <w:spacing w:val="-4"/>
                <w:sz w:val="20"/>
                <w:szCs w:val="20"/>
              </w:rPr>
              <w:t>顾客满意度≥90分。</w:t>
            </w:r>
          </w:p>
          <w:p w14:paraId="6EB72827" w14:textId="77777777" w:rsidR="00E42B34" w:rsidRPr="00E42B34" w:rsidRDefault="00E42B34" w:rsidP="00E42B34">
            <w:pPr>
              <w:spacing w:line="240" w:lineRule="exact"/>
              <w:rPr>
                <w:rFonts w:ascii="宋体" w:hAnsi="宋体"/>
                <w:b/>
                <w:color w:val="000000" w:themeColor="text1"/>
                <w:spacing w:val="-4"/>
                <w:sz w:val="20"/>
                <w:szCs w:val="20"/>
              </w:rPr>
            </w:pPr>
            <w:r w:rsidRPr="00E42B34">
              <w:rPr>
                <w:rFonts w:ascii="宋体" w:hAnsi="宋体"/>
                <w:b/>
                <w:color w:val="000000" w:themeColor="text1"/>
                <w:spacing w:val="-4"/>
                <w:sz w:val="20"/>
                <w:szCs w:val="20"/>
              </w:rPr>
              <w:t>环境</w:t>
            </w:r>
            <w:r w:rsidRPr="00E42B34">
              <w:rPr>
                <w:rFonts w:ascii="宋体" w:hAnsi="宋体" w:hint="eastAsia"/>
                <w:b/>
                <w:color w:val="000000" w:themeColor="text1"/>
                <w:spacing w:val="-4"/>
                <w:sz w:val="20"/>
                <w:szCs w:val="20"/>
              </w:rPr>
              <w:t>、</w:t>
            </w:r>
            <w:r w:rsidRPr="00E42B34">
              <w:rPr>
                <w:rFonts w:ascii="宋体" w:hAnsi="宋体"/>
                <w:b/>
                <w:color w:val="000000" w:themeColor="text1"/>
                <w:spacing w:val="-4"/>
                <w:sz w:val="20"/>
                <w:szCs w:val="20"/>
              </w:rPr>
              <w:t>职业健康安全目标</w:t>
            </w:r>
          </w:p>
          <w:p w14:paraId="038C61CC" w14:textId="77777777" w:rsidR="00E42B34" w:rsidRPr="00E42B34" w:rsidRDefault="00E42B34" w:rsidP="00E42B34">
            <w:pPr>
              <w:spacing w:line="240" w:lineRule="exact"/>
              <w:rPr>
                <w:rFonts w:ascii="宋体" w:hAnsi="宋体"/>
                <w:b/>
                <w:color w:val="000000" w:themeColor="text1"/>
                <w:spacing w:val="-4"/>
                <w:sz w:val="20"/>
                <w:szCs w:val="20"/>
              </w:rPr>
            </w:pPr>
            <w:r w:rsidRPr="00E42B34">
              <w:rPr>
                <w:rFonts w:ascii="宋体" w:hAnsi="宋体"/>
                <w:b/>
                <w:color w:val="000000" w:themeColor="text1"/>
                <w:spacing w:val="-4"/>
                <w:sz w:val="20"/>
                <w:szCs w:val="20"/>
              </w:rPr>
              <w:t xml:space="preserve">          </w:t>
            </w:r>
            <w:r w:rsidRPr="00E42B34">
              <w:rPr>
                <w:rFonts w:ascii="宋体" w:hAnsi="宋体" w:hint="eastAsia"/>
                <w:b/>
                <w:color w:val="000000" w:themeColor="text1"/>
                <w:spacing w:val="-4"/>
                <w:sz w:val="20"/>
                <w:szCs w:val="20"/>
              </w:rPr>
              <w:t>A</w:t>
            </w:r>
            <w:r w:rsidRPr="00E42B34">
              <w:rPr>
                <w:rFonts w:ascii="宋体" w:hAnsi="宋体"/>
                <w:b/>
                <w:color w:val="000000" w:themeColor="text1"/>
                <w:spacing w:val="-4"/>
                <w:sz w:val="20"/>
                <w:szCs w:val="20"/>
              </w:rPr>
              <w:t>、固体废弃物分类处理率100%；</w:t>
            </w:r>
          </w:p>
          <w:p w14:paraId="3B908BE0" w14:textId="77777777" w:rsidR="00E42B34" w:rsidRPr="00E42B34" w:rsidRDefault="00E42B34" w:rsidP="00E42B34">
            <w:pPr>
              <w:spacing w:line="240" w:lineRule="exact"/>
              <w:rPr>
                <w:rFonts w:ascii="宋体" w:hAnsi="宋体"/>
                <w:b/>
                <w:color w:val="000000" w:themeColor="text1"/>
                <w:spacing w:val="-4"/>
                <w:sz w:val="20"/>
                <w:szCs w:val="20"/>
              </w:rPr>
            </w:pPr>
            <w:r w:rsidRPr="00E42B34">
              <w:rPr>
                <w:rFonts w:ascii="宋体" w:hAnsi="宋体"/>
                <w:b/>
                <w:color w:val="000000" w:themeColor="text1"/>
                <w:spacing w:val="-4"/>
                <w:sz w:val="20"/>
                <w:szCs w:val="20"/>
              </w:rPr>
              <w:t xml:space="preserve">          </w:t>
            </w:r>
            <w:r w:rsidRPr="00E42B34">
              <w:rPr>
                <w:rFonts w:ascii="宋体" w:hAnsi="宋体" w:hint="eastAsia"/>
                <w:b/>
                <w:color w:val="000000" w:themeColor="text1"/>
                <w:spacing w:val="-4"/>
                <w:sz w:val="20"/>
                <w:szCs w:val="20"/>
              </w:rPr>
              <w:t>B</w:t>
            </w:r>
            <w:r w:rsidRPr="00E42B34">
              <w:rPr>
                <w:rFonts w:ascii="宋体" w:hAnsi="宋体"/>
                <w:b/>
                <w:color w:val="000000" w:themeColor="text1"/>
                <w:spacing w:val="-4"/>
                <w:sz w:val="20"/>
                <w:szCs w:val="20"/>
              </w:rPr>
              <w:t>、火灾事故为零；</w:t>
            </w:r>
          </w:p>
          <w:p w14:paraId="3352F621" w14:textId="77777777" w:rsidR="00E42B34" w:rsidRPr="00E42B34" w:rsidRDefault="00E42B34" w:rsidP="00E42B34">
            <w:pPr>
              <w:spacing w:line="240" w:lineRule="exact"/>
              <w:rPr>
                <w:rFonts w:ascii="宋体" w:hAnsi="宋体"/>
                <w:b/>
                <w:color w:val="000000" w:themeColor="text1"/>
                <w:spacing w:val="-4"/>
                <w:sz w:val="20"/>
                <w:szCs w:val="20"/>
              </w:rPr>
            </w:pPr>
            <w:r w:rsidRPr="00E42B34">
              <w:rPr>
                <w:rFonts w:ascii="宋体" w:hAnsi="宋体" w:hint="eastAsia"/>
                <w:b/>
                <w:color w:val="000000" w:themeColor="text1"/>
                <w:spacing w:val="-4"/>
                <w:sz w:val="20"/>
                <w:szCs w:val="20"/>
              </w:rPr>
              <w:t>C</w:t>
            </w:r>
            <w:r w:rsidRPr="00E42B34">
              <w:rPr>
                <w:rFonts w:ascii="宋体" w:hAnsi="宋体"/>
                <w:b/>
                <w:color w:val="000000" w:themeColor="text1"/>
                <w:spacing w:val="-4"/>
                <w:sz w:val="20"/>
                <w:szCs w:val="20"/>
              </w:rPr>
              <w:t>、全年</w:t>
            </w:r>
            <w:r w:rsidRPr="00E42B34">
              <w:rPr>
                <w:rFonts w:ascii="宋体" w:hAnsi="宋体" w:hint="eastAsia"/>
                <w:b/>
                <w:color w:val="000000" w:themeColor="text1"/>
                <w:spacing w:val="-4"/>
                <w:sz w:val="20"/>
                <w:szCs w:val="20"/>
              </w:rPr>
              <w:t>无</w:t>
            </w:r>
            <w:r w:rsidRPr="00E42B34">
              <w:rPr>
                <w:rFonts w:ascii="宋体" w:hAnsi="宋体"/>
                <w:b/>
                <w:color w:val="000000" w:themeColor="text1"/>
                <w:spacing w:val="-4"/>
                <w:sz w:val="20"/>
                <w:szCs w:val="20"/>
              </w:rPr>
              <w:t>重大人身伤害事故；</w:t>
            </w:r>
          </w:p>
          <w:p w14:paraId="5BFA89E0" w14:textId="77777777" w:rsidR="00E42B34" w:rsidRPr="00646862" w:rsidRDefault="00E42B34" w:rsidP="00E42B34">
            <w:pPr>
              <w:spacing w:line="240" w:lineRule="exact"/>
              <w:rPr>
                <w:rFonts w:ascii="宋体" w:hAnsi="宋体"/>
                <w:b/>
                <w:color w:val="000000" w:themeColor="text1"/>
                <w:spacing w:val="-4"/>
                <w:sz w:val="20"/>
                <w:szCs w:val="20"/>
              </w:rPr>
            </w:pPr>
            <w:r w:rsidRPr="00646862">
              <w:rPr>
                <w:rFonts w:ascii="宋体" w:hAnsi="宋体" w:hint="eastAsia"/>
                <w:b/>
                <w:color w:val="000000" w:themeColor="text1"/>
                <w:spacing w:val="-4"/>
                <w:sz w:val="20"/>
                <w:szCs w:val="20"/>
              </w:rPr>
              <w:t>目标可测量，与公司管理方针一致。</w:t>
            </w:r>
          </w:p>
          <w:p w14:paraId="3588506F" w14:textId="7926DB80" w:rsidR="00E42B34" w:rsidRPr="00646862" w:rsidRDefault="00E42B34" w:rsidP="00E42B34">
            <w:pPr>
              <w:spacing w:line="240" w:lineRule="exact"/>
              <w:rPr>
                <w:rFonts w:ascii="宋体" w:hAnsi="宋体"/>
                <w:b/>
                <w:color w:val="000000" w:themeColor="text1"/>
                <w:spacing w:val="-4"/>
                <w:sz w:val="20"/>
                <w:szCs w:val="20"/>
              </w:rPr>
            </w:pPr>
            <w:r w:rsidRPr="00646862">
              <w:rPr>
                <w:rFonts w:ascii="宋体" w:hAnsi="宋体" w:hint="eastAsia"/>
                <w:b/>
                <w:color w:val="000000" w:themeColor="text1"/>
                <w:spacing w:val="-4"/>
                <w:sz w:val="20"/>
                <w:szCs w:val="20"/>
              </w:rPr>
              <w:t>每年由</w:t>
            </w:r>
            <w:r>
              <w:rPr>
                <w:rFonts w:ascii="宋体" w:hAnsi="宋体" w:hint="eastAsia"/>
                <w:b/>
                <w:color w:val="000000" w:themeColor="text1"/>
                <w:spacing w:val="-4"/>
                <w:sz w:val="20"/>
                <w:szCs w:val="20"/>
              </w:rPr>
              <w:t>行政部</w:t>
            </w:r>
            <w:r w:rsidRPr="00646862">
              <w:rPr>
                <w:rFonts w:ascii="宋体" w:hAnsi="宋体" w:hint="eastAsia"/>
                <w:b/>
                <w:color w:val="000000" w:themeColor="text1"/>
                <w:spacing w:val="-4"/>
                <w:sz w:val="20"/>
                <w:szCs w:val="20"/>
              </w:rPr>
              <w:t>按公司管理目标考核要求统计考核公司管理目标完成情况，提交管理评审会议。查到2</w:t>
            </w:r>
            <w:r w:rsidRPr="00646862">
              <w:rPr>
                <w:rFonts w:ascii="宋体" w:hAnsi="宋体"/>
                <w:b/>
                <w:color w:val="000000" w:themeColor="text1"/>
                <w:spacing w:val="-4"/>
                <w:sz w:val="20"/>
                <w:szCs w:val="20"/>
              </w:rPr>
              <w:t>020</w:t>
            </w:r>
            <w:r w:rsidRPr="00646862">
              <w:rPr>
                <w:rFonts w:ascii="宋体" w:hAnsi="宋体" w:hint="eastAsia"/>
                <w:b/>
                <w:color w:val="000000" w:themeColor="text1"/>
                <w:spacing w:val="-4"/>
                <w:sz w:val="20"/>
                <w:szCs w:val="20"/>
              </w:rPr>
              <w:t>年</w:t>
            </w:r>
            <w:r>
              <w:rPr>
                <w:rFonts w:ascii="宋体" w:hAnsi="宋体"/>
                <w:b/>
                <w:color w:val="000000" w:themeColor="text1"/>
                <w:spacing w:val="-4"/>
                <w:sz w:val="20"/>
                <w:szCs w:val="20"/>
              </w:rPr>
              <w:t>5</w:t>
            </w:r>
            <w:r w:rsidRPr="00646862">
              <w:rPr>
                <w:rFonts w:ascii="宋体" w:hAnsi="宋体" w:hint="eastAsia"/>
                <w:b/>
                <w:color w:val="000000" w:themeColor="text1"/>
                <w:spacing w:val="-4"/>
                <w:sz w:val="20"/>
                <w:szCs w:val="20"/>
              </w:rPr>
              <w:t>月-</w:t>
            </w:r>
            <w:r w:rsidRPr="00646862">
              <w:rPr>
                <w:rFonts w:ascii="宋体" w:hAnsi="宋体"/>
                <w:b/>
                <w:color w:val="000000" w:themeColor="text1"/>
                <w:spacing w:val="-4"/>
                <w:sz w:val="20"/>
                <w:szCs w:val="20"/>
              </w:rPr>
              <w:t>2020</w:t>
            </w:r>
            <w:r w:rsidRPr="00646862">
              <w:rPr>
                <w:rFonts w:ascii="宋体" w:hAnsi="宋体" w:hint="eastAsia"/>
                <w:b/>
                <w:color w:val="000000" w:themeColor="text1"/>
                <w:spacing w:val="-4"/>
                <w:sz w:val="20"/>
                <w:szCs w:val="20"/>
              </w:rPr>
              <w:t>年</w:t>
            </w:r>
            <w:r w:rsidRPr="00646862">
              <w:rPr>
                <w:rFonts w:ascii="宋体" w:hAnsi="宋体"/>
                <w:b/>
                <w:color w:val="000000" w:themeColor="text1"/>
                <w:spacing w:val="-4"/>
                <w:sz w:val="20"/>
                <w:szCs w:val="20"/>
              </w:rPr>
              <w:t>1</w:t>
            </w:r>
            <w:r>
              <w:rPr>
                <w:rFonts w:ascii="宋体" w:hAnsi="宋体"/>
                <w:b/>
                <w:color w:val="000000" w:themeColor="text1"/>
                <w:spacing w:val="-4"/>
                <w:sz w:val="20"/>
                <w:szCs w:val="20"/>
              </w:rPr>
              <w:t>2</w:t>
            </w:r>
            <w:r w:rsidRPr="00646862">
              <w:rPr>
                <w:rFonts w:ascii="宋体" w:hAnsi="宋体" w:hint="eastAsia"/>
                <w:b/>
                <w:color w:val="000000" w:themeColor="text1"/>
                <w:spacing w:val="-4"/>
                <w:sz w:val="20"/>
                <w:szCs w:val="20"/>
              </w:rPr>
              <w:t>月，公司管理目标完成情况，各项目标均已完成，考核部门</w:t>
            </w:r>
            <w:r>
              <w:rPr>
                <w:rFonts w:ascii="宋体" w:hAnsi="宋体" w:hint="eastAsia"/>
                <w:b/>
                <w:color w:val="000000" w:themeColor="text1"/>
                <w:spacing w:val="-4"/>
                <w:sz w:val="20"/>
                <w:szCs w:val="20"/>
              </w:rPr>
              <w:t>行政部</w:t>
            </w:r>
            <w:r w:rsidRPr="00646862">
              <w:rPr>
                <w:rFonts w:ascii="宋体" w:hAnsi="宋体" w:hint="eastAsia"/>
                <w:b/>
                <w:color w:val="000000" w:themeColor="text1"/>
                <w:spacing w:val="-4"/>
                <w:sz w:val="20"/>
                <w:szCs w:val="20"/>
              </w:rPr>
              <w:t>。</w:t>
            </w:r>
          </w:p>
          <w:p w14:paraId="49829382" w14:textId="77777777" w:rsidR="00E42B34" w:rsidRPr="00646862" w:rsidRDefault="00E42B34" w:rsidP="00E42B34">
            <w:pPr>
              <w:spacing w:line="240" w:lineRule="exact"/>
              <w:rPr>
                <w:rFonts w:ascii="宋体" w:hAnsi="宋体"/>
                <w:b/>
                <w:color w:val="000000" w:themeColor="text1"/>
                <w:spacing w:val="-4"/>
                <w:sz w:val="20"/>
                <w:szCs w:val="20"/>
              </w:rPr>
            </w:pPr>
          </w:p>
        </w:tc>
      </w:tr>
      <w:tr w:rsidR="00E42B34" w:rsidRPr="00646862" w14:paraId="6FD82CB7" w14:textId="77777777" w:rsidTr="00E42B34">
        <w:trPr>
          <w:cantSplit/>
          <w:trHeight w:val="1297"/>
          <w:jc w:val="center"/>
        </w:trPr>
        <w:tc>
          <w:tcPr>
            <w:tcW w:w="720" w:type="dxa"/>
            <w:vMerge/>
            <w:vAlign w:val="center"/>
          </w:tcPr>
          <w:p w14:paraId="0B1A2524" w14:textId="77777777" w:rsidR="00E42B34" w:rsidRPr="00646862" w:rsidRDefault="00E42B34" w:rsidP="00E42B34">
            <w:pPr>
              <w:spacing w:line="240" w:lineRule="exact"/>
              <w:jc w:val="center"/>
              <w:rPr>
                <w:b/>
                <w:color w:val="000000" w:themeColor="text1"/>
                <w:sz w:val="20"/>
              </w:rPr>
            </w:pPr>
          </w:p>
        </w:tc>
        <w:tc>
          <w:tcPr>
            <w:tcW w:w="9198" w:type="dxa"/>
          </w:tcPr>
          <w:p w14:paraId="050F7C4C" w14:textId="77777777" w:rsidR="00E42B34" w:rsidRPr="00646862" w:rsidRDefault="00E42B34" w:rsidP="00E42B34">
            <w:pPr>
              <w:spacing w:line="240" w:lineRule="exact"/>
              <w:rPr>
                <w:rFonts w:ascii="宋体" w:hAnsi="宋体"/>
                <w:b/>
                <w:color w:val="000000" w:themeColor="text1"/>
                <w:sz w:val="20"/>
                <w:szCs w:val="20"/>
              </w:rPr>
            </w:pPr>
            <w:r w:rsidRPr="00646862">
              <w:rPr>
                <w:rFonts w:hint="eastAsia"/>
                <w:b/>
                <w:color w:val="000000" w:themeColor="text1"/>
                <w:sz w:val="20"/>
                <w:szCs w:val="20"/>
              </w:rPr>
              <w:t xml:space="preserve">6. </w:t>
            </w:r>
            <w:r w:rsidRPr="00646862">
              <w:rPr>
                <w:rFonts w:hint="eastAsia"/>
                <w:b/>
                <w:color w:val="000000" w:themeColor="text1"/>
                <w:sz w:val="20"/>
                <w:szCs w:val="20"/>
              </w:rPr>
              <w:t>文件与记录控制</w:t>
            </w:r>
            <w:r w:rsidRPr="00646862">
              <w:rPr>
                <w:rFonts w:hint="eastAsia"/>
                <w:b/>
                <w:color w:val="000000" w:themeColor="text1"/>
                <w:sz w:val="20"/>
                <w:szCs w:val="20"/>
              </w:rPr>
              <w:t xml:space="preserve"> (</w:t>
            </w:r>
            <w:r w:rsidRPr="00646862">
              <w:rPr>
                <w:rFonts w:ascii="宋体" w:hAnsi="宋体" w:hint="eastAsia"/>
                <w:b/>
                <w:color w:val="000000" w:themeColor="text1"/>
                <w:sz w:val="20"/>
                <w:szCs w:val="20"/>
              </w:rPr>
              <w:t>文审修订后文件与标准的符合程度评价、</w:t>
            </w:r>
            <w:r w:rsidRPr="00646862">
              <w:rPr>
                <w:rFonts w:ascii="宋体" w:hAnsi="宋体" w:hint="eastAsia"/>
                <w:b/>
                <w:color w:val="000000" w:themeColor="text1"/>
                <w:spacing w:val="-4"/>
                <w:sz w:val="20"/>
                <w:szCs w:val="20"/>
              </w:rPr>
              <w:t>文件</w:t>
            </w:r>
            <w:r w:rsidRPr="00646862">
              <w:rPr>
                <w:rFonts w:ascii="宋体" w:hAnsi="宋体" w:hint="eastAsia"/>
                <w:b/>
                <w:color w:val="000000" w:themeColor="text1"/>
                <w:sz w:val="20"/>
                <w:szCs w:val="20"/>
              </w:rPr>
              <w:t>控制管理等)</w:t>
            </w:r>
          </w:p>
          <w:p w14:paraId="3E201526" w14:textId="3AB5A823" w:rsidR="00E42B34" w:rsidRPr="00646862" w:rsidRDefault="00E42B34" w:rsidP="00E42B34">
            <w:pPr>
              <w:tabs>
                <w:tab w:val="left" w:pos="540"/>
              </w:tabs>
              <w:spacing w:line="240" w:lineRule="exact"/>
              <w:rPr>
                <w:rFonts w:ascii="宋体" w:hAnsi="宋体"/>
                <w:b/>
                <w:color w:val="000000" w:themeColor="text1"/>
                <w:sz w:val="20"/>
                <w:szCs w:val="20"/>
              </w:rPr>
            </w:pPr>
            <w:r w:rsidRPr="00646862">
              <w:rPr>
                <w:rFonts w:ascii="宋体" w:hAnsi="宋体" w:hint="eastAsia"/>
                <w:b/>
                <w:color w:val="000000" w:themeColor="text1"/>
                <w:sz w:val="20"/>
                <w:szCs w:val="20"/>
              </w:rPr>
              <w:t>管理体系文件由</w:t>
            </w:r>
            <w:r>
              <w:rPr>
                <w:rFonts w:ascii="宋体" w:hAnsi="宋体" w:hint="eastAsia"/>
                <w:b/>
                <w:color w:val="000000" w:themeColor="text1"/>
                <w:sz w:val="20"/>
                <w:szCs w:val="20"/>
              </w:rPr>
              <w:t>行政部</w:t>
            </w:r>
            <w:r w:rsidRPr="00646862">
              <w:rPr>
                <w:rFonts w:ascii="宋体" w:hAnsi="宋体" w:hint="eastAsia"/>
                <w:b/>
                <w:color w:val="000000" w:themeColor="text1"/>
                <w:sz w:val="20"/>
                <w:szCs w:val="20"/>
              </w:rPr>
              <w:t>组织编写，总经理批准发布实施，</w:t>
            </w:r>
            <w:r>
              <w:rPr>
                <w:rFonts w:ascii="宋体" w:hAnsi="宋体" w:hint="eastAsia"/>
                <w:b/>
                <w:color w:val="000000" w:themeColor="text1"/>
                <w:sz w:val="20"/>
                <w:szCs w:val="20"/>
              </w:rPr>
              <w:t>行政部</w:t>
            </w:r>
            <w:r w:rsidRPr="00646862">
              <w:rPr>
                <w:rFonts w:ascii="宋体" w:hAnsi="宋体" w:hint="eastAsia"/>
                <w:b/>
                <w:color w:val="000000" w:themeColor="text1"/>
                <w:sz w:val="20"/>
                <w:szCs w:val="20"/>
              </w:rPr>
              <w:t>打印传阅，公司文件柜存放，电子版本在电脑桌面上，每个人均可查阅。外来文件电子版本在电脑桌面上，每个人均可查阅。记录管理：</w:t>
            </w:r>
            <w:r>
              <w:rPr>
                <w:rFonts w:ascii="宋体" w:hAnsi="宋体" w:hint="eastAsia"/>
                <w:b/>
                <w:color w:val="000000" w:themeColor="text1"/>
                <w:sz w:val="20"/>
                <w:szCs w:val="20"/>
              </w:rPr>
              <w:t>行政部</w:t>
            </w:r>
            <w:r w:rsidRPr="00646862">
              <w:rPr>
                <w:rFonts w:ascii="宋体" w:hAnsi="宋体" w:hint="eastAsia"/>
                <w:b/>
                <w:color w:val="000000" w:themeColor="text1"/>
                <w:sz w:val="20"/>
                <w:szCs w:val="20"/>
              </w:rPr>
              <w:t>根据管理体系要求设计了空白表格，按照需求发放，由使用人员填写记录并保存，</w:t>
            </w:r>
            <w:r>
              <w:rPr>
                <w:rFonts w:ascii="宋体" w:hAnsi="宋体" w:hint="eastAsia"/>
                <w:b/>
                <w:color w:val="000000" w:themeColor="text1"/>
                <w:sz w:val="20"/>
                <w:szCs w:val="20"/>
              </w:rPr>
              <w:t>行政部</w:t>
            </w:r>
            <w:r w:rsidRPr="00646862">
              <w:rPr>
                <w:rFonts w:ascii="宋体" w:hAnsi="宋体" w:hint="eastAsia"/>
                <w:b/>
                <w:color w:val="000000" w:themeColor="text1"/>
                <w:sz w:val="20"/>
                <w:szCs w:val="20"/>
              </w:rPr>
              <w:t>不定期检查记录的同步性、真实性和填写完整、保存状况。</w:t>
            </w:r>
          </w:p>
        </w:tc>
      </w:tr>
      <w:tr w:rsidR="00E42B34" w:rsidRPr="00646862" w14:paraId="3DCE65AA" w14:textId="77777777" w:rsidTr="00E42B34">
        <w:trPr>
          <w:cantSplit/>
          <w:trHeight w:val="1126"/>
          <w:jc w:val="center"/>
        </w:trPr>
        <w:tc>
          <w:tcPr>
            <w:tcW w:w="720" w:type="dxa"/>
            <w:vMerge w:val="restart"/>
            <w:textDirection w:val="tbRlV"/>
            <w:vAlign w:val="center"/>
          </w:tcPr>
          <w:p w14:paraId="5338677C" w14:textId="77777777" w:rsidR="00E42B34" w:rsidRPr="00646862" w:rsidRDefault="00E42B34" w:rsidP="00E42B34">
            <w:pPr>
              <w:spacing w:line="240" w:lineRule="exact"/>
              <w:ind w:left="113" w:right="113"/>
              <w:jc w:val="center"/>
              <w:rPr>
                <w:b/>
                <w:color w:val="000000" w:themeColor="text1"/>
                <w:szCs w:val="21"/>
              </w:rPr>
            </w:pPr>
            <w:r w:rsidRPr="00646862">
              <w:rPr>
                <w:b/>
                <w:color w:val="000000" w:themeColor="text1"/>
                <w:szCs w:val="21"/>
              </w:rPr>
              <w:br w:type="page"/>
            </w:r>
            <w:r w:rsidRPr="00646862">
              <w:rPr>
                <w:rFonts w:ascii="宋体" w:hAnsi="宋体" w:hint="eastAsia"/>
                <w:b/>
                <w:color w:val="000000" w:themeColor="text1"/>
                <w:szCs w:val="21"/>
              </w:rPr>
              <w:t>(二)资源评价</w:t>
            </w:r>
          </w:p>
        </w:tc>
        <w:tc>
          <w:tcPr>
            <w:tcW w:w="9198" w:type="dxa"/>
          </w:tcPr>
          <w:p w14:paraId="35E6D564" w14:textId="77777777" w:rsidR="00E42B34" w:rsidRPr="00646862" w:rsidRDefault="00E42B34" w:rsidP="00E42B34">
            <w:pPr>
              <w:spacing w:line="300" w:lineRule="exact"/>
              <w:rPr>
                <w:b/>
                <w:color w:val="000000" w:themeColor="text1"/>
                <w:sz w:val="20"/>
                <w:szCs w:val="20"/>
              </w:rPr>
            </w:pPr>
            <w:r w:rsidRPr="00646862">
              <w:rPr>
                <w:rFonts w:ascii="宋体" w:hAnsi="宋体" w:hint="eastAsia"/>
                <w:b/>
                <w:color w:val="000000" w:themeColor="text1"/>
                <w:sz w:val="20"/>
                <w:szCs w:val="20"/>
              </w:rPr>
              <w:t>人力资源的简要说明</w:t>
            </w:r>
            <w:r w:rsidRPr="00646862">
              <w:rPr>
                <w:rFonts w:hint="eastAsia"/>
                <w:b/>
                <w:color w:val="000000" w:themeColor="text1"/>
                <w:sz w:val="20"/>
                <w:szCs w:val="20"/>
              </w:rPr>
              <w:t>.</w:t>
            </w:r>
            <w:r w:rsidRPr="00646862">
              <w:rPr>
                <w:rFonts w:ascii="宋体" w:hAnsi="宋体" w:hint="eastAsia"/>
                <w:b/>
                <w:color w:val="000000" w:themeColor="text1"/>
                <w:sz w:val="20"/>
                <w:szCs w:val="20"/>
              </w:rPr>
              <w:t>:</w:t>
            </w:r>
          </w:p>
          <w:p w14:paraId="739532E5" w14:textId="3ADE3377" w:rsidR="00E42B34" w:rsidRPr="00646862" w:rsidRDefault="00E42B34" w:rsidP="00E42B34">
            <w:pPr>
              <w:spacing w:line="300" w:lineRule="exact"/>
              <w:rPr>
                <w:rFonts w:ascii="宋体" w:hAnsi="宋体"/>
                <w:b/>
                <w:color w:val="000000" w:themeColor="text1"/>
                <w:sz w:val="20"/>
                <w:szCs w:val="20"/>
              </w:rPr>
            </w:pPr>
            <w:r w:rsidRPr="00646862">
              <w:rPr>
                <w:rFonts w:ascii="宋体" w:hAnsi="宋体" w:hint="eastAsia"/>
                <w:b/>
                <w:color w:val="000000" w:themeColor="text1"/>
                <w:sz w:val="20"/>
                <w:szCs w:val="20"/>
              </w:rPr>
              <w:t>公司有员工</w:t>
            </w:r>
            <w:r>
              <w:rPr>
                <w:rFonts w:ascii="宋体" w:hAnsi="宋体"/>
                <w:b/>
                <w:color w:val="000000" w:themeColor="text1"/>
                <w:sz w:val="20"/>
                <w:szCs w:val="20"/>
              </w:rPr>
              <w:t>10</w:t>
            </w:r>
            <w:r w:rsidRPr="00646862">
              <w:rPr>
                <w:rFonts w:ascii="宋体" w:hAnsi="宋体" w:hint="eastAsia"/>
                <w:b/>
                <w:color w:val="000000" w:themeColor="text1"/>
                <w:sz w:val="20"/>
                <w:szCs w:val="20"/>
              </w:rPr>
              <w:t>人，管理人员</w:t>
            </w:r>
            <w:r>
              <w:rPr>
                <w:rFonts w:ascii="宋体" w:hAnsi="宋体"/>
                <w:b/>
                <w:color w:val="000000" w:themeColor="text1"/>
                <w:sz w:val="20"/>
                <w:szCs w:val="20"/>
              </w:rPr>
              <w:t>2</w:t>
            </w:r>
            <w:r w:rsidRPr="00646862">
              <w:rPr>
                <w:rFonts w:ascii="宋体" w:hAnsi="宋体" w:hint="eastAsia"/>
                <w:b/>
                <w:color w:val="000000" w:themeColor="text1"/>
                <w:sz w:val="20"/>
                <w:szCs w:val="20"/>
              </w:rPr>
              <w:t>人。</w:t>
            </w:r>
          </w:p>
        </w:tc>
      </w:tr>
      <w:tr w:rsidR="00E42B34" w:rsidRPr="00646862" w14:paraId="59E604FC" w14:textId="77777777" w:rsidTr="00E42B34">
        <w:trPr>
          <w:cantSplit/>
          <w:trHeight w:val="645"/>
          <w:jc w:val="center"/>
        </w:trPr>
        <w:tc>
          <w:tcPr>
            <w:tcW w:w="720" w:type="dxa"/>
            <w:vMerge/>
            <w:textDirection w:val="tbRlV"/>
            <w:vAlign w:val="center"/>
          </w:tcPr>
          <w:p w14:paraId="321F08F2" w14:textId="77777777" w:rsidR="00E42B34" w:rsidRPr="00646862" w:rsidRDefault="00E42B34" w:rsidP="00E42B34">
            <w:pPr>
              <w:spacing w:line="240" w:lineRule="exact"/>
              <w:ind w:left="113" w:right="113"/>
              <w:jc w:val="center"/>
              <w:rPr>
                <w:b/>
                <w:color w:val="000000" w:themeColor="text1"/>
                <w:szCs w:val="21"/>
              </w:rPr>
            </w:pPr>
          </w:p>
        </w:tc>
        <w:tc>
          <w:tcPr>
            <w:tcW w:w="9198" w:type="dxa"/>
          </w:tcPr>
          <w:p w14:paraId="6BA6EBC0" w14:textId="77777777" w:rsidR="00E42B34" w:rsidRPr="00646862" w:rsidRDefault="00E42B34" w:rsidP="00E42B34">
            <w:pPr>
              <w:spacing w:line="240" w:lineRule="exact"/>
              <w:rPr>
                <w:rFonts w:ascii="宋体" w:hAnsi="宋体"/>
                <w:b/>
                <w:color w:val="000000" w:themeColor="text1"/>
                <w:sz w:val="20"/>
                <w:szCs w:val="20"/>
              </w:rPr>
            </w:pPr>
            <w:r w:rsidRPr="00646862">
              <w:rPr>
                <w:rFonts w:ascii="宋体" w:hAnsi="宋体" w:hint="eastAsia"/>
                <w:b/>
                <w:color w:val="000000" w:themeColor="text1"/>
                <w:sz w:val="20"/>
                <w:szCs w:val="20"/>
              </w:rPr>
              <w:t>设备设施（包括信息系统）、</w:t>
            </w:r>
          </w:p>
          <w:p w14:paraId="7DAF1BA8" w14:textId="77777777" w:rsidR="00E42B34" w:rsidRPr="00646862" w:rsidRDefault="00E42B34" w:rsidP="00E42B34">
            <w:pPr>
              <w:spacing w:line="240" w:lineRule="exact"/>
              <w:rPr>
                <w:rFonts w:ascii="宋体" w:hAnsi="宋体"/>
                <w:b/>
                <w:color w:val="000000" w:themeColor="text1"/>
                <w:sz w:val="20"/>
                <w:szCs w:val="20"/>
              </w:rPr>
            </w:pPr>
          </w:p>
          <w:p w14:paraId="41C5066D" w14:textId="7350F109" w:rsidR="00E42B34" w:rsidRPr="00646862" w:rsidRDefault="00E42B34" w:rsidP="00E42B34">
            <w:pPr>
              <w:spacing w:line="240" w:lineRule="exact"/>
              <w:rPr>
                <w:rFonts w:ascii="宋体" w:hAnsi="宋体"/>
                <w:b/>
                <w:color w:val="000000" w:themeColor="text1"/>
                <w:sz w:val="20"/>
                <w:szCs w:val="20"/>
              </w:rPr>
            </w:pPr>
            <w:r w:rsidRPr="00646862">
              <w:rPr>
                <w:rFonts w:ascii="宋体" w:hAnsi="宋体" w:hint="eastAsia"/>
                <w:b/>
                <w:color w:val="000000" w:themeColor="text1"/>
                <w:sz w:val="20"/>
                <w:szCs w:val="20"/>
              </w:rPr>
              <w:t>主要办公设备有：</w:t>
            </w:r>
            <w:r w:rsidRPr="00E42B34">
              <w:rPr>
                <w:rFonts w:ascii="宋体" w:hAnsi="宋体" w:hint="eastAsia"/>
                <w:b/>
                <w:color w:val="000000" w:themeColor="text1"/>
                <w:sz w:val="20"/>
                <w:szCs w:val="20"/>
              </w:rPr>
              <w:t>富士打印机</w:t>
            </w:r>
          </w:p>
          <w:p w14:paraId="3E9449F5" w14:textId="26CAE8AC" w:rsidR="00E42B34" w:rsidRPr="00646862" w:rsidRDefault="00E42B34" w:rsidP="00E42B34">
            <w:pPr>
              <w:spacing w:line="240" w:lineRule="exact"/>
              <w:rPr>
                <w:rFonts w:ascii="宋体" w:hAnsi="宋体"/>
                <w:b/>
                <w:color w:val="000000" w:themeColor="text1"/>
                <w:sz w:val="20"/>
                <w:szCs w:val="20"/>
              </w:rPr>
            </w:pPr>
            <w:r w:rsidRPr="00646862">
              <w:rPr>
                <w:rFonts w:ascii="宋体" w:hAnsi="宋体" w:hint="eastAsia"/>
                <w:b/>
                <w:color w:val="000000" w:themeColor="text1"/>
                <w:sz w:val="20"/>
                <w:szCs w:val="20"/>
              </w:rPr>
              <w:t>主要生产设备有：</w:t>
            </w:r>
            <w:r w:rsidRPr="00E42B34">
              <w:rPr>
                <w:rFonts w:ascii="宋体" w:hAnsi="宋体" w:hint="eastAsia"/>
                <w:b/>
                <w:color w:val="000000" w:themeColor="text1"/>
                <w:sz w:val="20"/>
                <w:szCs w:val="20"/>
              </w:rPr>
              <w:t>驾驶式洗地机、吸尘吸水机</w:t>
            </w:r>
            <w:r>
              <w:rPr>
                <w:rFonts w:ascii="宋体" w:hAnsi="宋体" w:hint="eastAsia"/>
                <w:b/>
                <w:color w:val="000000" w:themeColor="text1"/>
                <w:sz w:val="20"/>
                <w:szCs w:val="20"/>
              </w:rPr>
              <w:t>，</w:t>
            </w:r>
            <w:r w:rsidRPr="00646862">
              <w:rPr>
                <w:rFonts w:ascii="宋体" w:hAnsi="宋体" w:hint="eastAsia"/>
                <w:b/>
                <w:color w:val="000000" w:themeColor="text1"/>
                <w:sz w:val="20"/>
                <w:szCs w:val="20"/>
              </w:rPr>
              <w:t>满足体系运行。</w:t>
            </w:r>
          </w:p>
        </w:tc>
      </w:tr>
      <w:tr w:rsidR="00E42B34" w:rsidRPr="00646862" w14:paraId="45C6A46D" w14:textId="77777777" w:rsidTr="00E42B34">
        <w:trPr>
          <w:cantSplit/>
          <w:trHeight w:val="645"/>
          <w:jc w:val="center"/>
        </w:trPr>
        <w:tc>
          <w:tcPr>
            <w:tcW w:w="720" w:type="dxa"/>
            <w:vMerge/>
            <w:textDirection w:val="tbRlV"/>
            <w:vAlign w:val="center"/>
          </w:tcPr>
          <w:p w14:paraId="685A0E3D" w14:textId="77777777" w:rsidR="00E42B34" w:rsidRPr="00646862" w:rsidRDefault="00E42B34" w:rsidP="00E42B34">
            <w:pPr>
              <w:spacing w:line="240" w:lineRule="exact"/>
              <w:ind w:left="113" w:right="113"/>
              <w:jc w:val="center"/>
              <w:rPr>
                <w:b/>
                <w:color w:val="000000" w:themeColor="text1"/>
                <w:szCs w:val="21"/>
              </w:rPr>
            </w:pPr>
          </w:p>
        </w:tc>
        <w:tc>
          <w:tcPr>
            <w:tcW w:w="9198" w:type="dxa"/>
          </w:tcPr>
          <w:p w14:paraId="61E11A11" w14:textId="77777777" w:rsidR="00E42B34" w:rsidRPr="00646862" w:rsidRDefault="00E42B34" w:rsidP="00E42B34">
            <w:pPr>
              <w:spacing w:line="240" w:lineRule="exact"/>
              <w:rPr>
                <w:rFonts w:ascii="宋体" w:hAnsi="宋体"/>
                <w:b/>
                <w:color w:val="000000" w:themeColor="text1"/>
                <w:sz w:val="20"/>
                <w:szCs w:val="20"/>
              </w:rPr>
            </w:pPr>
            <w:r w:rsidRPr="00646862">
              <w:rPr>
                <w:rFonts w:ascii="宋体" w:hAnsi="宋体" w:hint="eastAsia"/>
                <w:b/>
                <w:color w:val="000000" w:themeColor="text1"/>
                <w:sz w:val="20"/>
                <w:szCs w:val="20"/>
              </w:rPr>
              <w:t>过程运行环境</w:t>
            </w:r>
          </w:p>
          <w:p w14:paraId="13B1EB33" w14:textId="1F8C2204" w:rsidR="00E42B34" w:rsidRPr="00646862" w:rsidRDefault="00E42B34" w:rsidP="00E42B34">
            <w:pPr>
              <w:spacing w:line="240" w:lineRule="exact"/>
              <w:rPr>
                <w:rFonts w:ascii="宋体" w:hAnsi="宋体"/>
                <w:b/>
                <w:color w:val="000000" w:themeColor="text1"/>
                <w:sz w:val="20"/>
                <w:szCs w:val="20"/>
              </w:rPr>
            </w:pPr>
            <w:r>
              <w:rPr>
                <w:rFonts w:ascii="宋体" w:hAnsi="宋体" w:hint="eastAsia"/>
                <w:b/>
                <w:color w:val="000000" w:themeColor="text1"/>
                <w:sz w:val="20"/>
                <w:szCs w:val="20"/>
              </w:rPr>
              <w:t>办公</w:t>
            </w:r>
            <w:r w:rsidRPr="00646862">
              <w:rPr>
                <w:rFonts w:ascii="宋体" w:hAnsi="宋体" w:hint="eastAsia"/>
                <w:b/>
                <w:color w:val="000000" w:themeColor="text1"/>
                <w:sz w:val="20"/>
                <w:szCs w:val="20"/>
              </w:rPr>
              <w:t>面约</w:t>
            </w:r>
            <w:r>
              <w:rPr>
                <w:rFonts w:ascii="宋体" w:hAnsi="宋体"/>
                <w:b/>
                <w:color w:val="000000" w:themeColor="text1"/>
                <w:sz w:val="20"/>
                <w:szCs w:val="20"/>
              </w:rPr>
              <w:t>3</w:t>
            </w:r>
            <w:r w:rsidRPr="00646862">
              <w:rPr>
                <w:rFonts w:ascii="宋体" w:hAnsi="宋体" w:hint="eastAsia"/>
                <w:b/>
                <w:color w:val="000000" w:themeColor="text1"/>
                <w:sz w:val="20"/>
                <w:szCs w:val="20"/>
              </w:rPr>
              <w:t>00平米，工序布局合理，场所卫生干净整洁，配有通风设施，工作环境良好。</w:t>
            </w:r>
          </w:p>
          <w:p w14:paraId="2B98C205" w14:textId="77777777" w:rsidR="00E42B34" w:rsidRPr="00646862" w:rsidRDefault="00E42B34" w:rsidP="00E42B34">
            <w:pPr>
              <w:spacing w:line="240" w:lineRule="exact"/>
              <w:rPr>
                <w:rFonts w:ascii="宋体" w:hAnsi="宋体"/>
                <w:b/>
                <w:color w:val="000000" w:themeColor="text1"/>
                <w:sz w:val="20"/>
                <w:szCs w:val="20"/>
              </w:rPr>
            </w:pPr>
            <w:r w:rsidRPr="00646862">
              <w:rPr>
                <w:rFonts w:ascii="宋体" w:hAnsi="宋体" w:hint="eastAsia"/>
                <w:b/>
                <w:color w:val="000000" w:themeColor="text1"/>
                <w:sz w:val="20"/>
                <w:szCs w:val="20"/>
              </w:rPr>
              <w:t>办公区有灭火器，并在有效期内。</w:t>
            </w:r>
          </w:p>
          <w:p w14:paraId="1E580007" w14:textId="77777777" w:rsidR="00E42B34" w:rsidRPr="00646862" w:rsidRDefault="00E42B34" w:rsidP="00E42B34">
            <w:pPr>
              <w:spacing w:line="240" w:lineRule="exact"/>
              <w:rPr>
                <w:rFonts w:ascii="宋体" w:hAnsi="宋体"/>
                <w:b/>
                <w:color w:val="000000" w:themeColor="text1"/>
                <w:sz w:val="20"/>
                <w:szCs w:val="20"/>
              </w:rPr>
            </w:pPr>
            <w:r w:rsidRPr="00646862">
              <w:rPr>
                <w:rFonts w:ascii="宋体" w:hAnsi="宋体" w:hint="eastAsia"/>
                <w:b/>
                <w:color w:val="000000" w:themeColor="text1"/>
                <w:sz w:val="20"/>
                <w:szCs w:val="20"/>
              </w:rPr>
              <w:t>办公人员在工作前及工作结束后能够及时清理环境及关闭设备。</w:t>
            </w:r>
          </w:p>
          <w:p w14:paraId="3105C796" w14:textId="77777777" w:rsidR="00E42B34" w:rsidRPr="00646862" w:rsidRDefault="00E42B34" w:rsidP="00E42B34">
            <w:pPr>
              <w:spacing w:line="240" w:lineRule="exact"/>
              <w:rPr>
                <w:rFonts w:ascii="宋体" w:hAnsi="宋体"/>
                <w:b/>
                <w:color w:val="000000" w:themeColor="text1"/>
                <w:sz w:val="20"/>
                <w:szCs w:val="20"/>
              </w:rPr>
            </w:pPr>
            <w:r w:rsidRPr="00646862">
              <w:rPr>
                <w:rFonts w:ascii="宋体" w:hAnsi="宋体" w:hint="eastAsia"/>
                <w:b/>
                <w:color w:val="000000" w:themeColor="text1"/>
                <w:sz w:val="20"/>
                <w:szCs w:val="20"/>
              </w:rPr>
              <w:t>工作环境得到良好的控制。</w:t>
            </w:r>
          </w:p>
        </w:tc>
      </w:tr>
      <w:tr w:rsidR="00E42B34" w:rsidRPr="00646862" w14:paraId="5173AB0E" w14:textId="77777777" w:rsidTr="00E42B34">
        <w:trPr>
          <w:cantSplit/>
          <w:trHeight w:val="645"/>
          <w:jc w:val="center"/>
        </w:trPr>
        <w:tc>
          <w:tcPr>
            <w:tcW w:w="720" w:type="dxa"/>
            <w:vMerge/>
            <w:textDirection w:val="tbRlV"/>
            <w:vAlign w:val="center"/>
          </w:tcPr>
          <w:p w14:paraId="709EC8C1" w14:textId="77777777" w:rsidR="00E42B34" w:rsidRPr="00646862" w:rsidRDefault="00E42B34" w:rsidP="00E42B34">
            <w:pPr>
              <w:spacing w:line="240" w:lineRule="exact"/>
              <w:ind w:left="113" w:right="113"/>
              <w:jc w:val="center"/>
              <w:rPr>
                <w:b/>
                <w:color w:val="000000" w:themeColor="text1"/>
                <w:szCs w:val="21"/>
              </w:rPr>
            </w:pPr>
          </w:p>
        </w:tc>
        <w:tc>
          <w:tcPr>
            <w:tcW w:w="9198" w:type="dxa"/>
          </w:tcPr>
          <w:p w14:paraId="1688882E" w14:textId="77777777" w:rsidR="00E42B34" w:rsidRPr="00646862" w:rsidRDefault="00E42B34" w:rsidP="00E42B34">
            <w:pPr>
              <w:spacing w:line="240" w:lineRule="exact"/>
              <w:rPr>
                <w:rFonts w:ascii="宋体" w:hAnsi="宋体"/>
                <w:b/>
                <w:color w:val="000000" w:themeColor="text1"/>
                <w:sz w:val="20"/>
                <w:szCs w:val="20"/>
              </w:rPr>
            </w:pPr>
            <w:r w:rsidRPr="00646862">
              <w:rPr>
                <w:rFonts w:ascii="宋体" w:hAnsi="宋体" w:hint="eastAsia"/>
                <w:b/>
                <w:color w:val="000000" w:themeColor="text1"/>
                <w:sz w:val="20"/>
                <w:szCs w:val="20"/>
              </w:rPr>
              <w:t>监视和测量资源</w:t>
            </w:r>
          </w:p>
          <w:p w14:paraId="0EDD0E20" w14:textId="02F1AD2B" w:rsidR="00E42B34" w:rsidRPr="00646862" w:rsidRDefault="00E42B34" w:rsidP="00E42B34">
            <w:pPr>
              <w:spacing w:line="240" w:lineRule="exact"/>
              <w:rPr>
                <w:rFonts w:ascii="宋体" w:hAnsi="宋体"/>
                <w:b/>
                <w:color w:val="000000" w:themeColor="text1"/>
                <w:sz w:val="20"/>
                <w:szCs w:val="20"/>
              </w:rPr>
            </w:pPr>
            <w:r>
              <w:rPr>
                <w:rFonts w:ascii="宋体" w:hAnsi="宋体" w:hint="eastAsia"/>
                <w:b/>
                <w:color w:val="000000" w:themeColor="text1"/>
                <w:sz w:val="20"/>
                <w:szCs w:val="20"/>
              </w:rPr>
              <w:t>无</w:t>
            </w:r>
          </w:p>
        </w:tc>
      </w:tr>
      <w:tr w:rsidR="00E42B34" w:rsidRPr="00646862" w14:paraId="535F5928" w14:textId="77777777" w:rsidTr="00E42B34">
        <w:trPr>
          <w:cantSplit/>
          <w:trHeight w:val="645"/>
          <w:jc w:val="center"/>
        </w:trPr>
        <w:tc>
          <w:tcPr>
            <w:tcW w:w="720" w:type="dxa"/>
            <w:vMerge/>
            <w:textDirection w:val="tbRlV"/>
            <w:vAlign w:val="center"/>
          </w:tcPr>
          <w:p w14:paraId="5D761239" w14:textId="77777777" w:rsidR="00E42B34" w:rsidRPr="00646862" w:rsidRDefault="00E42B34" w:rsidP="00E42B34">
            <w:pPr>
              <w:spacing w:line="240" w:lineRule="exact"/>
              <w:ind w:left="113" w:right="113"/>
              <w:jc w:val="center"/>
              <w:rPr>
                <w:b/>
                <w:color w:val="000000" w:themeColor="text1"/>
                <w:szCs w:val="21"/>
              </w:rPr>
            </w:pPr>
          </w:p>
        </w:tc>
        <w:tc>
          <w:tcPr>
            <w:tcW w:w="9198" w:type="dxa"/>
          </w:tcPr>
          <w:p w14:paraId="15A60241" w14:textId="77777777" w:rsidR="00E42B34" w:rsidRPr="00646862" w:rsidRDefault="00E42B34" w:rsidP="00E42B34">
            <w:pPr>
              <w:spacing w:line="240" w:lineRule="exact"/>
              <w:rPr>
                <w:rFonts w:ascii="宋体" w:hAnsi="宋体"/>
                <w:b/>
                <w:color w:val="000000" w:themeColor="text1"/>
                <w:sz w:val="20"/>
                <w:szCs w:val="20"/>
              </w:rPr>
            </w:pPr>
            <w:r w:rsidRPr="00646862">
              <w:rPr>
                <w:rFonts w:ascii="宋体" w:hAnsi="宋体" w:hint="eastAsia"/>
                <w:b/>
                <w:color w:val="000000" w:themeColor="text1"/>
                <w:sz w:val="20"/>
                <w:szCs w:val="20"/>
              </w:rPr>
              <w:t>知识</w:t>
            </w:r>
          </w:p>
          <w:p w14:paraId="1CB14085" w14:textId="367AF7F9" w:rsidR="00E42B34" w:rsidRPr="00646862" w:rsidRDefault="00E42B34" w:rsidP="00E42B34">
            <w:pPr>
              <w:spacing w:line="240" w:lineRule="exact"/>
              <w:rPr>
                <w:rFonts w:ascii="宋体" w:hAnsi="宋体"/>
                <w:b/>
                <w:color w:val="000000" w:themeColor="text1"/>
                <w:sz w:val="20"/>
                <w:szCs w:val="20"/>
              </w:rPr>
            </w:pPr>
            <w:r w:rsidRPr="00646862">
              <w:rPr>
                <w:rFonts w:ascii="宋体" w:hAnsi="宋体" w:hint="eastAsia"/>
                <w:b/>
                <w:color w:val="000000" w:themeColor="text1"/>
                <w:sz w:val="20"/>
                <w:szCs w:val="20"/>
              </w:rPr>
              <w:t>公司确定了支持其经营生产适用的的</w:t>
            </w:r>
            <w:r w:rsidR="008F192C">
              <w:rPr>
                <w:rFonts w:ascii="宋体" w:hAnsi="宋体"/>
                <w:b/>
                <w:color w:val="000000" w:themeColor="text1"/>
                <w:sz w:val="20"/>
                <w:szCs w:val="20"/>
              </w:rPr>
              <w:t>58</w:t>
            </w:r>
            <w:r w:rsidRPr="00646862">
              <w:rPr>
                <w:rFonts w:ascii="宋体" w:hAnsi="宋体" w:hint="eastAsia"/>
                <w:b/>
                <w:color w:val="000000" w:themeColor="text1"/>
                <w:sz w:val="20"/>
                <w:szCs w:val="20"/>
              </w:rPr>
              <w:t>项法律、法规和其他要求。</w:t>
            </w:r>
          </w:p>
          <w:p w14:paraId="5704FE0A" w14:textId="77777777" w:rsidR="00E42B34" w:rsidRPr="00646862" w:rsidRDefault="00E42B34" w:rsidP="00E42B34">
            <w:pPr>
              <w:spacing w:line="240" w:lineRule="exact"/>
              <w:rPr>
                <w:rFonts w:ascii="宋体" w:hAnsi="宋体"/>
                <w:b/>
                <w:color w:val="000000" w:themeColor="text1"/>
                <w:sz w:val="20"/>
                <w:szCs w:val="20"/>
              </w:rPr>
            </w:pPr>
            <w:r w:rsidRPr="00646862">
              <w:rPr>
                <w:rFonts w:ascii="宋体" w:hAnsi="宋体" w:hint="eastAsia"/>
                <w:b/>
                <w:color w:val="000000" w:themeColor="text1"/>
                <w:sz w:val="20"/>
                <w:szCs w:val="20"/>
              </w:rPr>
              <w:t>包含：</w:t>
            </w:r>
            <w:r w:rsidRPr="00646862">
              <w:rPr>
                <w:rFonts w:ascii="宋体" w:hAnsi="宋体"/>
                <w:b/>
                <w:color w:val="000000" w:themeColor="text1"/>
                <w:sz w:val="20"/>
                <w:szCs w:val="20"/>
              </w:rPr>
              <w:t>产品质量法、合同法、标准化法、招标投标法、</w:t>
            </w:r>
            <w:r w:rsidRPr="00646862">
              <w:rPr>
                <w:rFonts w:ascii="宋体" w:hAnsi="宋体"/>
                <w:b/>
                <w:bCs/>
                <w:color w:val="000000" w:themeColor="text1"/>
                <w:sz w:val="20"/>
                <w:szCs w:val="20"/>
              </w:rPr>
              <w:t>环境保护法、安全生产法、消防法、《中华人民共和国土壤污染防治法》、《中华人民共和国固体废物污染环境防治法》、《中华人民共和国水污染防治法》</w:t>
            </w:r>
            <w:r w:rsidRPr="00646862">
              <w:rPr>
                <w:rFonts w:ascii="宋体" w:hAnsi="宋体"/>
                <w:b/>
                <w:color w:val="000000" w:themeColor="text1"/>
                <w:sz w:val="20"/>
                <w:szCs w:val="20"/>
              </w:rPr>
              <w:t>《质量管理体系 要求》（GB/T19001-2016）、《质量管理体系 基础和术语》（GB/T19000-2016）、《环境管理体系 要求及使用指南》（GB/T 24001-2016）、《职业健康安全管理体系 要求及使用指南》（GB/T45001-2020）等</w:t>
            </w:r>
            <w:r w:rsidRPr="00646862">
              <w:rPr>
                <w:rFonts w:ascii="宋体" w:hAnsi="宋体" w:hint="eastAsia"/>
                <w:b/>
                <w:color w:val="000000" w:themeColor="text1"/>
                <w:sz w:val="20"/>
                <w:szCs w:val="20"/>
              </w:rPr>
              <w:t>，收集基本全面。主要来源为国家生态环境部等官方网站发布，及时与顾客沟通确保最新版本。</w:t>
            </w:r>
          </w:p>
          <w:p w14:paraId="7592A9A9" w14:textId="77777777" w:rsidR="00E42B34" w:rsidRPr="00646862" w:rsidRDefault="00E42B34" w:rsidP="00E42B34">
            <w:pPr>
              <w:spacing w:line="240" w:lineRule="exact"/>
              <w:rPr>
                <w:rFonts w:ascii="宋体" w:hAnsi="宋体"/>
                <w:b/>
                <w:color w:val="000000" w:themeColor="text1"/>
                <w:sz w:val="20"/>
                <w:szCs w:val="20"/>
              </w:rPr>
            </w:pPr>
            <w:r w:rsidRPr="00646862">
              <w:rPr>
                <w:rFonts w:ascii="宋体" w:hAnsi="宋体" w:hint="eastAsia"/>
                <w:b/>
                <w:color w:val="000000" w:themeColor="text1"/>
                <w:sz w:val="20"/>
                <w:szCs w:val="20"/>
              </w:rPr>
              <w:t>对外来文件进行了登记识别，制定有年度培训计划，培训内容包含管理体系、环境因素识别、危险源辨识、内审培训、应急安全培训等内容。</w:t>
            </w:r>
          </w:p>
          <w:p w14:paraId="1683A50B" w14:textId="77777777" w:rsidR="00E42B34" w:rsidRPr="00646862" w:rsidRDefault="00E42B34" w:rsidP="00E42B34">
            <w:pPr>
              <w:spacing w:line="240" w:lineRule="exact"/>
              <w:rPr>
                <w:rFonts w:ascii="宋体" w:hAnsi="宋体"/>
                <w:b/>
                <w:color w:val="000000" w:themeColor="text1"/>
                <w:sz w:val="20"/>
                <w:szCs w:val="20"/>
              </w:rPr>
            </w:pPr>
          </w:p>
        </w:tc>
      </w:tr>
      <w:tr w:rsidR="00E42B34" w:rsidRPr="00646862" w14:paraId="7D609FB4" w14:textId="77777777" w:rsidTr="00E42B34">
        <w:trPr>
          <w:cantSplit/>
          <w:trHeight w:val="645"/>
          <w:jc w:val="center"/>
        </w:trPr>
        <w:tc>
          <w:tcPr>
            <w:tcW w:w="720" w:type="dxa"/>
            <w:vMerge/>
            <w:textDirection w:val="tbRlV"/>
            <w:vAlign w:val="center"/>
          </w:tcPr>
          <w:p w14:paraId="0BEC3C49" w14:textId="77777777" w:rsidR="00E42B34" w:rsidRPr="00646862" w:rsidRDefault="00E42B34" w:rsidP="00E42B34">
            <w:pPr>
              <w:spacing w:line="240" w:lineRule="exact"/>
              <w:ind w:left="113" w:right="113"/>
              <w:jc w:val="center"/>
              <w:rPr>
                <w:b/>
                <w:color w:val="000000" w:themeColor="text1"/>
                <w:szCs w:val="21"/>
              </w:rPr>
            </w:pPr>
          </w:p>
        </w:tc>
        <w:tc>
          <w:tcPr>
            <w:tcW w:w="9198" w:type="dxa"/>
          </w:tcPr>
          <w:p w14:paraId="00D16D74" w14:textId="77777777" w:rsidR="00E42B34" w:rsidRPr="00646862" w:rsidRDefault="00E42B34" w:rsidP="00E42B34">
            <w:pPr>
              <w:spacing w:line="240" w:lineRule="exact"/>
              <w:rPr>
                <w:rFonts w:ascii="宋体" w:hAnsi="宋体"/>
                <w:b/>
                <w:color w:val="000000" w:themeColor="text1"/>
                <w:sz w:val="20"/>
                <w:szCs w:val="20"/>
              </w:rPr>
            </w:pPr>
            <w:r w:rsidRPr="00646862">
              <w:rPr>
                <w:rFonts w:ascii="宋体" w:hAnsi="宋体" w:hint="eastAsia"/>
                <w:b/>
                <w:color w:val="000000" w:themeColor="text1"/>
                <w:sz w:val="20"/>
                <w:szCs w:val="20"/>
              </w:rPr>
              <w:t>环保设施：灭火器</w:t>
            </w:r>
          </w:p>
        </w:tc>
      </w:tr>
      <w:tr w:rsidR="00E42B34" w:rsidRPr="00646862" w14:paraId="1721485E" w14:textId="77777777" w:rsidTr="00E42B34">
        <w:trPr>
          <w:cantSplit/>
          <w:trHeight w:val="975"/>
          <w:jc w:val="center"/>
        </w:trPr>
        <w:tc>
          <w:tcPr>
            <w:tcW w:w="720" w:type="dxa"/>
            <w:vMerge/>
            <w:textDirection w:val="tbRlV"/>
            <w:vAlign w:val="center"/>
          </w:tcPr>
          <w:p w14:paraId="7EDBAECE" w14:textId="77777777" w:rsidR="00E42B34" w:rsidRPr="00646862" w:rsidRDefault="00E42B34" w:rsidP="00E42B34">
            <w:pPr>
              <w:spacing w:line="240" w:lineRule="exact"/>
              <w:ind w:left="113" w:right="113"/>
              <w:jc w:val="center"/>
              <w:rPr>
                <w:b/>
                <w:color w:val="000000" w:themeColor="text1"/>
                <w:szCs w:val="21"/>
              </w:rPr>
            </w:pPr>
          </w:p>
        </w:tc>
        <w:tc>
          <w:tcPr>
            <w:tcW w:w="9198" w:type="dxa"/>
          </w:tcPr>
          <w:p w14:paraId="4CCE084D" w14:textId="77777777" w:rsidR="00E42B34" w:rsidRPr="00646862" w:rsidRDefault="00E42B34" w:rsidP="00E42B34">
            <w:pPr>
              <w:spacing w:line="240" w:lineRule="exact"/>
              <w:rPr>
                <w:rFonts w:ascii="宋体" w:hAnsi="宋体"/>
                <w:b/>
                <w:color w:val="000000" w:themeColor="text1"/>
                <w:sz w:val="20"/>
                <w:szCs w:val="20"/>
              </w:rPr>
            </w:pPr>
            <w:r w:rsidRPr="00646862">
              <w:rPr>
                <w:rFonts w:ascii="宋体" w:hAnsi="宋体" w:hint="eastAsia"/>
                <w:b/>
                <w:color w:val="000000" w:themeColor="text1"/>
                <w:sz w:val="20"/>
                <w:szCs w:val="20"/>
              </w:rPr>
              <w:t>职业健康安全设施：灭火器</w:t>
            </w:r>
          </w:p>
        </w:tc>
      </w:tr>
      <w:tr w:rsidR="00E42B34" w:rsidRPr="00646862" w14:paraId="1FB85E0C" w14:textId="77777777" w:rsidTr="00E42B34">
        <w:trPr>
          <w:cantSplit/>
          <w:trHeight w:val="2531"/>
          <w:jc w:val="center"/>
        </w:trPr>
        <w:tc>
          <w:tcPr>
            <w:tcW w:w="720" w:type="dxa"/>
            <w:vMerge w:val="restart"/>
            <w:textDirection w:val="tbRlV"/>
            <w:vAlign w:val="center"/>
          </w:tcPr>
          <w:p w14:paraId="72E2022E" w14:textId="77777777" w:rsidR="00E42B34" w:rsidRPr="00646862" w:rsidRDefault="00E42B34" w:rsidP="00E42B34">
            <w:pPr>
              <w:spacing w:line="240" w:lineRule="exact"/>
              <w:ind w:left="113" w:right="113"/>
              <w:jc w:val="center"/>
              <w:rPr>
                <w:b/>
                <w:color w:val="000000" w:themeColor="text1"/>
                <w:sz w:val="20"/>
                <w:szCs w:val="20"/>
              </w:rPr>
            </w:pPr>
            <w:r w:rsidRPr="00646862">
              <w:rPr>
                <w:rFonts w:hint="eastAsia"/>
                <w:b/>
                <w:color w:val="000000" w:themeColor="text1"/>
                <w:sz w:val="20"/>
                <w:szCs w:val="20"/>
              </w:rPr>
              <w:t>(</w:t>
            </w:r>
            <w:r w:rsidRPr="00646862">
              <w:rPr>
                <w:rFonts w:hint="eastAsia"/>
                <w:b/>
                <w:color w:val="000000" w:themeColor="text1"/>
                <w:sz w:val="20"/>
                <w:szCs w:val="20"/>
              </w:rPr>
              <w:t>三</w:t>
            </w:r>
            <w:r w:rsidRPr="00646862">
              <w:rPr>
                <w:rFonts w:hint="eastAsia"/>
                <w:b/>
                <w:color w:val="000000" w:themeColor="text1"/>
                <w:sz w:val="20"/>
                <w:szCs w:val="20"/>
              </w:rPr>
              <w:t>)</w:t>
            </w:r>
            <w:r w:rsidRPr="00646862">
              <w:rPr>
                <w:rFonts w:hint="eastAsia"/>
                <w:b/>
                <w:color w:val="000000" w:themeColor="text1"/>
                <w:sz w:val="20"/>
                <w:szCs w:val="20"/>
              </w:rPr>
              <w:t>体系运行情况</w:t>
            </w:r>
          </w:p>
        </w:tc>
        <w:tc>
          <w:tcPr>
            <w:tcW w:w="9198" w:type="dxa"/>
          </w:tcPr>
          <w:p w14:paraId="637A9C37" w14:textId="77777777" w:rsidR="00E42B34" w:rsidRPr="00646862" w:rsidRDefault="00E42B34" w:rsidP="00E42B34">
            <w:pPr>
              <w:spacing w:line="300" w:lineRule="exact"/>
              <w:rPr>
                <w:b/>
                <w:color w:val="000000" w:themeColor="text1"/>
                <w:sz w:val="20"/>
                <w:szCs w:val="20"/>
              </w:rPr>
            </w:pPr>
            <w:r w:rsidRPr="00646862">
              <w:rPr>
                <w:rFonts w:hint="eastAsia"/>
                <w:b/>
                <w:color w:val="000000" w:themeColor="text1"/>
                <w:sz w:val="20"/>
                <w:szCs w:val="20"/>
              </w:rPr>
              <w:t xml:space="preserve">1. </w:t>
            </w:r>
            <w:r w:rsidRPr="00646862">
              <w:rPr>
                <w:rFonts w:hint="eastAsia"/>
                <w:b/>
                <w:color w:val="000000" w:themeColor="text1"/>
                <w:sz w:val="20"/>
                <w:szCs w:val="20"/>
              </w:rPr>
              <w:t>针对方针的管理职责评审</w:t>
            </w:r>
          </w:p>
          <w:p w14:paraId="71C7CD68" w14:textId="77777777" w:rsidR="00E42B34" w:rsidRPr="00646862" w:rsidRDefault="00E42B34" w:rsidP="00E42B34">
            <w:pPr>
              <w:spacing w:line="300" w:lineRule="exact"/>
              <w:ind w:left="1"/>
              <w:rPr>
                <w:b/>
                <w:color w:val="000000" w:themeColor="text1"/>
                <w:sz w:val="20"/>
                <w:szCs w:val="20"/>
              </w:rPr>
            </w:pPr>
            <w:r w:rsidRPr="00646862">
              <w:rPr>
                <w:rFonts w:hint="eastAsia"/>
                <w:b/>
                <w:color w:val="000000" w:themeColor="text1"/>
                <w:sz w:val="20"/>
                <w:szCs w:val="20"/>
              </w:rPr>
              <w:t>（包括针对组织宗旨，制定相关管理方针政策、确保方针为员工理解并在运营中实施，监视方针的实施并评审方针的适宜性）</w:t>
            </w:r>
          </w:p>
          <w:p w14:paraId="19201069" w14:textId="77777777" w:rsidR="00E42B34" w:rsidRPr="00646862" w:rsidRDefault="00E42B34" w:rsidP="00E42B34">
            <w:pPr>
              <w:spacing w:line="300" w:lineRule="exact"/>
              <w:ind w:left="1"/>
              <w:rPr>
                <w:b/>
                <w:color w:val="000000" w:themeColor="text1"/>
                <w:sz w:val="20"/>
                <w:szCs w:val="20"/>
              </w:rPr>
            </w:pPr>
            <w:r w:rsidRPr="00646862">
              <w:rPr>
                <w:rFonts w:hint="eastAsia"/>
                <w:b/>
                <w:color w:val="000000" w:themeColor="text1"/>
                <w:sz w:val="20"/>
                <w:szCs w:val="20"/>
              </w:rPr>
              <w:t>1.</w:t>
            </w:r>
            <w:r w:rsidRPr="00646862">
              <w:rPr>
                <w:rFonts w:hint="eastAsia"/>
                <w:b/>
                <w:color w:val="000000" w:themeColor="text1"/>
                <w:sz w:val="20"/>
                <w:szCs w:val="20"/>
              </w:rPr>
              <w:t>管理方针：</w:t>
            </w:r>
          </w:p>
          <w:p w14:paraId="02A5D350" w14:textId="77777777" w:rsidR="008F192C" w:rsidRPr="008F192C" w:rsidRDefault="008F192C" w:rsidP="008F192C">
            <w:pPr>
              <w:spacing w:line="300" w:lineRule="exact"/>
              <w:ind w:left="1"/>
              <w:rPr>
                <w:b/>
                <w:bCs/>
                <w:color w:val="000000" w:themeColor="text1"/>
                <w:sz w:val="20"/>
                <w:szCs w:val="20"/>
              </w:rPr>
            </w:pPr>
            <w:r w:rsidRPr="008F192C">
              <w:rPr>
                <w:b/>
                <w:bCs/>
                <w:color w:val="000000" w:themeColor="text1"/>
                <w:sz w:val="20"/>
                <w:szCs w:val="20"/>
              </w:rPr>
              <w:t>安全</w:t>
            </w:r>
            <w:r w:rsidRPr="008F192C">
              <w:rPr>
                <w:rFonts w:hint="eastAsia"/>
                <w:b/>
                <w:bCs/>
                <w:color w:val="000000" w:themeColor="text1"/>
                <w:sz w:val="20"/>
                <w:szCs w:val="20"/>
              </w:rPr>
              <w:t>管理</w:t>
            </w:r>
            <w:r w:rsidRPr="008F192C">
              <w:rPr>
                <w:b/>
                <w:bCs/>
                <w:color w:val="000000" w:themeColor="text1"/>
                <w:sz w:val="20"/>
                <w:szCs w:val="20"/>
              </w:rPr>
              <w:t>、以人为本</w:t>
            </w:r>
          </w:p>
          <w:p w14:paraId="2EA85E48" w14:textId="77777777" w:rsidR="008F192C" w:rsidRPr="008F192C" w:rsidRDefault="008F192C" w:rsidP="008F192C">
            <w:pPr>
              <w:spacing w:line="300" w:lineRule="exact"/>
              <w:ind w:left="1"/>
              <w:rPr>
                <w:b/>
                <w:bCs/>
                <w:color w:val="000000" w:themeColor="text1"/>
                <w:sz w:val="20"/>
                <w:szCs w:val="20"/>
              </w:rPr>
            </w:pPr>
            <w:r w:rsidRPr="008F192C">
              <w:rPr>
                <w:b/>
                <w:bCs/>
                <w:color w:val="000000" w:themeColor="text1"/>
                <w:sz w:val="20"/>
                <w:szCs w:val="20"/>
              </w:rPr>
              <w:t>技术创新、遵守法规</w:t>
            </w:r>
          </w:p>
          <w:p w14:paraId="0C35CF2C" w14:textId="77777777" w:rsidR="008F192C" w:rsidRPr="008F192C" w:rsidRDefault="008F192C" w:rsidP="008F192C">
            <w:pPr>
              <w:spacing w:line="300" w:lineRule="exact"/>
              <w:ind w:left="1"/>
              <w:rPr>
                <w:b/>
                <w:bCs/>
                <w:color w:val="000000" w:themeColor="text1"/>
                <w:sz w:val="20"/>
                <w:szCs w:val="20"/>
              </w:rPr>
            </w:pPr>
            <w:r w:rsidRPr="008F192C">
              <w:rPr>
                <w:b/>
                <w:bCs/>
                <w:color w:val="000000" w:themeColor="text1"/>
                <w:sz w:val="20"/>
                <w:szCs w:val="20"/>
              </w:rPr>
              <w:t>节能降耗、预防污染</w:t>
            </w:r>
          </w:p>
          <w:p w14:paraId="07597B64" w14:textId="77777777" w:rsidR="008F192C" w:rsidRPr="008F192C" w:rsidRDefault="008F192C" w:rsidP="008F192C">
            <w:pPr>
              <w:spacing w:line="300" w:lineRule="exact"/>
              <w:ind w:left="1"/>
              <w:rPr>
                <w:b/>
                <w:bCs/>
                <w:color w:val="000000" w:themeColor="text1"/>
                <w:sz w:val="20"/>
                <w:szCs w:val="20"/>
              </w:rPr>
            </w:pPr>
            <w:r w:rsidRPr="008F192C">
              <w:rPr>
                <w:b/>
                <w:bCs/>
                <w:color w:val="000000" w:themeColor="text1"/>
                <w:sz w:val="20"/>
                <w:szCs w:val="20"/>
              </w:rPr>
              <w:t>追求品质、客户满意</w:t>
            </w:r>
            <w:r w:rsidR="008E3B0E">
              <w:rPr>
                <w:b/>
                <w:bCs/>
                <w:color w:val="000000" w:themeColor="text1"/>
                <w:sz w:val="20"/>
                <w:szCs w:val="20"/>
              </w:rPr>
              <w:pict w14:anchorId="468BFC18">
                <v:rect id="_x0000_s1032" style="position:absolute;left:0;text-align:left;margin-left:551.25pt;margin-top:3.95pt;width:7.8pt;height:137.2pt;z-index:251665408;mso-wrap-style:square;mso-position-horizontal-relative:text;mso-position-vertical-relative:text" fillcolor="silver" strokecolor="silver">
                  <v:stroke dashstyle="1 1" endcap="round"/>
                  <v:textbox>
                    <w:txbxContent>
                      <w:p w14:paraId="03530FCC" w14:textId="77777777" w:rsidR="008F192C" w:rsidRDefault="008F192C" w:rsidP="008F192C">
                        <w:pPr>
                          <w:jc w:val="center"/>
                          <w:rPr>
                            <w:b/>
                            <w:bCs/>
                            <w:sz w:val="36"/>
                            <w:u w:val="single"/>
                          </w:rPr>
                        </w:pPr>
                      </w:p>
                      <w:p w14:paraId="2491A7E1" w14:textId="77777777" w:rsidR="008F192C" w:rsidRDefault="008F192C" w:rsidP="008F192C">
                        <w:pPr>
                          <w:spacing w:line="240" w:lineRule="exact"/>
                          <w:jc w:val="center"/>
                          <w:rPr>
                            <w:b/>
                            <w:bCs/>
                            <w:sz w:val="36"/>
                            <w:u w:val="single"/>
                          </w:rPr>
                        </w:pPr>
                      </w:p>
                      <w:p w14:paraId="02E22103" w14:textId="77777777" w:rsidR="008F192C" w:rsidRDefault="008F192C" w:rsidP="008F192C">
                        <w:pPr>
                          <w:spacing w:line="720" w:lineRule="auto"/>
                          <w:ind w:rightChars="259" w:right="544" w:firstLineChars="87" w:firstLine="314"/>
                          <w:jc w:val="distribute"/>
                          <w:rPr>
                            <w:b/>
                            <w:bCs/>
                            <w:sz w:val="36"/>
                          </w:rPr>
                        </w:pPr>
                      </w:p>
                      <w:p w14:paraId="38191208" w14:textId="77777777" w:rsidR="008F192C" w:rsidRDefault="008F192C" w:rsidP="008F192C">
                        <w:pPr>
                          <w:spacing w:line="720" w:lineRule="auto"/>
                          <w:ind w:rightChars="259" w:right="544" w:firstLineChars="87" w:firstLine="279"/>
                          <w:jc w:val="distribute"/>
                          <w:rPr>
                            <w:b/>
                            <w:bCs/>
                            <w:sz w:val="32"/>
                          </w:rPr>
                        </w:pPr>
                      </w:p>
                    </w:txbxContent>
                  </v:textbox>
                </v:rect>
              </w:pict>
            </w:r>
          </w:p>
          <w:p w14:paraId="246D2E4F" w14:textId="77777777" w:rsidR="00E42B34" w:rsidRPr="00646862" w:rsidRDefault="00E42B34" w:rsidP="00E42B34">
            <w:pPr>
              <w:spacing w:line="300" w:lineRule="exact"/>
              <w:ind w:left="1"/>
              <w:rPr>
                <w:b/>
                <w:color w:val="000000" w:themeColor="text1"/>
                <w:sz w:val="20"/>
                <w:szCs w:val="20"/>
              </w:rPr>
            </w:pPr>
            <w:r w:rsidRPr="00646862">
              <w:rPr>
                <w:b/>
                <w:color w:val="000000" w:themeColor="text1"/>
                <w:sz w:val="20"/>
                <w:szCs w:val="20"/>
              </w:rPr>
              <w:t>2.</w:t>
            </w:r>
            <w:r w:rsidRPr="00646862">
              <w:rPr>
                <w:rFonts w:hint="eastAsia"/>
                <w:b/>
                <w:color w:val="000000" w:themeColor="text1"/>
                <w:sz w:val="20"/>
                <w:szCs w:val="20"/>
              </w:rPr>
              <w:t>管理方针与企业的经营宗旨相适应，协调；</w:t>
            </w:r>
          </w:p>
          <w:p w14:paraId="0B964A98" w14:textId="77777777" w:rsidR="00E42B34" w:rsidRPr="00646862" w:rsidRDefault="00E42B34" w:rsidP="00E42B34">
            <w:pPr>
              <w:spacing w:line="300" w:lineRule="exact"/>
              <w:ind w:left="1"/>
              <w:rPr>
                <w:b/>
                <w:color w:val="000000" w:themeColor="text1"/>
                <w:sz w:val="20"/>
                <w:szCs w:val="20"/>
              </w:rPr>
            </w:pPr>
            <w:r w:rsidRPr="00646862">
              <w:rPr>
                <w:b/>
                <w:color w:val="000000" w:themeColor="text1"/>
                <w:sz w:val="20"/>
                <w:szCs w:val="20"/>
              </w:rPr>
              <w:t>3.</w:t>
            </w:r>
            <w:r w:rsidRPr="00646862">
              <w:rPr>
                <w:rFonts w:hint="eastAsia"/>
                <w:b/>
                <w:color w:val="000000" w:themeColor="text1"/>
                <w:sz w:val="20"/>
                <w:szCs w:val="20"/>
              </w:rPr>
              <w:t>通过会议传达，沟通，让全体员工理解执行。并定期进行评审（一般一年一次）。</w:t>
            </w:r>
          </w:p>
        </w:tc>
      </w:tr>
      <w:tr w:rsidR="00E42B34" w:rsidRPr="00646862" w14:paraId="21D0E9CE" w14:textId="77777777" w:rsidTr="00E42B34">
        <w:trPr>
          <w:cantSplit/>
          <w:trHeight w:val="2553"/>
          <w:jc w:val="center"/>
        </w:trPr>
        <w:tc>
          <w:tcPr>
            <w:tcW w:w="720" w:type="dxa"/>
            <w:vMerge/>
            <w:vAlign w:val="center"/>
          </w:tcPr>
          <w:p w14:paraId="7EFCA801" w14:textId="77777777" w:rsidR="00E42B34" w:rsidRPr="00646862" w:rsidRDefault="00E42B34" w:rsidP="00E42B34">
            <w:pPr>
              <w:spacing w:line="240" w:lineRule="exact"/>
              <w:jc w:val="center"/>
              <w:rPr>
                <w:b/>
                <w:color w:val="000000" w:themeColor="text1"/>
                <w:szCs w:val="21"/>
              </w:rPr>
            </w:pPr>
          </w:p>
        </w:tc>
        <w:tc>
          <w:tcPr>
            <w:tcW w:w="9198" w:type="dxa"/>
          </w:tcPr>
          <w:p w14:paraId="3DC630AA" w14:textId="77777777" w:rsidR="00E42B34" w:rsidRPr="00646862" w:rsidRDefault="00E42B34" w:rsidP="00E42B34">
            <w:pPr>
              <w:spacing w:line="240" w:lineRule="exact"/>
              <w:ind w:left="159" w:hangingChars="79" w:hanging="159"/>
              <w:rPr>
                <w:b/>
                <w:color w:val="000000" w:themeColor="text1"/>
                <w:sz w:val="20"/>
                <w:szCs w:val="20"/>
              </w:rPr>
            </w:pPr>
            <w:r w:rsidRPr="00646862">
              <w:rPr>
                <w:rFonts w:hint="eastAsia"/>
                <w:b/>
                <w:color w:val="000000" w:themeColor="text1"/>
                <w:sz w:val="20"/>
                <w:szCs w:val="20"/>
              </w:rPr>
              <w:t xml:space="preserve">2. </w:t>
            </w:r>
            <w:r w:rsidRPr="00646862">
              <w:rPr>
                <w:rFonts w:hint="eastAsia"/>
                <w:b/>
                <w:color w:val="000000" w:themeColor="text1"/>
                <w:sz w:val="20"/>
                <w:szCs w:val="20"/>
              </w:rPr>
              <w:t>组织内部沟通的充分性与效果；（</w:t>
            </w:r>
            <w:r w:rsidRPr="00646862">
              <w:rPr>
                <w:rFonts w:hint="eastAsia"/>
                <w:b/>
                <w:color w:val="000000" w:themeColor="text1"/>
                <w:sz w:val="20"/>
                <w:szCs w:val="20"/>
              </w:rPr>
              <w:t>OHSMS</w:t>
            </w:r>
            <w:r w:rsidRPr="00646862">
              <w:rPr>
                <w:rFonts w:hint="eastAsia"/>
                <w:b/>
                <w:color w:val="000000" w:themeColor="text1"/>
                <w:sz w:val="20"/>
                <w:szCs w:val="20"/>
              </w:rPr>
              <w:t>员工参与风险管理</w:t>
            </w:r>
            <w:r w:rsidRPr="00646862">
              <w:rPr>
                <w:rFonts w:hint="eastAsia"/>
                <w:b/>
                <w:color w:val="000000" w:themeColor="text1"/>
                <w:sz w:val="20"/>
                <w:szCs w:val="20"/>
              </w:rPr>
              <w:t>/</w:t>
            </w:r>
            <w:r w:rsidRPr="00646862">
              <w:rPr>
                <w:rFonts w:hint="eastAsia"/>
                <w:b/>
                <w:color w:val="000000" w:themeColor="text1"/>
                <w:sz w:val="20"/>
                <w:szCs w:val="20"/>
              </w:rPr>
              <w:t>健康安全事务的关心和影响力；组织对外联络关注顾客的感受情况、</w:t>
            </w:r>
            <w:r w:rsidRPr="00646862">
              <w:rPr>
                <w:b/>
                <w:color w:val="000000" w:themeColor="text1"/>
                <w:sz w:val="20"/>
                <w:szCs w:val="20"/>
              </w:rPr>
              <w:t>信息交流</w:t>
            </w:r>
            <w:r w:rsidRPr="00646862">
              <w:rPr>
                <w:rFonts w:hint="eastAsia"/>
                <w:b/>
                <w:color w:val="000000" w:themeColor="text1"/>
                <w:sz w:val="20"/>
                <w:szCs w:val="20"/>
              </w:rPr>
              <w:t>包括通报相关方的情况等）</w:t>
            </w:r>
          </w:p>
          <w:p w14:paraId="7745BECC" w14:textId="77777777" w:rsidR="00E42B34" w:rsidRPr="00646862" w:rsidRDefault="00E42B34" w:rsidP="00E42B34">
            <w:pPr>
              <w:spacing w:line="240" w:lineRule="exact"/>
              <w:rPr>
                <w:rFonts w:ascii="楷体_GB2312" w:eastAsia="楷体_GB2312"/>
                <w:b/>
                <w:color w:val="000000" w:themeColor="text1"/>
                <w:sz w:val="20"/>
                <w:szCs w:val="20"/>
              </w:rPr>
            </w:pPr>
          </w:p>
          <w:p w14:paraId="49B59E88" w14:textId="77777777" w:rsidR="00E42B34" w:rsidRPr="00646862" w:rsidRDefault="00E42B34" w:rsidP="00E42B34">
            <w:pPr>
              <w:spacing w:line="240" w:lineRule="exact"/>
              <w:rPr>
                <w:b/>
                <w:bCs/>
                <w:color w:val="000000" w:themeColor="text1"/>
                <w:sz w:val="20"/>
                <w:szCs w:val="20"/>
              </w:rPr>
            </w:pPr>
            <w:r w:rsidRPr="00646862">
              <w:rPr>
                <w:rFonts w:hint="eastAsia"/>
                <w:b/>
                <w:bCs/>
                <w:color w:val="000000" w:themeColor="text1"/>
                <w:sz w:val="20"/>
                <w:szCs w:val="20"/>
              </w:rPr>
              <w:t>内部沟通的情况：内部沟通方式：文件、会议、电话、网络、面谈等方式进行内部沟通</w:t>
            </w:r>
          </w:p>
          <w:p w14:paraId="578F9C26" w14:textId="77777777" w:rsidR="00E42B34" w:rsidRPr="00646862" w:rsidRDefault="00E42B34" w:rsidP="00E42B34">
            <w:pPr>
              <w:spacing w:line="240" w:lineRule="exact"/>
              <w:rPr>
                <w:b/>
                <w:bCs/>
                <w:color w:val="000000" w:themeColor="text1"/>
                <w:sz w:val="20"/>
                <w:szCs w:val="20"/>
              </w:rPr>
            </w:pPr>
            <w:r w:rsidRPr="00646862">
              <w:rPr>
                <w:rFonts w:hint="eastAsia"/>
                <w:b/>
                <w:bCs/>
                <w:color w:val="000000" w:themeColor="text1"/>
                <w:sz w:val="20"/>
                <w:szCs w:val="20"/>
              </w:rPr>
              <w:t xml:space="preserve">                </w:t>
            </w:r>
            <w:r w:rsidRPr="00646862">
              <w:rPr>
                <w:rFonts w:hint="eastAsia"/>
                <w:b/>
                <w:bCs/>
                <w:color w:val="000000" w:themeColor="text1"/>
                <w:sz w:val="20"/>
                <w:szCs w:val="20"/>
              </w:rPr>
              <w:t>内部沟通的效果：沟通较为顺畅</w:t>
            </w:r>
          </w:p>
          <w:p w14:paraId="3B66485A" w14:textId="77777777" w:rsidR="00E42B34" w:rsidRPr="00646862" w:rsidRDefault="00E42B34" w:rsidP="00E42B34">
            <w:pPr>
              <w:spacing w:line="240" w:lineRule="exact"/>
              <w:rPr>
                <w:b/>
                <w:bCs/>
                <w:color w:val="000000" w:themeColor="text1"/>
                <w:sz w:val="20"/>
                <w:szCs w:val="20"/>
              </w:rPr>
            </w:pPr>
          </w:p>
          <w:p w14:paraId="5DF289C6" w14:textId="77777777" w:rsidR="00E42B34" w:rsidRPr="00646862" w:rsidRDefault="00E42B34" w:rsidP="00E42B34">
            <w:pPr>
              <w:spacing w:line="240" w:lineRule="exact"/>
              <w:rPr>
                <w:b/>
                <w:bCs/>
                <w:color w:val="000000" w:themeColor="text1"/>
                <w:sz w:val="20"/>
                <w:szCs w:val="20"/>
              </w:rPr>
            </w:pPr>
            <w:r w:rsidRPr="00646862">
              <w:rPr>
                <w:rFonts w:hint="eastAsia"/>
                <w:b/>
                <w:bCs/>
                <w:color w:val="000000" w:themeColor="text1"/>
                <w:sz w:val="20"/>
                <w:szCs w:val="20"/>
              </w:rPr>
              <w:t>组织对外联络，关注顾客的感受情况（</w:t>
            </w:r>
            <w:r w:rsidRPr="00646862">
              <w:rPr>
                <w:rFonts w:hint="eastAsia"/>
                <w:b/>
                <w:bCs/>
                <w:color w:val="000000" w:themeColor="text1"/>
                <w:sz w:val="20"/>
                <w:szCs w:val="20"/>
              </w:rPr>
              <w:t>QMS</w:t>
            </w:r>
            <w:r w:rsidRPr="00646862">
              <w:rPr>
                <w:rFonts w:hint="eastAsia"/>
                <w:b/>
                <w:bCs/>
                <w:color w:val="000000" w:themeColor="text1"/>
                <w:sz w:val="20"/>
                <w:szCs w:val="20"/>
              </w:rPr>
              <w:t>）：对顾客回访，进行满意度调查。</w:t>
            </w:r>
          </w:p>
          <w:p w14:paraId="3C9C4C0B" w14:textId="77777777" w:rsidR="00E42B34" w:rsidRPr="00646862" w:rsidRDefault="00E42B34" w:rsidP="00E42B34">
            <w:pPr>
              <w:spacing w:line="240" w:lineRule="exact"/>
              <w:rPr>
                <w:b/>
                <w:bCs/>
                <w:color w:val="000000" w:themeColor="text1"/>
                <w:sz w:val="20"/>
                <w:szCs w:val="20"/>
              </w:rPr>
            </w:pPr>
            <w:r w:rsidRPr="00646862">
              <w:rPr>
                <w:rFonts w:hint="eastAsia"/>
                <w:b/>
                <w:bCs/>
                <w:color w:val="000000" w:themeColor="text1"/>
                <w:sz w:val="20"/>
                <w:szCs w:val="20"/>
              </w:rPr>
              <w:t>外部信息的接收、成文并答复的情况（</w:t>
            </w:r>
            <w:r w:rsidRPr="00646862">
              <w:rPr>
                <w:rFonts w:hint="eastAsia"/>
                <w:b/>
                <w:bCs/>
                <w:color w:val="000000" w:themeColor="text1"/>
                <w:sz w:val="20"/>
                <w:szCs w:val="20"/>
              </w:rPr>
              <w:t>E</w:t>
            </w:r>
            <w:r w:rsidRPr="00646862">
              <w:rPr>
                <w:rFonts w:hint="eastAsia"/>
                <w:b/>
                <w:bCs/>
                <w:color w:val="000000" w:themeColor="text1"/>
                <w:sz w:val="20"/>
                <w:szCs w:val="20"/>
              </w:rPr>
              <w:t>、</w:t>
            </w:r>
            <w:r w:rsidRPr="00646862">
              <w:rPr>
                <w:rFonts w:hint="eastAsia"/>
                <w:b/>
                <w:bCs/>
                <w:color w:val="000000" w:themeColor="text1"/>
                <w:sz w:val="20"/>
                <w:szCs w:val="20"/>
              </w:rPr>
              <w:t>S</w:t>
            </w:r>
            <w:r w:rsidRPr="00646862">
              <w:rPr>
                <w:rFonts w:hint="eastAsia"/>
                <w:b/>
                <w:bCs/>
                <w:color w:val="000000" w:themeColor="text1"/>
                <w:sz w:val="20"/>
                <w:szCs w:val="20"/>
              </w:rPr>
              <w:t>填写）：与上级主管部门的沟通，目前沟通都较为顺畅。</w:t>
            </w:r>
          </w:p>
          <w:p w14:paraId="531E170A" w14:textId="77777777" w:rsidR="00E42B34" w:rsidRPr="00646862" w:rsidRDefault="00E42B34" w:rsidP="00E42B34">
            <w:pPr>
              <w:spacing w:line="240" w:lineRule="exact"/>
              <w:rPr>
                <w:b/>
                <w:bCs/>
                <w:color w:val="000000" w:themeColor="text1"/>
                <w:sz w:val="20"/>
                <w:szCs w:val="20"/>
              </w:rPr>
            </w:pPr>
            <w:r w:rsidRPr="00646862">
              <w:rPr>
                <w:rFonts w:hint="eastAsia"/>
                <w:b/>
                <w:bCs/>
                <w:color w:val="000000" w:themeColor="text1"/>
                <w:sz w:val="20"/>
                <w:szCs w:val="20"/>
              </w:rPr>
              <w:t>重要环境因素信息对外交流情况（</w:t>
            </w:r>
            <w:r w:rsidRPr="00646862">
              <w:rPr>
                <w:rFonts w:hint="eastAsia"/>
                <w:b/>
                <w:bCs/>
                <w:color w:val="000000" w:themeColor="text1"/>
                <w:sz w:val="20"/>
                <w:szCs w:val="20"/>
              </w:rPr>
              <w:t>EMS</w:t>
            </w:r>
            <w:r w:rsidRPr="00646862">
              <w:rPr>
                <w:rFonts w:hint="eastAsia"/>
                <w:b/>
                <w:bCs/>
                <w:color w:val="000000" w:themeColor="text1"/>
                <w:sz w:val="20"/>
                <w:szCs w:val="20"/>
              </w:rPr>
              <w:t>填写）：外部沟通：文件、会议、电话、面谈、网络等，主要与顾客、供方、上级主管部门的沟通，目前各项沟通都较为顺畅。</w:t>
            </w:r>
          </w:p>
          <w:p w14:paraId="4466BAB1" w14:textId="77777777" w:rsidR="00E42B34" w:rsidRPr="00646862" w:rsidRDefault="00E42B34" w:rsidP="00E42B34">
            <w:pPr>
              <w:spacing w:line="240" w:lineRule="exact"/>
              <w:rPr>
                <w:b/>
                <w:bCs/>
                <w:color w:val="000000" w:themeColor="text1"/>
                <w:sz w:val="20"/>
                <w:szCs w:val="20"/>
              </w:rPr>
            </w:pPr>
            <w:r w:rsidRPr="00646862">
              <w:rPr>
                <w:rFonts w:hint="eastAsia"/>
                <w:b/>
                <w:bCs/>
                <w:color w:val="000000" w:themeColor="text1"/>
                <w:sz w:val="20"/>
                <w:szCs w:val="20"/>
              </w:rPr>
              <w:t>OHSMS</w:t>
            </w:r>
            <w:r w:rsidRPr="00646862">
              <w:rPr>
                <w:rFonts w:hint="eastAsia"/>
                <w:b/>
                <w:bCs/>
                <w:color w:val="000000" w:themeColor="text1"/>
                <w:sz w:val="20"/>
                <w:szCs w:val="20"/>
              </w:rPr>
              <w:t>事务代表协商和交流的情况（</w:t>
            </w:r>
            <w:r w:rsidRPr="00646862">
              <w:rPr>
                <w:rFonts w:hint="eastAsia"/>
                <w:b/>
                <w:bCs/>
                <w:color w:val="000000" w:themeColor="text1"/>
                <w:sz w:val="20"/>
                <w:szCs w:val="20"/>
              </w:rPr>
              <w:t>OHSMS</w:t>
            </w:r>
            <w:r w:rsidRPr="00646862">
              <w:rPr>
                <w:rFonts w:hint="eastAsia"/>
                <w:b/>
                <w:bCs/>
                <w:color w:val="000000" w:themeColor="text1"/>
                <w:sz w:val="20"/>
                <w:szCs w:val="20"/>
              </w:rPr>
              <w:t>填写）：负责向管理层反映职工职业健康安全管理方面的要求，对事件的调查、处理，职工劳动防护的改善事宜进行协商交流；参与职业安全健康方针、目标、指标、管理方案的制定工作，提出合理化建议。</w:t>
            </w:r>
          </w:p>
          <w:p w14:paraId="3414ECE5" w14:textId="77777777" w:rsidR="00E42B34" w:rsidRPr="00646862" w:rsidRDefault="00E42B34" w:rsidP="00E42B34">
            <w:pPr>
              <w:spacing w:line="240" w:lineRule="exact"/>
              <w:rPr>
                <w:rFonts w:ascii="楷体_GB2312" w:eastAsia="楷体_GB2312"/>
                <w:b/>
                <w:color w:val="000000" w:themeColor="text1"/>
                <w:szCs w:val="21"/>
              </w:rPr>
            </w:pPr>
            <w:r w:rsidRPr="00646862">
              <w:rPr>
                <w:rFonts w:hint="eastAsia"/>
                <w:b/>
                <w:bCs/>
                <w:color w:val="000000" w:themeColor="text1"/>
                <w:sz w:val="20"/>
                <w:szCs w:val="20"/>
              </w:rPr>
              <w:t>与相关方协商的情况（</w:t>
            </w:r>
            <w:r w:rsidRPr="00646862">
              <w:rPr>
                <w:rFonts w:hint="eastAsia"/>
                <w:b/>
                <w:bCs/>
                <w:color w:val="000000" w:themeColor="text1"/>
                <w:sz w:val="20"/>
                <w:szCs w:val="20"/>
              </w:rPr>
              <w:t>OHSMS</w:t>
            </w:r>
            <w:r w:rsidRPr="00646862">
              <w:rPr>
                <w:rFonts w:hint="eastAsia"/>
                <w:b/>
                <w:bCs/>
                <w:color w:val="000000" w:themeColor="text1"/>
                <w:sz w:val="20"/>
                <w:szCs w:val="20"/>
              </w:rPr>
              <w:t>填写）：协商沟通良好。</w:t>
            </w:r>
          </w:p>
        </w:tc>
      </w:tr>
      <w:tr w:rsidR="00E42B34" w:rsidRPr="00646862" w14:paraId="14F75040" w14:textId="77777777" w:rsidTr="00E42B34">
        <w:trPr>
          <w:cantSplit/>
          <w:trHeight w:val="2250"/>
          <w:jc w:val="center"/>
        </w:trPr>
        <w:tc>
          <w:tcPr>
            <w:tcW w:w="720" w:type="dxa"/>
            <w:vMerge/>
            <w:vAlign w:val="center"/>
          </w:tcPr>
          <w:p w14:paraId="66A64ACA" w14:textId="77777777" w:rsidR="00E42B34" w:rsidRPr="00646862" w:rsidRDefault="00E42B34" w:rsidP="00E42B34">
            <w:pPr>
              <w:spacing w:line="240" w:lineRule="exact"/>
              <w:jc w:val="center"/>
              <w:rPr>
                <w:b/>
                <w:color w:val="000000" w:themeColor="text1"/>
                <w:szCs w:val="21"/>
              </w:rPr>
            </w:pPr>
          </w:p>
        </w:tc>
        <w:tc>
          <w:tcPr>
            <w:tcW w:w="9198" w:type="dxa"/>
          </w:tcPr>
          <w:p w14:paraId="1490281D" w14:textId="77777777" w:rsidR="00E42B34" w:rsidRPr="00646862" w:rsidRDefault="00E42B34" w:rsidP="00E42B34">
            <w:pPr>
              <w:spacing w:line="240" w:lineRule="exact"/>
              <w:rPr>
                <w:b/>
                <w:color w:val="000000" w:themeColor="text1"/>
                <w:sz w:val="20"/>
                <w:szCs w:val="20"/>
              </w:rPr>
            </w:pPr>
            <w:r w:rsidRPr="00646862">
              <w:rPr>
                <w:rFonts w:hint="eastAsia"/>
                <w:b/>
                <w:color w:val="000000" w:themeColor="text1"/>
                <w:sz w:val="20"/>
                <w:szCs w:val="20"/>
              </w:rPr>
              <w:t xml:space="preserve">3.  QMS </w:t>
            </w:r>
            <w:r w:rsidRPr="00646862">
              <w:rPr>
                <w:rFonts w:hint="eastAsia"/>
                <w:b/>
                <w:color w:val="000000" w:themeColor="text1"/>
                <w:sz w:val="20"/>
                <w:szCs w:val="20"/>
              </w:rPr>
              <w:t>组织对重要过程实施控制的结果</w:t>
            </w:r>
          </w:p>
          <w:p w14:paraId="795F9641" w14:textId="77777777" w:rsidR="00E42B34" w:rsidRPr="00646862" w:rsidRDefault="00E42B34" w:rsidP="00E42B34">
            <w:pPr>
              <w:spacing w:line="240" w:lineRule="exact"/>
              <w:ind w:leftChars="42" w:left="188" w:hangingChars="50" w:hanging="100"/>
              <w:rPr>
                <w:b/>
                <w:color w:val="000000" w:themeColor="text1"/>
                <w:sz w:val="20"/>
                <w:szCs w:val="20"/>
              </w:rPr>
            </w:pPr>
            <w:r w:rsidRPr="00646862">
              <w:rPr>
                <w:rFonts w:hint="eastAsia"/>
                <w:b/>
                <w:color w:val="000000" w:themeColor="text1"/>
                <w:sz w:val="20"/>
                <w:szCs w:val="20"/>
              </w:rPr>
              <w:t>(</w:t>
            </w:r>
            <w:r w:rsidRPr="00646862">
              <w:rPr>
                <w:rFonts w:hint="eastAsia"/>
                <w:b/>
                <w:color w:val="000000" w:themeColor="text1"/>
                <w:sz w:val="20"/>
                <w:szCs w:val="20"/>
              </w:rPr>
              <w:t>包括对</w:t>
            </w:r>
            <w:r w:rsidRPr="00646862">
              <w:rPr>
                <w:rFonts w:hint="eastAsia"/>
                <w:b/>
                <w:color w:val="000000" w:themeColor="text1"/>
                <w:sz w:val="20"/>
                <w:szCs w:val="20"/>
              </w:rPr>
              <w:t>QMS</w:t>
            </w:r>
            <w:r w:rsidRPr="00646862">
              <w:rPr>
                <w:rFonts w:hint="eastAsia"/>
                <w:b/>
                <w:color w:val="000000" w:themeColor="text1"/>
                <w:sz w:val="20"/>
                <w:szCs w:val="20"/>
              </w:rPr>
              <w:t>关键工序</w:t>
            </w:r>
            <w:r w:rsidRPr="00646862">
              <w:rPr>
                <w:rFonts w:hint="eastAsia"/>
                <w:b/>
                <w:color w:val="000000" w:themeColor="text1"/>
                <w:sz w:val="20"/>
                <w:szCs w:val="20"/>
              </w:rPr>
              <w:t>(</w:t>
            </w:r>
            <w:r w:rsidRPr="00646862">
              <w:rPr>
                <w:rFonts w:hint="eastAsia"/>
                <w:b/>
                <w:color w:val="000000" w:themeColor="text1"/>
                <w:sz w:val="20"/>
                <w:szCs w:val="20"/>
              </w:rPr>
              <w:t>过程</w:t>
            </w:r>
            <w:r w:rsidRPr="00646862">
              <w:rPr>
                <w:rFonts w:hint="eastAsia"/>
                <w:b/>
                <w:color w:val="000000" w:themeColor="text1"/>
                <w:sz w:val="20"/>
                <w:szCs w:val="20"/>
              </w:rPr>
              <w:t>)</w:t>
            </w:r>
            <w:r w:rsidRPr="00646862">
              <w:rPr>
                <w:rFonts w:hint="eastAsia"/>
                <w:b/>
                <w:color w:val="000000" w:themeColor="text1"/>
                <w:sz w:val="20"/>
                <w:szCs w:val="20"/>
              </w:rPr>
              <w:t>、特殊过程控制</w:t>
            </w:r>
            <w:r w:rsidRPr="00646862">
              <w:rPr>
                <w:rFonts w:hint="eastAsia"/>
                <w:b/>
                <w:color w:val="000000" w:themeColor="text1"/>
                <w:sz w:val="20"/>
                <w:szCs w:val="20"/>
              </w:rPr>
              <w:t>;</w:t>
            </w:r>
            <w:r w:rsidRPr="00646862">
              <w:rPr>
                <w:rFonts w:hint="eastAsia"/>
                <w:b/>
                <w:color w:val="000000" w:themeColor="text1"/>
                <w:sz w:val="20"/>
                <w:szCs w:val="20"/>
              </w:rPr>
              <w:t>评价组织对过程实施控制情况</w:t>
            </w:r>
            <w:r w:rsidRPr="00646862">
              <w:rPr>
                <w:rFonts w:hint="eastAsia"/>
                <w:b/>
                <w:color w:val="000000" w:themeColor="text1"/>
                <w:sz w:val="20"/>
                <w:szCs w:val="20"/>
              </w:rPr>
              <w:t>/)</w:t>
            </w:r>
          </w:p>
          <w:p w14:paraId="631444E1" w14:textId="77777777" w:rsidR="00E42B34" w:rsidRPr="00646862" w:rsidRDefault="00E42B34" w:rsidP="00E42B34">
            <w:pPr>
              <w:spacing w:line="240" w:lineRule="exact"/>
              <w:ind w:leftChars="42" w:left="188" w:hangingChars="50" w:hanging="100"/>
              <w:rPr>
                <w:b/>
                <w:color w:val="000000" w:themeColor="text1"/>
                <w:sz w:val="20"/>
                <w:szCs w:val="20"/>
              </w:rPr>
            </w:pPr>
          </w:p>
          <w:p w14:paraId="4C33F7DE" w14:textId="77777777" w:rsidR="008F192C" w:rsidRPr="008F192C" w:rsidRDefault="008F192C" w:rsidP="008F192C">
            <w:pPr>
              <w:spacing w:line="240" w:lineRule="exact"/>
              <w:rPr>
                <w:b/>
                <w:color w:val="000000" w:themeColor="text1"/>
                <w:sz w:val="20"/>
                <w:szCs w:val="20"/>
              </w:rPr>
            </w:pPr>
            <w:r w:rsidRPr="008F192C">
              <w:rPr>
                <w:rFonts w:hint="eastAsia"/>
                <w:b/>
                <w:color w:val="000000" w:themeColor="text1"/>
                <w:sz w:val="20"/>
                <w:szCs w:val="20"/>
              </w:rPr>
              <w:t>提供《物业管理服务过程确认记录表》，确认内容包括：服务方法和程序、设备工具的认可、人员资格的鉴定、记录要求等。评审结论：根据公司实际情况，物业管理实现过程按照公司质量控制管理制度进行，过程所用基础设施均处在完好状态，从业人员经过培训，胜任本职工作，可以提供满足顾客要求、法律法规要求的服务。</w:t>
            </w:r>
            <w:r w:rsidRPr="008F192C">
              <w:rPr>
                <w:rFonts w:hint="eastAsia"/>
                <w:b/>
                <w:color w:val="000000" w:themeColor="text1"/>
                <w:sz w:val="20"/>
                <w:szCs w:val="20"/>
              </w:rPr>
              <w:t xml:space="preserve"> </w:t>
            </w:r>
          </w:p>
          <w:p w14:paraId="15CA8259" w14:textId="7DC01008" w:rsidR="00E42B34" w:rsidRPr="008F192C" w:rsidRDefault="00E42B34" w:rsidP="00E42B34">
            <w:pPr>
              <w:spacing w:line="240" w:lineRule="exact"/>
              <w:rPr>
                <w:b/>
                <w:color w:val="000000" w:themeColor="text1"/>
                <w:sz w:val="20"/>
                <w:szCs w:val="20"/>
              </w:rPr>
            </w:pPr>
          </w:p>
        </w:tc>
      </w:tr>
      <w:tr w:rsidR="00E42B34" w:rsidRPr="00646862" w14:paraId="18C3BBFD" w14:textId="77777777" w:rsidTr="00E42B34">
        <w:trPr>
          <w:cantSplit/>
          <w:trHeight w:val="2250"/>
          <w:jc w:val="center"/>
        </w:trPr>
        <w:tc>
          <w:tcPr>
            <w:tcW w:w="720" w:type="dxa"/>
            <w:vMerge/>
            <w:vAlign w:val="center"/>
          </w:tcPr>
          <w:p w14:paraId="6ECE5867" w14:textId="77777777" w:rsidR="00E42B34" w:rsidRPr="00646862" w:rsidRDefault="00E42B34" w:rsidP="00E42B34">
            <w:pPr>
              <w:spacing w:line="240" w:lineRule="exact"/>
              <w:jc w:val="center"/>
              <w:rPr>
                <w:b/>
                <w:color w:val="000000" w:themeColor="text1"/>
                <w:szCs w:val="21"/>
              </w:rPr>
            </w:pPr>
          </w:p>
        </w:tc>
        <w:tc>
          <w:tcPr>
            <w:tcW w:w="9198" w:type="dxa"/>
          </w:tcPr>
          <w:p w14:paraId="7D22473F" w14:textId="77777777" w:rsidR="00E42B34" w:rsidRPr="00646862" w:rsidRDefault="00E42B34" w:rsidP="00E42B34">
            <w:pPr>
              <w:spacing w:line="300" w:lineRule="exact"/>
              <w:jc w:val="left"/>
              <w:rPr>
                <w:b/>
                <w:color w:val="000000" w:themeColor="text1"/>
                <w:sz w:val="20"/>
                <w:szCs w:val="20"/>
              </w:rPr>
            </w:pPr>
            <w:r w:rsidRPr="00646862">
              <w:rPr>
                <w:rFonts w:hint="eastAsia"/>
                <w:b/>
                <w:color w:val="000000" w:themeColor="text1"/>
                <w:sz w:val="20"/>
                <w:szCs w:val="20"/>
              </w:rPr>
              <w:t>4.QMS</w:t>
            </w:r>
            <w:r w:rsidRPr="00646862">
              <w:rPr>
                <w:rFonts w:hint="eastAsia"/>
                <w:b/>
                <w:color w:val="000000" w:themeColor="text1"/>
                <w:sz w:val="20"/>
                <w:szCs w:val="20"/>
              </w:rPr>
              <w:t>产品</w:t>
            </w:r>
            <w:r w:rsidRPr="00646862">
              <w:rPr>
                <w:rFonts w:hint="eastAsia"/>
                <w:b/>
                <w:color w:val="000000" w:themeColor="text1"/>
                <w:sz w:val="20"/>
                <w:szCs w:val="20"/>
              </w:rPr>
              <w:t>/</w:t>
            </w:r>
            <w:r w:rsidRPr="00646862">
              <w:rPr>
                <w:rFonts w:hint="eastAsia"/>
                <w:b/>
                <w:color w:val="000000" w:themeColor="text1"/>
                <w:sz w:val="20"/>
                <w:szCs w:val="20"/>
              </w:rPr>
              <w:t>服务的标准、协议</w:t>
            </w:r>
            <w:r w:rsidRPr="00646862">
              <w:rPr>
                <w:rFonts w:hint="eastAsia"/>
                <w:b/>
                <w:color w:val="000000" w:themeColor="text1"/>
                <w:sz w:val="20"/>
                <w:szCs w:val="20"/>
              </w:rPr>
              <w:t>/</w:t>
            </w:r>
            <w:r w:rsidRPr="00646862">
              <w:rPr>
                <w:rFonts w:hint="eastAsia"/>
                <w:b/>
                <w:color w:val="000000" w:themeColor="text1"/>
                <w:sz w:val="20"/>
                <w:szCs w:val="20"/>
              </w:rPr>
              <w:t>规范的有效性以及产品</w:t>
            </w:r>
            <w:r w:rsidRPr="00646862">
              <w:rPr>
                <w:rFonts w:hint="eastAsia"/>
                <w:b/>
                <w:color w:val="000000" w:themeColor="text1"/>
                <w:sz w:val="20"/>
                <w:szCs w:val="20"/>
              </w:rPr>
              <w:t>/</w:t>
            </w:r>
            <w:r w:rsidRPr="00646862">
              <w:rPr>
                <w:rFonts w:hint="eastAsia"/>
                <w:b/>
                <w:color w:val="000000" w:themeColor="text1"/>
                <w:sz w:val="20"/>
                <w:szCs w:val="20"/>
              </w:rPr>
              <w:t>服务质量符合要求，向顾客稳定提供合格产品的情况；</w:t>
            </w:r>
          </w:p>
          <w:p w14:paraId="27144861" w14:textId="77777777" w:rsidR="00E42B34" w:rsidRPr="00646862" w:rsidRDefault="00E42B34" w:rsidP="00E42B34">
            <w:pPr>
              <w:spacing w:line="300" w:lineRule="exact"/>
              <w:rPr>
                <w:b/>
                <w:color w:val="000000" w:themeColor="text1"/>
                <w:sz w:val="20"/>
                <w:szCs w:val="20"/>
              </w:rPr>
            </w:pPr>
          </w:p>
          <w:p w14:paraId="50297AE4" w14:textId="77777777" w:rsidR="00E42B34" w:rsidRPr="00646862" w:rsidRDefault="00E42B34" w:rsidP="00E42B34">
            <w:pPr>
              <w:spacing w:line="240" w:lineRule="exact"/>
              <w:rPr>
                <w:b/>
                <w:color w:val="000000" w:themeColor="text1"/>
                <w:sz w:val="20"/>
                <w:szCs w:val="20"/>
              </w:rPr>
            </w:pPr>
          </w:p>
          <w:p w14:paraId="7140D58A" w14:textId="77777777" w:rsidR="008F192C" w:rsidRPr="008F192C" w:rsidRDefault="008F192C" w:rsidP="008F192C">
            <w:pPr>
              <w:spacing w:line="240" w:lineRule="exact"/>
              <w:rPr>
                <w:b/>
                <w:bCs/>
                <w:color w:val="000000" w:themeColor="text1"/>
                <w:sz w:val="20"/>
                <w:szCs w:val="20"/>
              </w:rPr>
            </w:pPr>
            <w:r w:rsidRPr="008F192C">
              <w:rPr>
                <w:rFonts w:hint="eastAsia"/>
                <w:b/>
                <w:bCs/>
                <w:color w:val="000000" w:themeColor="text1"/>
                <w:sz w:val="20"/>
                <w:szCs w:val="20"/>
              </w:rPr>
              <w:t>按照顾客和合同要求进行服务，能够稳定的向顾客提供合格的物业管理产品及服务。</w:t>
            </w:r>
          </w:p>
          <w:p w14:paraId="0EA32B32" w14:textId="77777777" w:rsidR="00E42B34" w:rsidRPr="008F192C" w:rsidRDefault="00E42B34" w:rsidP="00E42B34">
            <w:pPr>
              <w:spacing w:line="240" w:lineRule="exact"/>
              <w:rPr>
                <w:b/>
                <w:color w:val="000000" w:themeColor="text1"/>
                <w:sz w:val="20"/>
                <w:szCs w:val="20"/>
              </w:rPr>
            </w:pPr>
          </w:p>
          <w:p w14:paraId="24BCE732" w14:textId="77777777" w:rsidR="00E42B34" w:rsidRPr="00646862" w:rsidRDefault="00E42B34" w:rsidP="00E42B34">
            <w:pPr>
              <w:spacing w:line="240" w:lineRule="exact"/>
              <w:rPr>
                <w:b/>
                <w:color w:val="000000" w:themeColor="text1"/>
                <w:sz w:val="20"/>
                <w:szCs w:val="20"/>
              </w:rPr>
            </w:pPr>
          </w:p>
          <w:p w14:paraId="7DFE2E52" w14:textId="77777777" w:rsidR="00E42B34" w:rsidRPr="00646862" w:rsidRDefault="00E42B34" w:rsidP="00E42B34">
            <w:pPr>
              <w:spacing w:line="240" w:lineRule="exact"/>
              <w:rPr>
                <w:b/>
                <w:color w:val="000000" w:themeColor="text1"/>
                <w:sz w:val="20"/>
                <w:szCs w:val="20"/>
              </w:rPr>
            </w:pPr>
            <w:r w:rsidRPr="00646862">
              <w:rPr>
                <w:rFonts w:hint="eastAsia"/>
                <w:b/>
                <w:color w:val="000000" w:themeColor="text1"/>
                <w:sz w:val="20"/>
                <w:szCs w:val="20"/>
              </w:rPr>
              <w:t>(</w:t>
            </w:r>
            <w:r w:rsidRPr="00646862">
              <w:rPr>
                <w:rFonts w:hint="eastAsia"/>
                <w:b/>
                <w:color w:val="000000" w:themeColor="text1"/>
                <w:sz w:val="20"/>
                <w:szCs w:val="20"/>
              </w:rPr>
              <w:t>应说明相关证据</w:t>
            </w:r>
            <w:r w:rsidRPr="00646862">
              <w:rPr>
                <w:rFonts w:hint="eastAsia"/>
                <w:b/>
                <w:color w:val="000000" w:themeColor="text1"/>
                <w:sz w:val="20"/>
                <w:szCs w:val="20"/>
              </w:rPr>
              <w:t>)</w:t>
            </w:r>
            <w:r w:rsidRPr="00646862">
              <w:rPr>
                <w:rFonts w:hint="eastAsia"/>
                <w:b/>
                <w:color w:val="000000" w:themeColor="text1"/>
                <w:sz w:val="20"/>
                <w:szCs w:val="20"/>
              </w:rPr>
              <w:t>：</w:t>
            </w:r>
          </w:p>
          <w:p w14:paraId="1B43F2BB" w14:textId="77777777" w:rsidR="00E42B34" w:rsidRPr="00646862" w:rsidRDefault="00E42B34" w:rsidP="00E42B34">
            <w:pPr>
              <w:spacing w:line="240" w:lineRule="exact"/>
              <w:rPr>
                <w:b/>
                <w:color w:val="000000" w:themeColor="text1"/>
                <w:sz w:val="20"/>
                <w:szCs w:val="20"/>
              </w:rPr>
            </w:pPr>
          </w:p>
        </w:tc>
      </w:tr>
      <w:tr w:rsidR="00E42B34" w:rsidRPr="00646862" w14:paraId="53CE9F17" w14:textId="77777777" w:rsidTr="00E42B34">
        <w:trPr>
          <w:cantSplit/>
          <w:trHeight w:val="2250"/>
          <w:jc w:val="center"/>
        </w:trPr>
        <w:tc>
          <w:tcPr>
            <w:tcW w:w="720" w:type="dxa"/>
            <w:vMerge/>
            <w:vAlign w:val="center"/>
          </w:tcPr>
          <w:p w14:paraId="280F9A66" w14:textId="77777777" w:rsidR="00E42B34" w:rsidRPr="00646862" w:rsidRDefault="00E42B34" w:rsidP="00E42B34">
            <w:pPr>
              <w:spacing w:line="240" w:lineRule="exact"/>
              <w:jc w:val="center"/>
              <w:rPr>
                <w:b/>
                <w:color w:val="000000" w:themeColor="text1"/>
                <w:szCs w:val="21"/>
              </w:rPr>
            </w:pPr>
          </w:p>
        </w:tc>
        <w:tc>
          <w:tcPr>
            <w:tcW w:w="9198" w:type="dxa"/>
          </w:tcPr>
          <w:p w14:paraId="79A30B73" w14:textId="77777777" w:rsidR="00E42B34" w:rsidRPr="00646862" w:rsidRDefault="00E42B34" w:rsidP="00E42B34">
            <w:pPr>
              <w:spacing w:line="240" w:lineRule="exact"/>
              <w:rPr>
                <w:b/>
                <w:color w:val="000000" w:themeColor="text1"/>
                <w:sz w:val="20"/>
                <w:szCs w:val="20"/>
              </w:rPr>
            </w:pPr>
            <w:r w:rsidRPr="00646862">
              <w:rPr>
                <w:rFonts w:hint="eastAsia"/>
                <w:b/>
                <w:color w:val="000000" w:themeColor="text1"/>
                <w:sz w:val="20"/>
                <w:szCs w:val="20"/>
              </w:rPr>
              <w:t>5 .QMS</w:t>
            </w:r>
            <w:r w:rsidRPr="00646862">
              <w:rPr>
                <w:rFonts w:hint="eastAsia"/>
                <w:b/>
                <w:color w:val="000000" w:themeColor="text1"/>
                <w:sz w:val="20"/>
                <w:szCs w:val="20"/>
              </w:rPr>
              <w:t>国家</w:t>
            </w:r>
            <w:r w:rsidRPr="00646862">
              <w:rPr>
                <w:rFonts w:hint="eastAsia"/>
                <w:b/>
                <w:color w:val="000000" w:themeColor="text1"/>
                <w:sz w:val="20"/>
                <w:szCs w:val="20"/>
              </w:rPr>
              <w:t>/</w:t>
            </w:r>
            <w:r w:rsidRPr="00646862">
              <w:rPr>
                <w:rFonts w:hint="eastAsia"/>
                <w:b/>
                <w:color w:val="000000" w:themeColor="text1"/>
                <w:sz w:val="20"/>
                <w:szCs w:val="20"/>
              </w:rPr>
              <w:t>地方技术监督部门监测（检测、委托检测、定期监测、型式试验等）、抽查结果</w:t>
            </w:r>
          </w:p>
          <w:p w14:paraId="7EFB3728" w14:textId="77777777" w:rsidR="00E42B34" w:rsidRPr="00646862" w:rsidRDefault="00E42B34" w:rsidP="00E42B34">
            <w:pPr>
              <w:spacing w:line="240" w:lineRule="exact"/>
              <w:ind w:firstLineChars="100" w:firstLine="201"/>
              <w:rPr>
                <w:b/>
                <w:color w:val="000000" w:themeColor="text1"/>
                <w:sz w:val="20"/>
                <w:szCs w:val="20"/>
              </w:rPr>
            </w:pPr>
          </w:p>
          <w:p w14:paraId="067FE774" w14:textId="77777777" w:rsidR="00E42B34" w:rsidRPr="00646862" w:rsidRDefault="00E42B34" w:rsidP="00E42B34">
            <w:pPr>
              <w:spacing w:line="240" w:lineRule="exact"/>
              <w:ind w:firstLineChars="100" w:firstLine="201"/>
              <w:rPr>
                <w:b/>
                <w:color w:val="000000" w:themeColor="text1"/>
                <w:sz w:val="20"/>
                <w:szCs w:val="20"/>
              </w:rPr>
            </w:pPr>
          </w:p>
          <w:p w14:paraId="73DF1299" w14:textId="77777777" w:rsidR="00E42B34" w:rsidRPr="00646862" w:rsidRDefault="00E42B34" w:rsidP="00E42B34">
            <w:pPr>
              <w:spacing w:line="240" w:lineRule="exact"/>
              <w:rPr>
                <w:b/>
                <w:color w:val="000000" w:themeColor="text1"/>
                <w:sz w:val="20"/>
                <w:szCs w:val="20"/>
              </w:rPr>
            </w:pPr>
            <w:r w:rsidRPr="00646862">
              <w:rPr>
                <w:rFonts w:hint="eastAsia"/>
                <w:b/>
                <w:color w:val="000000" w:themeColor="text1"/>
                <w:sz w:val="20"/>
                <w:szCs w:val="20"/>
              </w:rPr>
              <w:t>无</w:t>
            </w:r>
          </w:p>
          <w:p w14:paraId="4FD96008" w14:textId="77777777" w:rsidR="00E42B34" w:rsidRPr="00646862" w:rsidRDefault="00E42B34" w:rsidP="00E42B34">
            <w:pPr>
              <w:spacing w:line="300" w:lineRule="exact"/>
              <w:ind w:firstLineChars="98" w:firstLine="197"/>
              <w:rPr>
                <w:b/>
                <w:color w:val="000000" w:themeColor="text1"/>
                <w:sz w:val="20"/>
                <w:szCs w:val="20"/>
              </w:rPr>
            </w:pPr>
            <w:r w:rsidRPr="00646862">
              <w:rPr>
                <w:rFonts w:hint="eastAsia"/>
                <w:b/>
                <w:color w:val="000000" w:themeColor="text1"/>
                <w:sz w:val="20"/>
                <w:szCs w:val="20"/>
              </w:rPr>
              <w:t>（附相关证据）：</w:t>
            </w:r>
          </w:p>
          <w:p w14:paraId="6145F4D6" w14:textId="77777777" w:rsidR="00E42B34" w:rsidRPr="00646862" w:rsidRDefault="00E42B34" w:rsidP="00E42B34">
            <w:pPr>
              <w:spacing w:line="300" w:lineRule="exact"/>
              <w:jc w:val="left"/>
              <w:rPr>
                <w:b/>
                <w:color w:val="000000" w:themeColor="text1"/>
                <w:sz w:val="20"/>
                <w:szCs w:val="20"/>
              </w:rPr>
            </w:pPr>
          </w:p>
        </w:tc>
      </w:tr>
      <w:tr w:rsidR="00E42B34" w:rsidRPr="00646862" w14:paraId="38EA9FBA" w14:textId="77777777" w:rsidTr="00E42B34">
        <w:trPr>
          <w:cantSplit/>
          <w:trHeight w:val="1679"/>
          <w:jc w:val="center"/>
        </w:trPr>
        <w:tc>
          <w:tcPr>
            <w:tcW w:w="720" w:type="dxa"/>
            <w:vMerge/>
            <w:vAlign w:val="center"/>
          </w:tcPr>
          <w:p w14:paraId="38BA1E08" w14:textId="77777777" w:rsidR="00E42B34" w:rsidRPr="00646862" w:rsidRDefault="00E42B34" w:rsidP="00E42B34">
            <w:pPr>
              <w:spacing w:line="240" w:lineRule="exact"/>
              <w:jc w:val="center"/>
              <w:rPr>
                <w:b/>
                <w:color w:val="000000" w:themeColor="text1"/>
                <w:szCs w:val="21"/>
              </w:rPr>
            </w:pPr>
          </w:p>
        </w:tc>
        <w:tc>
          <w:tcPr>
            <w:tcW w:w="9198" w:type="dxa"/>
          </w:tcPr>
          <w:p w14:paraId="571EE93A" w14:textId="77777777" w:rsidR="00E42B34" w:rsidRPr="00646862" w:rsidRDefault="00E42B34" w:rsidP="00E42B34">
            <w:pPr>
              <w:spacing w:line="240" w:lineRule="exact"/>
              <w:rPr>
                <w:b/>
                <w:color w:val="000000" w:themeColor="text1"/>
                <w:spacing w:val="-8"/>
                <w:sz w:val="20"/>
                <w:szCs w:val="20"/>
              </w:rPr>
            </w:pPr>
            <w:r w:rsidRPr="00646862">
              <w:rPr>
                <w:rFonts w:hint="eastAsia"/>
                <w:b/>
                <w:color w:val="000000" w:themeColor="text1"/>
                <w:sz w:val="20"/>
                <w:szCs w:val="20"/>
              </w:rPr>
              <w:t xml:space="preserve">6. </w:t>
            </w:r>
            <w:r w:rsidRPr="00646862">
              <w:rPr>
                <w:rFonts w:hint="eastAsia"/>
                <w:b/>
                <w:color w:val="000000" w:themeColor="text1"/>
                <w:spacing w:val="-8"/>
                <w:sz w:val="20"/>
                <w:szCs w:val="20"/>
              </w:rPr>
              <w:t>不合格品</w:t>
            </w:r>
            <w:r w:rsidRPr="00646862">
              <w:rPr>
                <w:rFonts w:hint="eastAsia"/>
                <w:b/>
                <w:color w:val="000000" w:themeColor="text1"/>
                <w:spacing w:val="-8"/>
                <w:sz w:val="20"/>
                <w:szCs w:val="20"/>
              </w:rPr>
              <w:t>/</w:t>
            </w:r>
            <w:r w:rsidRPr="00646862">
              <w:rPr>
                <w:rFonts w:hint="eastAsia"/>
                <w:b/>
                <w:color w:val="000000" w:themeColor="text1"/>
                <w:spacing w:val="-8"/>
                <w:sz w:val="20"/>
                <w:szCs w:val="20"/>
              </w:rPr>
              <w:t>项的识别、控制</w:t>
            </w:r>
            <w:r w:rsidRPr="00646862">
              <w:rPr>
                <w:rFonts w:hint="eastAsia"/>
                <w:b/>
                <w:color w:val="000000" w:themeColor="text1"/>
                <w:spacing w:val="-8"/>
                <w:sz w:val="20"/>
                <w:szCs w:val="20"/>
              </w:rPr>
              <w:t>;</w:t>
            </w:r>
          </w:p>
          <w:p w14:paraId="57E64B7B" w14:textId="21AC843B" w:rsidR="00E42B34" w:rsidRPr="00646862" w:rsidRDefault="008F192C" w:rsidP="00E42B34">
            <w:pPr>
              <w:spacing w:line="240" w:lineRule="exact"/>
              <w:rPr>
                <w:b/>
                <w:color w:val="000000" w:themeColor="text1"/>
                <w:sz w:val="20"/>
                <w:szCs w:val="20"/>
              </w:rPr>
            </w:pPr>
            <w:r w:rsidRPr="008F192C">
              <w:rPr>
                <w:rFonts w:hint="eastAsia"/>
                <w:b/>
                <w:color w:val="000000" w:themeColor="text1"/>
                <w:sz w:val="20"/>
                <w:szCs w:val="20"/>
              </w:rPr>
              <w:t>能对发现的不合格及时进行纠正和控制。</w:t>
            </w:r>
          </w:p>
        </w:tc>
      </w:tr>
      <w:tr w:rsidR="00E42B34" w:rsidRPr="00646862" w14:paraId="44A39639" w14:textId="77777777" w:rsidTr="00E42B34">
        <w:trPr>
          <w:cantSplit/>
          <w:trHeight w:val="1833"/>
          <w:jc w:val="center"/>
        </w:trPr>
        <w:tc>
          <w:tcPr>
            <w:tcW w:w="720" w:type="dxa"/>
            <w:vMerge/>
            <w:vAlign w:val="center"/>
          </w:tcPr>
          <w:p w14:paraId="1BFE6795" w14:textId="77777777" w:rsidR="00E42B34" w:rsidRPr="00646862" w:rsidRDefault="00E42B34" w:rsidP="00E42B34">
            <w:pPr>
              <w:spacing w:line="240" w:lineRule="exact"/>
              <w:jc w:val="center"/>
              <w:rPr>
                <w:b/>
                <w:color w:val="000000" w:themeColor="text1"/>
                <w:szCs w:val="21"/>
              </w:rPr>
            </w:pPr>
          </w:p>
        </w:tc>
        <w:tc>
          <w:tcPr>
            <w:tcW w:w="9198" w:type="dxa"/>
          </w:tcPr>
          <w:p w14:paraId="09D87DC6" w14:textId="77777777" w:rsidR="00E42B34" w:rsidRPr="00646862" w:rsidRDefault="00E42B34" w:rsidP="00E42B34">
            <w:pPr>
              <w:spacing w:line="240" w:lineRule="exact"/>
              <w:rPr>
                <w:b/>
                <w:color w:val="000000" w:themeColor="text1"/>
                <w:sz w:val="20"/>
                <w:szCs w:val="20"/>
              </w:rPr>
            </w:pPr>
          </w:p>
          <w:p w14:paraId="515DC2B6" w14:textId="77777777" w:rsidR="00E42B34" w:rsidRPr="00646862" w:rsidRDefault="00E42B34" w:rsidP="00E42B34">
            <w:pPr>
              <w:spacing w:line="240" w:lineRule="exact"/>
              <w:rPr>
                <w:b/>
                <w:color w:val="000000" w:themeColor="text1"/>
                <w:sz w:val="20"/>
                <w:szCs w:val="20"/>
              </w:rPr>
            </w:pPr>
            <w:r w:rsidRPr="00646862">
              <w:rPr>
                <w:rFonts w:hint="eastAsia"/>
                <w:b/>
                <w:color w:val="000000" w:themeColor="text1"/>
                <w:sz w:val="20"/>
                <w:szCs w:val="20"/>
              </w:rPr>
              <w:t>7. EMS</w:t>
            </w:r>
            <w:r w:rsidRPr="00646862">
              <w:rPr>
                <w:rFonts w:hint="eastAsia"/>
                <w:b/>
                <w:color w:val="000000" w:themeColor="text1"/>
                <w:sz w:val="20"/>
                <w:szCs w:val="20"/>
              </w:rPr>
              <w:t>组织对重要环境因素实施控制的结果</w:t>
            </w:r>
          </w:p>
          <w:p w14:paraId="15039949" w14:textId="77777777" w:rsidR="00E42B34" w:rsidRPr="00646862" w:rsidRDefault="00E42B34" w:rsidP="00E42B34">
            <w:pPr>
              <w:spacing w:line="240" w:lineRule="exact"/>
              <w:rPr>
                <w:b/>
                <w:color w:val="000000" w:themeColor="text1"/>
                <w:sz w:val="20"/>
                <w:szCs w:val="20"/>
              </w:rPr>
            </w:pPr>
            <w:r w:rsidRPr="00646862">
              <w:rPr>
                <w:rFonts w:hint="eastAsia"/>
                <w:b/>
                <w:color w:val="000000" w:themeColor="text1"/>
                <w:sz w:val="20"/>
                <w:szCs w:val="20"/>
              </w:rPr>
              <w:t>（</w:t>
            </w:r>
            <w:r w:rsidRPr="00646862">
              <w:rPr>
                <w:rFonts w:hint="eastAsia"/>
                <w:b/>
                <w:color w:val="000000" w:themeColor="text1"/>
                <w:sz w:val="20"/>
                <w:szCs w:val="20"/>
              </w:rPr>
              <w:t>EMS</w:t>
            </w:r>
            <w:r w:rsidRPr="00646862">
              <w:rPr>
                <w:rFonts w:hint="eastAsia"/>
                <w:b/>
                <w:color w:val="000000" w:themeColor="text1"/>
                <w:sz w:val="20"/>
                <w:szCs w:val="20"/>
              </w:rPr>
              <w:t>对重要环境因素控制，重大环境因素对周边环境产生的影响及控制</w:t>
            </w:r>
            <w:r w:rsidRPr="00646862">
              <w:rPr>
                <w:rFonts w:hint="eastAsia"/>
                <w:b/>
                <w:color w:val="000000" w:themeColor="text1"/>
                <w:sz w:val="20"/>
                <w:szCs w:val="20"/>
              </w:rPr>
              <w:t>;</w:t>
            </w:r>
            <w:r w:rsidRPr="00646862">
              <w:rPr>
                <w:rFonts w:hint="eastAsia"/>
                <w:b/>
                <w:color w:val="000000" w:themeColor="text1"/>
                <w:sz w:val="20"/>
                <w:szCs w:val="20"/>
              </w:rPr>
              <w:t>对相关方施加影响）</w:t>
            </w:r>
          </w:p>
          <w:p w14:paraId="461C3ED7" w14:textId="77777777" w:rsidR="00E42B34" w:rsidRPr="00646862" w:rsidRDefault="00E42B34" w:rsidP="00E42B34">
            <w:pPr>
              <w:spacing w:line="240" w:lineRule="exact"/>
              <w:rPr>
                <w:b/>
                <w:color w:val="000000" w:themeColor="text1"/>
                <w:sz w:val="20"/>
                <w:szCs w:val="20"/>
              </w:rPr>
            </w:pPr>
            <w:r w:rsidRPr="00646862">
              <w:rPr>
                <w:rFonts w:hint="eastAsia"/>
                <w:b/>
                <w:color w:val="000000" w:themeColor="text1"/>
                <w:sz w:val="20"/>
                <w:szCs w:val="20"/>
              </w:rPr>
              <w:t>编制环境因素识别与评价控制程序、环境安全运行控制程序、废弃物控制程序、节能降耗控制程序、消防安全管理制度、办公室安全管理制度、车辆管理规定、电脑使用管理办法等，针对各部门所负责的工作，分别对环境运行过程进行控制，涉及有固废处置、资源控制、火灾、相关方施加影响等。提供有固废处置记录、相关方告知书及发放记录、劳保用品发放记录。办公区域干净整洁，配置灭火器等消防设施。</w:t>
            </w:r>
          </w:p>
        </w:tc>
      </w:tr>
      <w:tr w:rsidR="00E42B34" w:rsidRPr="00646862" w14:paraId="0AD25FC9" w14:textId="77777777" w:rsidTr="00E42B34">
        <w:trPr>
          <w:cantSplit/>
          <w:trHeight w:val="1263"/>
          <w:jc w:val="center"/>
        </w:trPr>
        <w:tc>
          <w:tcPr>
            <w:tcW w:w="720" w:type="dxa"/>
            <w:vMerge/>
            <w:vAlign w:val="center"/>
          </w:tcPr>
          <w:p w14:paraId="52C6D38F" w14:textId="77777777" w:rsidR="00E42B34" w:rsidRPr="00646862" w:rsidRDefault="00E42B34" w:rsidP="00E42B34">
            <w:pPr>
              <w:spacing w:line="240" w:lineRule="exact"/>
              <w:jc w:val="center"/>
              <w:rPr>
                <w:b/>
                <w:color w:val="000000" w:themeColor="text1"/>
                <w:szCs w:val="21"/>
              </w:rPr>
            </w:pPr>
          </w:p>
        </w:tc>
        <w:tc>
          <w:tcPr>
            <w:tcW w:w="9198" w:type="dxa"/>
          </w:tcPr>
          <w:p w14:paraId="30AF0066" w14:textId="77777777" w:rsidR="00E42B34" w:rsidRPr="00646862" w:rsidRDefault="00E42B34" w:rsidP="00E42B34">
            <w:pPr>
              <w:spacing w:line="240" w:lineRule="exact"/>
              <w:rPr>
                <w:b/>
                <w:color w:val="000000" w:themeColor="text1"/>
                <w:sz w:val="20"/>
                <w:szCs w:val="20"/>
              </w:rPr>
            </w:pPr>
            <w:r w:rsidRPr="00646862">
              <w:rPr>
                <w:rFonts w:hint="eastAsia"/>
                <w:b/>
                <w:color w:val="000000" w:themeColor="text1"/>
                <w:sz w:val="20"/>
                <w:szCs w:val="20"/>
              </w:rPr>
              <w:t>8. OHSMS</w:t>
            </w:r>
            <w:r w:rsidRPr="00646862">
              <w:rPr>
                <w:rFonts w:hint="eastAsia"/>
                <w:b/>
                <w:color w:val="000000" w:themeColor="text1"/>
                <w:sz w:val="20"/>
                <w:szCs w:val="20"/>
              </w:rPr>
              <w:t>组织对不可接受风险实施控制的结果</w:t>
            </w:r>
          </w:p>
          <w:p w14:paraId="44AF0EAA" w14:textId="77777777" w:rsidR="00E42B34" w:rsidRPr="00646862" w:rsidRDefault="00E42B34" w:rsidP="00E42B34">
            <w:pPr>
              <w:spacing w:line="240" w:lineRule="exact"/>
              <w:rPr>
                <w:b/>
                <w:color w:val="000000" w:themeColor="text1"/>
                <w:sz w:val="20"/>
                <w:szCs w:val="20"/>
              </w:rPr>
            </w:pPr>
            <w:r w:rsidRPr="00646862">
              <w:rPr>
                <w:rFonts w:hint="eastAsia"/>
                <w:b/>
                <w:color w:val="000000" w:themeColor="text1"/>
                <w:sz w:val="20"/>
                <w:szCs w:val="20"/>
                <w:lang w:val="en-GB"/>
              </w:rPr>
              <w:t>编制</w:t>
            </w:r>
            <w:r w:rsidRPr="00646862">
              <w:rPr>
                <w:rFonts w:hint="eastAsia"/>
                <w:b/>
                <w:color w:val="000000" w:themeColor="text1"/>
                <w:sz w:val="20"/>
                <w:szCs w:val="20"/>
              </w:rPr>
              <w:t>危险源识别、风险评价控制程序，环境安全运行控制程序，消防安全管理制度，</w:t>
            </w:r>
            <w:r w:rsidRPr="00646862">
              <w:rPr>
                <w:rFonts w:hint="eastAsia"/>
                <w:b/>
                <w:color w:val="000000" w:themeColor="text1"/>
                <w:sz w:val="20"/>
                <w:szCs w:val="20"/>
                <w:lang w:val="en-GB"/>
              </w:rPr>
              <w:t>办公室安全管理制度，车辆管理规定，电脑使用管理办法，服务人员工作规范等，针对各部门所负责的工作，对危险源进行控制</w:t>
            </w:r>
            <w:r w:rsidRPr="00646862">
              <w:rPr>
                <w:rFonts w:hint="eastAsia"/>
                <w:b/>
                <w:color w:val="000000" w:themeColor="text1"/>
                <w:sz w:val="20"/>
                <w:szCs w:val="20"/>
              </w:rPr>
              <w:t>涉及有</w:t>
            </w:r>
            <w:r w:rsidRPr="00646862">
              <w:rPr>
                <w:rFonts w:hint="eastAsia"/>
                <w:b/>
                <w:color w:val="000000" w:themeColor="text1"/>
                <w:sz w:val="20"/>
                <w:szCs w:val="20"/>
                <w:lang w:val="en-GB"/>
              </w:rPr>
              <w:t>火灾、触电、</w:t>
            </w:r>
            <w:r w:rsidRPr="00646862">
              <w:rPr>
                <w:rFonts w:hint="eastAsia"/>
                <w:b/>
                <w:color w:val="000000" w:themeColor="text1"/>
                <w:sz w:val="20"/>
                <w:szCs w:val="20"/>
              </w:rPr>
              <w:t>车辆</w:t>
            </w:r>
            <w:r w:rsidRPr="00646862">
              <w:rPr>
                <w:rFonts w:hint="eastAsia"/>
                <w:b/>
                <w:color w:val="000000" w:themeColor="text1"/>
                <w:sz w:val="20"/>
                <w:szCs w:val="20"/>
                <w:lang w:val="en-GB"/>
              </w:rPr>
              <w:t>伤害</w:t>
            </w:r>
            <w:r w:rsidRPr="00646862">
              <w:rPr>
                <w:rFonts w:hint="eastAsia"/>
                <w:b/>
                <w:color w:val="000000" w:themeColor="text1"/>
                <w:sz w:val="20"/>
                <w:szCs w:val="20"/>
              </w:rPr>
              <w:t>、相关方施加影响等进行控制，具体措施有对员工进行安全教育，发放劳保用品</w:t>
            </w:r>
            <w:r w:rsidRPr="00646862">
              <w:rPr>
                <w:rFonts w:hint="eastAsia"/>
                <w:b/>
                <w:bCs/>
                <w:color w:val="000000" w:themeColor="text1"/>
                <w:sz w:val="20"/>
                <w:szCs w:val="20"/>
              </w:rPr>
              <w:t>。</w:t>
            </w:r>
            <w:r w:rsidRPr="00646862">
              <w:rPr>
                <w:rFonts w:hint="eastAsia"/>
                <w:b/>
                <w:color w:val="000000" w:themeColor="text1"/>
                <w:sz w:val="20"/>
                <w:szCs w:val="20"/>
              </w:rPr>
              <w:t>办公区域干净整洁，配置灭火器等消防设施。</w:t>
            </w:r>
          </w:p>
        </w:tc>
      </w:tr>
      <w:tr w:rsidR="00E42B34" w:rsidRPr="00646862" w14:paraId="11EADE46" w14:textId="77777777" w:rsidTr="00E42B34">
        <w:trPr>
          <w:cantSplit/>
          <w:trHeight w:val="1403"/>
          <w:jc w:val="center"/>
        </w:trPr>
        <w:tc>
          <w:tcPr>
            <w:tcW w:w="720" w:type="dxa"/>
            <w:vMerge/>
            <w:vAlign w:val="center"/>
          </w:tcPr>
          <w:p w14:paraId="43B15532" w14:textId="77777777" w:rsidR="00E42B34" w:rsidRPr="00646862" w:rsidRDefault="00E42B34" w:rsidP="00E42B34">
            <w:pPr>
              <w:spacing w:line="240" w:lineRule="exact"/>
              <w:jc w:val="center"/>
              <w:rPr>
                <w:b/>
                <w:color w:val="000000" w:themeColor="text1"/>
                <w:szCs w:val="21"/>
              </w:rPr>
            </w:pPr>
          </w:p>
        </w:tc>
        <w:tc>
          <w:tcPr>
            <w:tcW w:w="9198" w:type="dxa"/>
          </w:tcPr>
          <w:p w14:paraId="051E3B54" w14:textId="77777777" w:rsidR="00E42B34" w:rsidRPr="00646862" w:rsidRDefault="00E42B34" w:rsidP="00E42B34">
            <w:pPr>
              <w:spacing w:line="240" w:lineRule="exact"/>
              <w:ind w:left="201" w:hangingChars="100" w:hanging="201"/>
              <w:rPr>
                <w:b/>
                <w:color w:val="000000" w:themeColor="text1"/>
                <w:sz w:val="20"/>
                <w:szCs w:val="20"/>
              </w:rPr>
            </w:pPr>
            <w:r w:rsidRPr="00646862">
              <w:rPr>
                <w:rFonts w:hint="eastAsia"/>
                <w:b/>
                <w:color w:val="000000" w:themeColor="text1"/>
                <w:sz w:val="20"/>
                <w:szCs w:val="20"/>
              </w:rPr>
              <w:t xml:space="preserve">9. </w:t>
            </w:r>
            <w:r w:rsidRPr="00646862">
              <w:rPr>
                <w:rFonts w:hint="eastAsia"/>
                <w:b/>
                <w:color w:val="000000" w:themeColor="text1"/>
                <w:sz w:val="20"/>
                <w:szCs w:val="20"/>
              </w:rPr>
              <w:t>应急准备与相应活动的演练及对预案可行性的评价</w:t>
            </w:r>
            <w:r w:rsidRPr="00646862">
              <w:rPr>
                <w:rFonts w:hint="eastAsia"/>
                <w:b/>
                <w:color w:val="000000" w:themeColor="text1"/>
                <w:sz w:val="20"/>
                <w:szCs w:val="20"/>
              </w:rPr>
              <w:t>(</w:t>
            </w:r>
            <w:r w:rsidRPr="00646862">
              <w:rPr>
                <w:rFonts w:hint="eastAsia"/>
                <w:b/>
                <w:color w:val="000000" w:themeColor="text1"/>
                <w:sz w:val="20"/>
                <w:szCs w:val="20"/>
              </w:rPr>
              <w:t>当有规定时</w:t>
            </w:r>
            <w:r w:rsidRPr="00646862">
              <w:rPr>
                <w:rFonts w:hint="eastAsia"/>
                <w:b/>
                <w:color w:val="000000" w:themeColor="text1"/>
                <w:sz w:val="20"/>
                <w:szCs w:val="20"/>
              </w:rPr>
              <w:t xml:space="preserve">) </w:t>
            </w:r>
          </w:p>
          <w:p w14:paraId="73D6C906" w14:textId="5B09138A" w:rsidR="00E42B34" w:rsidRPr="00646862" w:rsidRDefault="00E42B34" w:rsidP="00E42B34">
            <w:pPr>
              <w:spacing w:line="240" w:lineRule="exact"/>
              <w:rPr>
                <w:b/>
                <w:color w:val="000000" w:themeColor="text1"/>
                <w:spacing w:val="-4"/>
                <w:sz w:val="20"/>
                <w:szCs w:val="20"/>
              </w:rPr>
            </w:pPr>
            <w:r w:rsidRPr="00646862">
              <w:rPr>
                <w:rFonts w:hint="eastAsia"/>
                <w:b/>
                <w:color w:val="000000" w:themeColor="text1"/>
                <w:spacing w:val="-4"/>
                <w:sz w:val="20"/>
                <w:szCs w:val="20"/>
                <w:lang w:val="en-GB"/>
              </w:rPr>
              <w:t>编制应急准备和响应控制程序，识别的潜在意外紧急情况为火灾</w:t>
            </w:r>
            <w:r w:rsidR="008F192C">
              <w:rPr>
                <w:rFonts w:hint="eastAsia"/>
                <w:b/>
                <w:color w:val="000000" w:themeColor="text1"/>
                <w:spacing w:val="-4"/>
                <w:sz w:val="20"/>
                <w:szCs w:val="20"/>
                <w:lang w:val="en-GB"/>
              </w:rPr>
              <w:t>、人身意外伤害</w:t>
            </w:r>
            <w:r w:rsidRPr="00646862">
              <w:rPr>
                <w:rFonts w:hint="eastAsia"/>
                <w:b/>
                <w:color w:val="000000" w:themeColor="text1"/>
                <w:spacing w:val="-4"/>
                <w:sz w:val="20"/>
                <w:szCs w:val="20"/>
                <w:lang w:val="en-GB"/>
              </w:rPr>
              <w:t>。编制了应急预案，组织了消防演练</w:t>
            </w:r>
            <w:r w:rsidRPr="00646862">
              <w:rPr>
                <w:rFonts w:hint="eastAsia"/>
                <w:b/>
                <w:color w:val="000000" w:themeColor="text1"/>
                <w:spacing w:val="-4"/>
                <w:sz w:val="20"/>
                <w:szCs w:val="20"/>
              </w:rPr>
              <w:t>演练</w:t>
            </w:r>
            <w:r w:rsidRPr="00646862">
              <w:rPr>
                <w:rFonts w:hint="eastAsia"/>
                <w:b/>
                <w:color w:val="000000" w:themeColor="text1"/>
                <w:spacing w:val="-4"/>
                <w:sz w:val="20"/>
                <w:szCs w:val="20"/>
                <w:lang w:val="en-GB"/>
              </w:rPr>
              <w:t>，提供了应急预案演练记录。对应急预案进行了评价，可行。</w:t>
            </w:r>
          </w:p>
        </w:tc>
      </w:tr>
      <w:tr w:rsidR="00E42B34" w:rsidRPr="00646862" w14:paraId="35F7CDC2" w14:textId="77777777" w:rsidTr="00E42B34">
        <w:trPr>
          <w:cantSplit/>
          <w:trHeight w:val="961"/>
          <w:jc w:val="center"/>
        </w:trPr>
        <w:tc>
          <w:tcPr>
            <w:tcW w:w="720" w:type="dxa"/>
            <w:vMerge/>
            <w:vAlign w:val="center"/>
          </w:tcPr>
          <w:p w14:paraId="7A5DD6E7" w14:textId="77777777" w:rsidR="00E42B34" w:rsidRPr="00646862" w:rsidRDefault="00E42B34" w:rsidP="00E42B34">
            <w:pPr>
              <w:spacing w:line="240" w:lineRule="exact"/>
              <w:jc w:val="center"/>
              <w:rPr>
                <w:b/>
                <w:color w:val="000000" w:themeColor="text1"/>
                <w:szCs w:val="21"/>
              </w:rPr>
            </w:pPr>
          </w:p>
        </w:tc>
        <w:tc>
          <w:tcPr>
            <w:tcW w:w="9198" w:type="dxa"/>
          </w:tcPr>
          <w:p w14:paraId="7D0A53F3" w14:textId="77777777" w:rsidR="00E42B34" w:rsidRPr="00646862" w:rsidRDefault="00E42B34" w:rsidP="00E42B34">
            <w:pPr>
              <w:spacing w:line="240" w:lineRule="exact"/>
              <w:rPr>
                <w:b/>
                <w:color w:val="000000" w:themeColor="text1"/>
                <w:sz w:val="20"/>
                <w:szCs w:val="20"/>
              </w:rPr>
            </w:pPr>
            <w:r w:rsidRPr="00646862">
              <w:rPr>
                <w:rFonts w:hint="eastAsia"/>
                <w:b/>
                <w:color w:val="000000" w:themeColor="text1"/>
                <w:sz w:val="20"/>
                <w:szCs w:val="20"/>
              </w:rPr>
              <w:t xml:space="preserve">10. </w:t>
            </w:r>
            <w:r w:rsidRPr="00646862">
              <w:rPr>
                <w:rFonts w:hint="eastAsia"/>
                <w:b/>
                <w:color w:val="000000" w:themeColor="text1"/>
                <w:sz w:val="20"/>
                <w:szCs w:val="20"/>
              </w:rPr>
              <w:t>对特种设备的维护，检定</w:t>
            </w:r>
            <w:r w:rsidRPr="00646862">
              <w:rPr>
                <w:rFonts w:hint="eastAsia"/>
                <w:b/>
                <w:color w:val="000000" w:themeColor="text1"/>
                <w:sz w:val="20"/>
                <w:szCs w:val="20"/>
              </w:rPr>
              <w:t xml:space="preserve">; </w:t>
            </w:r>
          </w:p>
          <w:p w14:paraId="1043912F" w14:textId="77777777" w:rsidR="00E42B34" w:rsidRPr="00646862" w:rsidRDefault="00E42B34" w:rsidP="00E42B34">
            <w:pPr>
              <w:spacing w:line="240" w:lineRule="exact"/>
              <w:rPr>
                <w:b/>
                <w:color w:val="000000" w:themeColor="text1"/>
                <w:sz w:val="20"/>
                <w:szCs w:val="20"/>
              </w:rPr>
            </w:pPr>
          </w:p>
          <w:p w14:paraId="0B256DF4" w14:textId="77777777" w:rsidR="00E42B34" w:rsidRPr="00646862" w:rsidRDefault="00E42B34" w:rsidP="00E42B34">
            <w:pPr>
              <w:spacing w:line="240" w:lineRule="exact"/>
              <w:rPr>
                <w:b/>
                <w:color w:val="000000" w:themeColor="text1"/>
                <w:sz w:val="20"/>
                <w:szCs w:val="20"/>
              </w:rPr>
            </w:pPr>
            <w:r w:rsidRPr="00646862">
              <w:rPr>
                <w:rFonts w:hint="eastAsia"/>
                <w:b/>
                <w:color w:val="000000" w:themeColor="text1"/>
                <w:sz w:val="20"/>
                <w:szCs w:val="20"/>
              </w:rPr>
              <w:t>无</w:t>
            </w:r>
          </w:p>
        </w:tc>
      </w:tr>
      <w:tr w:rsidR="00E42B34" w:rsidRPr="00646862" w14:paraId="1D9A6FA0" w14:textId="77777777" w:rsidTr="00E42B34">
        <w:trPr>
          <w:cantSplit/>
          <w:trHeight w:val="1277"/>
          <w:jc w:val="center"/>
        </w:trPr>
        <w:tc>
          <w:tcPr>
            <w:tcW w:w="720" w:type="dxa"/>
            <w:vMerge/>
            <w:vAlign w:val="center"/>
          </w:tcPr>
          <w:p w14:paraId="7E9D5414" w14:textId="77777777" w:rsidR="00E42B34" w:rsidRPr="00646862" w:rsidRDefault="00E42B34" w:rsidP="00E42B34">
            <w:pPr>
              <w:spacing w:line="240" w:lineRule="exact"/>
              <w:jc w:val="center"/>
              <w:rPr>
                <w:b/>
                <w:color w:val="000000" w:themeColor="text1"/>
                <w:szCs w:val="21"/>
              </w:rPr>
            </w:pPr>
          </w:p>
        </w:tc>
        <w:tc>
          <w:tcPr>
            <w:tcW w:w="9198" w:type="dxa"/>
          </w:tcPr>
          <w:p w14:paraId="74AF83D7" w14:textId="77777777" w:rsidR="00E42B34" w:rsidRPr="00646862" w:rsidRDefault="00E42B34" w:rsidP="00E42B34">
            <w:pPr>
              <w:spacing w:line="240" w:lineRule="exact"/>
              <w:rPr>
                <w:b/>
                <w:color w:val="000000" w:themeColor="text1"/>
                <w:sz w:val="20"/>
                <w:szCs w:val="20"/>
              </w:rPr>
            </w:pPr>
            <w:r w:rsidRPr="00646862">
              <w:rPr>
                <w:rFonts w:hint="eastAsia"/>
                <w:b/>
                <w:color w:val="000000" w:themeColor="text1"/>
                <w:sz w:val="20"/>
                <w:szCs w:val="20"/>
              </w:rPr>
              <w:t>11 .</w:t>
            </w:r>
            <w:r w:rsidRPr="00646862">
              <w:rPr>
                <w:rFonts w:hint="eastAsia"/>
                <w:b/>
                <w:color w:val="000000" w:themeColor="text1"/>
                <w:sz w:val="20"/>
                <w:szCs w:val="20"/>
              </w:rPr>
              <w:t>对危化学品销售、使用、储存、运输处置，规定的执行力度</w:t>
            </w:r>
            <w:r w:rsidRPr="00646862">
              <w:rPr>
                <w:rFonts w:hint="eastAsia"/>
                <w:b/>
                <w:color w:val="000000" w:themeColor="text1"/>
                <w:sz w:val="20"/>
                <w:szCs w:val="20"/>
              </w:rPr>
              <w:t>(</w:t>
            </w:r>
            <w:r w:rsidRPr="00646862">
              <w:rPr>
                <w:rFonts w:hint="eastAsia"/>
                <w:b/>
                <w:color w:val="000000" w:themeColor="text1"/>
                <w:sz w:val="20"/>
                <w:szCs w:val="20"/>
              </w:rPr>
              <w:t>必要时</w:t>
            </w:r>
            <w:r w:rsidRPr="00646862">
              <w:rPr>
                <w:rFonts w:hint="eastAsia"/>
                <w:b/>
                <w:color w:val="000000" w:themeColor="text1"/>
                <w:sz w:val="20"/>
                <w:szCs w:val="20"/>
              </w:rPr>
              <w:t>);</w:t>
            </w:r>
          </w:p>
          <w:p w14:paraId="0C61C39F" w14:textId="77777777" w:rsidR="00E42B34" w:rsidRPr="00646862" w:rsidRDefault="00E42B34" w:rsidP="00E42B34">
            <w:pPr>
              <w:spacing w:line="240" w:lineRule="exact"/>
              <w:rPr>
                <w:b/>
                <w:color w:val="000000" w:themeColor="text1"/>
                <w:sz w:val="20"/>
                <w:szCs w:val="20"/>
              </w:rPr>
            </w:pPr>
            <w:r w:rsidRPr="00646862">
              <w:rPr>
                <w:rFonts w:hint="eastAsia"/>
                <w:b/>
                <w:color w:val="000000" w:themeColor="text1"/>
                <w:sz w:val="20"/>
                <w:szCs w:val="20"/>
              </w:rPr>
              <w:t>无</w:t>
            </w:r>
          </w:p>
        </w:tc>
      </w:tr>
      <w:tr w:rsidR="00E42B34" w:rsidRPr="00646862" w14:paraId="0728F71C" w14:textId="77777777" w:rsidTr="00E42B34">
        <w:trPr>
          <w:cantSplit/>
          <w:trHeight w:val="1415"/>
          <w:jc w:val="center"/>
        </w:trPr>
        <w:tc>
          <w:tcPr>
            <w:tcW w:w="720" w:type="dxa"/>
            <w:vMerge w:val="restart"/>
            <w:textDirection w:val="tbRlV"/>
            <w:vAlign w:val="center"/>
          </w:tcPr>
          <w:p w14:paraId="48B8FDD4" w14:textId="77777777" w:rsidR="00E42B34" w:rsidRPr="00646862" w:rsidRDefault="00E42B34" w:rsidP="00E42B34">
            <w:pPr>
              <w:spacing w:line="240" w:lineRule="exact"/>
              <w:ind w:left="113" w:right="113"/>
              <w:jc w:val="center"/>
              <w:rPr>
                <w:b/>
                <w:color w:val="000000" w:themeColor="text1"/>
                <w:szCs w:val="21"/>
              </w:rPr>
            </w:pPr>
            <w:r w:rsidRPr="00646862">
              <w:rPr>
                <w:rFonts w:hint="eastAsia"/>
                <w:b/>
                <w:color w:val="000000" w:themeColor="text1"/>
                <w:szCs w:val="21"/>
              </w:rPr>
              <w:lastRenderedPageBreak/>
              <w:t>(</w:t>
            </w:r>
            <w:r w:rsidRPr="00646862">
              <w:rPr>
                <w:rFonts w:hint="eastAsia"/>
                <w:b/>
                <w:color w:val="000000" w:themeColor="text1"/>
                <w:szCs w:val="21"/>
              </w:rPr>
              <w:t>四</w:t>
            </w:r>
            <w:r w:rsidRPr="00646862">
              <w:rPr>
                <w:rFonts w:hint="eastAsia"/>
                <w:b/>
                <w:color w:val="000000" w:themeColor="text1"/>
                <w:szCs w:val="21"/>
              </w:rPr>
              <w:t>)</w:t>
            </w:r>
            <w:r w:rsidRPr="00646862">
              <w:rPr>
                <w:rFonts w:hint="eastAsia"/>
                <w:b/>
                <w:color w:val="000000" w:themeColor="text1"/>
                <w:szCs w:val="21"/>
              </w:rPr>
              <w:t>监视测量方面</w:t>
            </w:r>
          </w:p>
        </w:tc>
        <w:tc>
          <w:tcPr>
            <w:tcW w:w="9198" w:type="dxa"/>
          </w:tcPr>
          <w:p w14:paraId="7BEE8A66" w14:textId="77777777" w:rsidR="00E42B34" w:rsidRPr="00646862" w:rsidRDefault="00E42B34" w:rsidP="00E42B34">
            <w:pPr>
              <w:spacing w:line="240" w:lineRule="exact"/>
              <w:ind w:left="100" w:hangingChars="50" w:hanging="100"/>
              <w:rPr>
                <w:b/>
                <w:color w:val="000000" w:themeColor="text1"/>
                <w:sz w:val="20"/>
                <w:szCs w:val="20"/>
              </w:rPr>
            </w:pPr>
            <w:r w:rsidRPr="00646862">
              <w:rPr>
                <w:rFonts w:hint="eastAsia"/>
                <w:b/>
                <w:color w:val="000000" w:themeColor="text1"/>
                <w:sz w:val="20"/>
                <w:szCs w:val="20"/>
              </w:rPr>
              <w:t>1. .</w:t>
            </w:r>
            <w:r w:rsidRPr="00646862">
              <w:rPr>
                <w:rFonts w:hint="eastAsia"/>
                <w:b/>
                <w:color w:val="000000" w:themeColor="text1"/>
                <w:sz w:val="20"/>
                <w:szCs w:val="20"/>
              </w:rPr>
              <w:t>对质量</w:t>
            </w:r>
            <w:r w:rsidRPr="00646862">
              <w:rPr>
                <w:rFonts w:hint="eastAsia"/>
                <w:b/>
                <w:color w:val="000000" w:themeColor="text1"/>
                <w:sz w:val="20"/>
                <w:szCs w:val="20"/>
              </w:rPr>
              <w:t>/</w:t>
            </w:r>
            <w:r w:rsidRPr="00646862">
              <w:rPr>
                <w:rFonts w:hint="eastAsia"/>
                <w:b/>
                <w:color w:val="000000" w:themeColor="text1"/>
                <w:sz w:val="20"/>
                <w:szCs w:val="20"/>
              </w:rPr>
              <w:t>环境</w:t>
            </w:r>
            <w:r w:rsidRPr="00646862">
              <w:rPr>
                <w:rFonts w:hint="eastAsia"/>
                <w:b/>
                <w:color w:val="000000" w:themeColor="text1"/>
                <w:sz w:val="20"/>
                <w:szCs w:val="20"/>
              </w:rPr>
              <w:t>/</w:t>
            </w:r>
            <w:r w:rsidRPr="00646862">
              <w:rPr>
                <w:rFonts w:hint="eastAsia"/>
                <w:b/>
                <w:color w:val="000000" w:themeColor="text1"/>
                <w:sz w:val="20"/>
                <w:szCs w:val="20"/>
              </w:rPr>
              <w:t>职业健康安全目标指标进行定期监测</w:t>
            </w:r>
            <w:r w:rsidRPr="00646862">
              <w:rPr>
                <w:rFonts w:hint="eastAsia"/>
                <w:b/>
                <w:color w:val="000000" w:themeColor="text1"/>
                <w:sz w:val="20"/>
                <w:szCs w:val="20"/>
              </w:rPr>
              <w:t>/</w:t>
            </w:r>
            <w:r w:rsidRPr="00646862">
              <w:rPr>
                <w:rFonts w:hint="eastAsia"/>
                <w:b/>
                <w:color w:val="000000" w:themeColor="text1"/>
                <w:sz w:val="20"/>
                <w:szCs w:val="20"/>
              </w:rPr>
              <w:t>检查情况</w:t>
            </w:r>
          </w:p>
          <w:p w14:paraId="094069D6" w14:textId="77777777" w:rsidR="00E42B34" w:rsidRPr="00646862" w:rsidRDefault="00E42B34" w:rsidP="00E42B34">
            <w:pPr>
              <w:spacing w:line="240" w:lineRule="exact"/>
              <w:ind w:firstLineChars="50" w:firstLine="100"/>
              <w:rPr>
                <w:b/>
                <w:color w:val="000000" w:themeColor="text1"/>
                <w:sz w:val="20"/>
                <w:szCs w:val="20"/>
              </w:rPr>
            </w:pPr>
            <w:r w:rsidRPr="00646862">
              <w:rPr>
                <w:rFonts w:hint="eastAsia"/>
                <w:b/>
                <w:color w:val="000000" w:themeColor="text1"/>
                <w:sz w:val="20"/>
                <w:szCs w:val="20"/>
              </w:rPr>
              <w:t>提供了文件化可分解的目标、指标，经查问分解到各部门，经查阅建立的管理目标符合标准要求，在方针的框架下展开，每季度考核一次，查看</w:t>
            </w:r>
            <w:r w:rsidRPr="00646862">
              <w:rPr>
                <w:rFonts w:hint="eastAsia"/>
                <w:b/>
                <w:color w:val="000000" w:themeColor="text1"/>
                <w:sz w:val="20"/>
                <w:szCs w:val="20"/>
              </w:rPr>
              <w:t>2020</w:t>
            </w:r>
            <w:r w:rsidRPr="00646862">
              <w:rPr>
                <w:rFonts w:hint="eastAsia"/>
                <w:b/>
                <w:color w:val="000000" w:themeColor="text1"/>
                <w:sz w:val="20"/>
                <w:szCs w:val="20"/>
              </w:rPr>
              <w:t>年考核结果，经查目标完成。并制定了管理方案，经查已完成，符合要求</w:t>
            </w:r>
            <w:r w:rsidRPr="00646862">
              <w:rPr>
                <w:rFonts w:hint="eastAsia"/>
                <w:b/>
                <w:color w:val="000000" w:themeColor="text1"/>
                <w:sz w:val="20"/>
                <w:szCs w:val="20"/>
              </w:rPr>
              <w:t>.</w:t>
            </w:r>
          </w:p>
        </w:tc>
      </w:tr>
      <w:tr w:rsidR="00E42B34" w:rsidRPr="00646862" w14:paraId="0608C1E3" w14:textId="77777777" w:rsidTr="00E42B34">
        <w:trPr>
          <w:cantSplit/>
          <w:trHeight w:val="1415"/>
          <w:jc w:val="center"/>
        </w:trPr>
        <w:tc>
          <w:tcPr>
            <w:tcW w:w="720" w:type="dxa"/>
            <w:vMerge/>
            <w:textDirection w:val="tbRlV"/>
            <w:vAlign w:val="center"/>
          </w:tcPr>
          <w:p w14:paraId="499CA1C5" w14:textId="77777777" w:rsidR="00E42B34" w:rsidRPr="00646862" w:rsidRDefault="00E42B34" w:rsidP="00E42B34">
            <w:pPr>
              <w:spacing w:line="240" w:lineRule="exact"/>
              <w:ind w:left="113" w:right="113"/>
              <w:jc w:val="center"/>
              <w:rPr>
                <w:b/>
                <w:color w:val="000000" w:themeColor="text1"/>
                <w:szCs w:val="21"/>
              </w:rPr>
            </w:pPr>
          </w:p>
        </w:tc>
        <w:tc>
          <w:tcPr>
            <w:tcW w:w="9198" w:type="dxa"/>
          </w:tcPr>
          <w:p w14:paraId="18F6F00A" w14:textId="77777777" w:rsidR="00E42B34" w:rsidRPr="00646862" w:rsidRDefault="00E42B34" w:rsidP="00E42B34">
            <w:pPr>
              <w:spacing w:line="240" w:lineRule="exact"/>
              <w:ind w:left="100" w:hangingChars="50" w:hanging="100"/>
              <w:rPr>
                <w:b/>
                <w:color w:val="000000" w:themeColor="text1"/>
                <w:sz w:val="20"/>
                <w:szCs w:val="20"/>
              </w:rPr>
            </w:pPr>
            <w:r w:rsidRPr="00646862">
              <w:rPr>
                <w:rFonts w:hint="eastAsia"/>
                <w:b/>
                <w:color w:val="000000" w:themeColor="text1"/>
                <w:sz w:val="20"/>
                <w:szCs w:val="20"/>
              </w:rPr>
              <w:t>2.</w:t>
            </w:r>
            <w:r w:rsidRPr="00646862">
              <w:rPr>
                <w:rFonts w:hint="eastAsia"/>
                <w:b/>
                <w:color w:val="000000" w:themeColor="text1"/>
                <w:sz w:val="20"/>
                <w:szCs w:val="20"/>
              </w:rPr>
              <w:t>顾客满意</w:t>
            </w:r>
          </w:p>
          <w:p w14:paraId="54637192" w14:textId="1BFA78EA" w:rsidR="00E42B34" w:rsidRPr="00646862" w:rsidRDefault="00E42B34" w:rsidP="00E42B34">
            <w:pPr>
              <w:spacing w:line="240" w:lineRule="exact"/>
              <w:ind w:left="100" w:hangingChars="50" w:hanging="100"/>
              <w:rPr>
                <w:b/>
                <w:color w:val="000000" w:themeColor="text1"/>
                <w:sz w:val="20"/>
                <w:szCs w:val="20"/>
              </w:rPr>
            </w:pPr>
            <w:r w:rsidRPr="00646862">
              <w:rPr>
                <w:rFonts w:hint="eastAsia"/>
                <w:b/>
                <w:color w:val="000000" w:themeColor="text1"/>
                <w:sz w:val="20"/>
                <w:szCs w:val="20"/>
              </w:rPr>
              <w:t>公司通过电话、网络、走访等形式，接受顾客反馈，了解顾客顾客满意度信息，发放调查表对顾客满意度进行定量测量。提供“顾客满意程度调查表”，调查主要内容：质量、价格、交货期、服务等方面的满意程度等，各项得分求平均值得最终结果。提供“顾客满意程度统计分析表”，得出顾客满意率</w:t>
            </w:r>
            <w:r w:rsidR="008F192C">
              <w:rPr>
                <w:b/>
                <w:color w:val="000000" w:themeColor="text1"/>
                <w:sz w:val="20"/>
                <w:szCs w:val="20"/>
              </w:rPr>
              <w:t>97</w:t>
            </w:r>
            <w:r w:rsidRPr="00646862">
              <w:rPr>
                <w:rFonts w:hint="eastAsia"/>
                <w:b/>
                <w:color w:val="000000" w:themeColor="text1"/>
                <w:sz w:val="20"/>
                <w:szCs w:val="20"/>
              </w:rPr>
              <w:t>%</w:t>
            </w:r>
            <w:r w:rsidRPr="00646862">
              <w:rPr>
                <w:rFonts w:hint="eastAsia"/>
                <w:b/>
                <w:color w:val="000000" w:themeColor="text1"/>
                <w:sz w:val="20"/>
                <w:szCs w:val="20"/>
              </w:rPr>
              <w:t>。</w:t>
            </w:r>
          </w:p>
        </w:tc>
      </w:tr>
      <w:tr w:rsidR="00E42B34" w:rsidRPr="00646862" w14:paraId="423F53CA" w14:textId="77777777" w:rsidTr="00E42B34">
        <w:trPr>
          <w:cantSplit/>
          <w:trHeight w:val="2117"/>
          <w:jc w:val="center"/>
        </w:trPr>
        <w:tc>
          <w:tcPr>
            <w:tcW w:w="720" w:type="dxa"/>
            <w:vMerge/>
            <w:textDirection w:val="tbRlV"/>
            <w:vAlign w:val="center"/>
          </w:tcPr>
          <w:p w14:paraId="1902DEC2" w14:textId="77777777" w:rsidR="00E42B34" w:rsidRPr="00646862" w:rsidRDefault="00E42B34" w:rsidP="00E42B34">
            <w:pPr>
              <w:spacing w:line="240" w:lineRule="exact"/>
              <w:ind w:left="201" w:right="113" w:hangingChars="100" w:hanging="201"/>
              <w:jc w:val="center"/>
              <w:rPr>
                <w:b/>
                <w:color w:val="000000" w:themeColor="text1"/>
                <w:sz w:val="20"/>
              </w:rPr>
            </w:pPr>
          </w:p>
        </w:tc>
        <w:tc>
          <w:tcPr>
            <w:tcW w:w="9198" w:type="dxa"/>
          </w:tcPr>
          <w:p w14:paraId="1E288249" w14:textId="77777777" w:rsidR="00E42B34" w:rsidRPr="00646862" w:rsidRDefault="00E42B34" w:rsidP="00E42B34">
            <w:pPr>
              <w:spacing w:line="240" w:lineRule="exact"/>
              <w:rPr>
                <w:b/>
                <w:color w:val="000000" w:themeColor="text1"/>
                <w:sz w:val="20"/>
                <w:szCs w:val="20"/>
              </w:rPr>
            </w:pPr>
            <w:r w:rsidRPr="00646862">
              <w:rPr>
                <w:rFonts w:hint="eastAsia"/>
                <w:b/>
                <w:color w:val="000000" w:themeColor="text1"/>
                <w:sz w:val="20"/>
                <w:szCs w:val="20"/>
              </w:rPr>
              <w:t xml:space="preserve">3. </w:t>
            </w:r>
            <w:r w:rsidRPr="00646862">
              <w:rPr>
                <w:rFonts w:hint="eastAsia"/>
                <w:b/>
                <w:color w:val="000000" w:themeColor="text1"/>
                <w:sz w:val="20"/>
                <w:szCs w:val="20"/>
              </w:rPr>
              <w:t>内审（包括内审策划审核方案中考虑拟审核的过程和区域的状况和重要性）</w:t>
            </w:r>
          </w:p>
          <w:p w14:paraId="131ADAC7" w14:textId="77777777" w:rsidR="00E42B34" w:rsidRPr="00646862" w:rsidRDefault="00E42B34" w:rsidP="00E42B34">
            <w:pPr>
              <w:spacing w:line="240" w:lineRule="exact"/>
              <w:rPr>
                <w:b/>
                <w:color w:val="000000" w:themeColor="text1"/>
                <w:spacing w:val="-8"/>
                <w:sz w:val="20"/>
                <w:szCs w:val="20"/>
              </w:rPr>
            </w:pPr>
          </w:p>
          <w:p w14:paraId="0847B6E0" w14:textId="7B591A61" w:rsidR="00E42B34" w:rsidRPr="00646862" w:rsidRDefault="00E42B34" w:rsidP="00E42B34">
            <w:pPr>
              <w:spacing w:line="240" w:lineRule="exact"/>
              <w:rPr>
                <w:b/>
                <w:color w:val="000000" w:themeColor="text1"/>
                <w:sz w:val="20"/>
                <w:szCs w:val="20"/>
              </w:rPr>
            </w:pPr>
            <w:r w:rsidRPr="00646862">
              <w:rPr>
                <w:rFonts w:hint="eastAsia"/>
                <w:b/>
                <w:color w:val="000000" w:themeColor="text1"/>
                <w:sz w:val="20"/>
                <w:szCs w:val="20"/>
              </w:rPr>
              <w:t>按照策划的安排于</w:t>
            </w:r>
            <w:r w:rsidRPr="00646862">
              <w:rPr>
                <w:b/>
                <w:color w:val="000000" w:themeColor="text1"/>
                <w:sz w:val="20"/>
                <w:szCs w:val="20"/>
              </w:rPr>
              <w:t>20</w:t>
            </w:r>
            <w:r w:rsidRPr="00646862">
              <w:rPr>
                <w:rFonts w:hint="eastAsia"/>
                <w:b/>
                <w:color w:val="000000" w:themeColor="text1"/>
                <w:sz w:val="20"/>
                <w:szCs w:val="20"/>
              </w:rPr>
              <w:t>20</w:t>
            </w:r>
            <w:r w:rsidRPr="00646862">
              <w:rPr>
                <w:rFonts w:hint="eastAsia"/>
                <w:b/>
                <w:color w:val="000000" w:themeColor="text1"/>
                <w:sz w:val="20"/>
                <w:szCs w:val="20"/>
              </w:rPr>
              <w:t>年</w:t>
            </w:r>
            <w:r w:rsidR="008F192C">
              <w:rPr>
                <w:b/>
                <w:color w:val="000000" w:themeColor="text1"/>
                <w:sz w:val="20"/>
                <w:szCs w:val="20"/>
              </w:rPr>
              <w:t>8</w:t>
            </w:r>
            <w:r w:rsidRPr="00646862">
              <w:rPr>
                <w:rFonts w:hint="eastAsia"/>
                <w:b/>
                <w:color w:val="000000" w:themeColor="text1"/>
                <w:sz w:val="20"/>
                <w:szCs w:val="20"/>
              </w:rPr>
              <w:t>月</w:t>
            </w:r>
            <w:r w:rsidRPr="00646862">
              <w:rPr>
                <w:b/>
                <w:color w:val="000000" w:themeColor="text1"/>
                <w:sz w:val="20"/>
                <w:szCs w:val="20"/>
              </w:rPr>
              <w:t>20</w:t>
            </w:r>
            <w:r w:rsidRPr="00646862">
              <w:rPr>
                <w:rFonts w:hint="eastAsia"/>
                <w:b/>
                <w:color w:val="000000" w:themeColor="text1"/>
                <w:sz w:val="20"/>
                <w:szCs w:val="20"/>
              </w:rPr>
              <w:t>日进行了一次集中式的内部审核，经查阅资料及与管代沟通，内审员没有审核自己的工作，查阅内审记录，符合策划安排，提出</w:t>
            </w:r>
            <w:r w:rsidRPr="00646862">
              <w:rPr>
                <w:rFonts w:hint="eastAsia"/>
                <w:b/>
                <w:color w:val="000000" w:themeColor="text1"/>
                <w:sz w:val="20"/>
                <w:szCs w:val="20"/>
              </w:rPr>
              <w:t>1</w:t>
            </w:r>
            <w:r w:rsidRPr="00646862">
              <w:rPr>
                <w:rFonts w:hint="eastAsia"/>
                <w:b/>
                <w:color w:val="000000" w:themeColor="text1"/>
                <w:sz w:val="20"/>
                <w:szCs w:val="20"/>
              </w:rPr>
              <w:t>项不符合，责任部门进行了分析原因、采取纠正</w:t>
            </w:r>
            <w:r w:rsidRPr="00646862">
              <w:rPr>
                <w:rFonts w:hint="eastAsia"/>
                <w:b/>
                <w:color w:val="000000" w:themeColor="text1"/>
                <w:sz w:val="20"/>
                <w:szCs w:val="20"/>
              </w:rPr>
              <w:t>/</w:t>
            </w:r>
            <w:r w:rsidRPr="00646862">
              <w:rPr>
                <w:rFonts w:hint="eastAsia"/>
                <w:b/>
                <w:color w:val="000000" w:themeColor="text1"/>
                <w:sz w:val="20"/>
                <w:szCs w:val="20"/>
              </w:rPr>
              <w:t>纠正措施并验证了有效性，内审报告中对管理体系的符合性、充分性和运行有效性进行了评价。内审符合要求。</w:t>
            </w:r>
          </w:p>
        </w:tc>
      </w:tr>
      <w:tr w:rsidR="00E42B34" w:rsidRPr="00646862" w14:paraId="3AD09F82" w14:textId="77777777" w:rsidTr="00E42B34">
        <w:trPr>
          <w:cantSplit/>
          <w:trHeight w:val="1826"/>
          <w:jc w:val="center"/>
        </w:trPr>
        <w:tc>
          <w:tcPr>
            <w:tcW w:w="720" w:type="dxa"/>
            <w:vMerge/>
            <w:textDirection w:val="tbRlV"/>
            <w:vAlign w:val="center"/>
          </w:tcPr>
          <w:p w14:paraId="127E50DD" w14:textId="77777777" w:rsidR="00E42B34" w:rsidRPr="00646862" w:rsidRDefault="00E42B34" w:rsidP="00E42B34">
            <w:pPr>
              <w:spacing w:line="240" w:lineRule="exact"/>
              <w:ind w:left="201" w:right="113" w:hangingChars="100" w:hanging="201"/>
              <w:jc w:val="center"/>
              <w:rPr>
                <w:b/>
                <w:color w:val="000000" w:themeColor="text1"/>
                <w:sz w:val="20"/>
              </w:rPr>
            </w:pPr>
          </w:p>
        </w:tc>
        <w:tc>
          <w:tcPr>
            <w:tcW w:w="9198" w:type="dxa"/>
          </w:tcPr>
          <w:p w14:paraId="12F0F805" w14:textId="77777777" w:rsidR="00E42B34" w:rsidRPr="00646862" w:rsidRDefault="00E42B34" w:rsidP="00E42B34">
            <w:pPr>
              <w:spacing w:line="240" w:lineRule="exact"/>
              <w:rPr>
                <w:b/>
                <w:color w:val="000000" w:themeColor="text1"/>
                <w:sz w:val="20"/>
                <w:szCs w:val="20"/>
              </w:rPr>
            </w:pPr>
            <w:r w:rsidRPr="00646862">
              <w:rPr>
                <w:rFonts w:hint="eastAsia"/>
                <w:b/>
                <w:color w:val="000000" w:themeColor="text1"/>
                <w:sz w:val="20"/>
                <w:szCs w:val="20"/>
              </w:rPr>
              <w:t>4.</w:t>
            </w:r>
            <w:r w:rsidRPr="00646862">
              <w:rPr>
                <w:rFonts w:hint="eastAsia"/>
                <w:b/>
                <w:color w:val="000000" w:themeColor="text1"/>
                <w:sz w:val="20"/>
                <w:szCs w:val="20"/>
              </w:rPr>
              <w:t>管理评审（管理评审体系变更需求，纠正和预防措施、体系有效性等）</w:t>
            </w:r>
          </w:p>
          <w:p w14:paraId="4167811A" w14:textId="7971F891" w:rsidR="00E42B34" w:rsidRPr="00646862" w:rsidRDefault="00E42B34" w:rsidP="00E42B34">
            <w:pPr>
              <w:spacing w:line="240" w:lineRule="exact"/>
              <w:rPr>
                <w:b/>
                <w:color w:val="000000" w:themeColor="text1"/>
                <w:sz w:val="20"/>
                <w:szCs w:val="20"/>
              </w:rPr>
            </w:pPr>
            <w:r w:rsidRPr="00646862">
              <w:rPr>
                <w:rFonts w:hint="eastAsia"/>
                <w:b/>
                <w:color w:val="000000" w:themeColor="text1"/>
                <w:sz w:val="20"/>
                <w:szCs w:val="20"/>
              </w:rPr>
              <w:t>按照策划的安排于</w:t>
            </w:r>
            <w:r w:rsidRPr="00646862">
              <w:rPr>
                <w:b/>
                <w:color w:val="000000" w:themeColor="text1"/>
                <w:sz w:val="20"/>
                <w:szCs w:val="20"/>
              </w:rPr>
              <w:t>20</w:t>
            </w:r>
            <w:r w:rsidRPr="00646862">
              <w:rPr>
                <w:rFonts w:hint="eastAsia"/>
                <w:b/>
                <w:color w:val="000000" w:themeColor="text1"/>
                <w:sz w:val="20"/>
                <w:szCs w:val="20"/>
              </w:rPr>
              <w:t>20</w:t>
            </w:r>
            <w:r w:rsidRPr="00646862">
              <w:rPr>
                <w:rFonts w:hint="eastAsia"/>
                <w:b/>
                <w:color w:val="000000" w:themeColor="text1"/>
                <w:sz w:val="20"/>
                <w:szCs w:val="20"/>
              </w:rPr>
              <w:t>年</w:t>
            </w:r>
            <w:r w:rsidR="008F192C">
              <w:rPr>
                <w:b/>
                <w:color w:val="000000" w:themeColor="text1"/>
                <w:sz w:val="20"/>
                <w:szCs w:val="20"/>
              </w:rPr>
              <w:t>8</w:t>
            </w:r>
            <w:r w:rsidRPr="00646862">
              <w:rPr>
                <w:rFonts w:hint="eastAsia"/>
                <w:b/>
                <w:color w:val="000000" w:themeColor="text1"/>
                <w:sz w:val="20"/>
                <w:szCs w:val="20"/>
              </w:rPr>
              <w:t>月</w:t>
            </w:r>
            <w:r w:rsidR="008F192C">
              <w:rPr>
                <w:b/>
                <w:color w:val="000000" w:themeColor="text1"/>
                <w:sz w:val="20"/>
                <w:szCs w:val="20"/>
              </w:rPr>
              <w:t>28</w:t>
            </w:r>
            <w:r w:rsidRPr="00646862">
              <w:rPr>
                <w:rFonts w:hint="eastAsia"/>
                <w:b/>
                <w:color w:val="000000" w:themeColor="text1"/>
                <w:sz w:val="20"/>
                <w:szCs w:val="20"/>
              </w:rPr>
              <w:t>日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p>
        </w:tc>
      </w:tr>
      <w:tr w:rsidR="00E42B34" w:rsidRPr="00646862" w14:paraId="3629722A" w14:textId="77777777" w:rsidTr="00E42B34">
        <w:trPr>
          <w:cantSplit/>
          <w:trHeight w:val="1834"/>
          <w:jc w:val="center"/>
        </w:trPr>
        <w:tc>
          <w:tcPr>
            <w:tcW w:w="720" w:type="dxa"/>
            <w:vMerge/>
            <w:vAlign w:val="center"/>
          </w:tcPr>
          <w:p w14:paraId="708408A1" w14:textId="77777777" w:rsidR="00E42B34" w:rsidRPr="00646862" w:rsidRDefault="00E42B34" w:rsidP="00E42B34">
            <w:pPr>
              <w:spacing w:line="240" w:lineRule="exact"/>
              <w:jc w:val="center"/>
              <w:rPr>
                <w:b/>
                <w:color w:val="000000" w:themeColor="text1"/>
                <w:sz w:val="20"/>
              </w:rPr>
            </w:pPr>
          </w:p>
        </w:tc>
        <w:tc>
          <w:tcPr>
            <w:tcW w:w="9198" w:type="dxa"/>
          </w:tcPr>
          <w:p w14:paraId="144BF07E" w14:textId="77777777" w:rsidR="00E42B34" w:rsidRPr="00646862" w:rsidRDefault="00E42B34" w:rsidP="00E42B34">
            <w:pPr>
              <w:spacing w:line="240" w:lineRule="exact"/>
              <w:rPr>
                <w:b/>
                <w:color w:val="000000" w:themeColor="text1"/>
                <w:sz w:val="20"/>
                <w:szCs w:val="20"/>
              </w:rPr>
            </w:pPr>
            <w:r w:rsidRPr="00646862">
              <w:rPr>
                <w:rFonts w:hint="eastAsia"/>
                <w:b/>
                <w:color w:val="000000" w:themeColor="text1"/>
                <w:sz w:val="20"/>
                <w:szCs w:val="20"/>
              </w:rPr>
              <w:t>5.  EMS</w:t>
            </w:r>
            <w:r w:rsidRPr="00646862">
              <w:rPr>
                <w:rFonts w:hint="eastAsia"/>
                <w:b/>
                <w:color w:val="000000" w:themeColor="text1"/>
                <w:sz w:val="20"/>
                <w:szCs w:val="20"/>
              </w:rPr>
              <w:t>是否按规定对主要污染物（污水、废气、噪声、废渣等）及排放实施了例行的监视或测量，结果是否满足相关要求？</w:t>
            </w:r>
          </w:p>
          <w:p w14:paraId="4055C9BF" w14:textId="7D72CB79" w:rsidR="00E42B34" w:rsidRPr="00646862" w:rsidRDefault="008F192C" w:rsidP="00E42B34">
            <w:pPr>
              <w:spacing w:line="240" w:lineRule="exact"/>
              <w:rPr>
                <w:b/>
                <w:color w:val="000000" w:themeColor="text1"/>
                <w:sz w:val="20"/>
                <w:szCs w:val="20"/>
              </w:rPr>
            </w:pPr>
            <w:r>
              <w:rPr>
                <w:rFonts w:hint="eastAsia"/>
                <w:b/>
                <w:color w:val="000000" w:themeColor="text1"/>
                <w:sz w:val="20"/>
                <w:szCs w:val="20"/>
              </w:rPr>
              <w:t>/</w:t>
            </w:r>
          </w:p>
        </w:tc>
      </w:tr>
      <w:tr w:rsidR="00E42B34" w:rsidRPr="00646862" w14:paraId="33163FB8" w14:textId="77777777" w:rsidTr="00E42B34">
        <w:trPr>
          <w:cantSplit/>
          <w:trHeight w:val="1546"/>
          <w:jc w:val="center"/>
        </w:trPr>
        <w:tc>
          <w:tcPr>
            <w:tcW w:w="720" w:type="dxa"/>
            <w:vMerge/>
            <w:vAlign w:val="center"/>
          </w:tcPr>
          <w:p w14:paraId="6F0D7D90" w14:textId="77777777" w:rsidR="00E42B34" w:rsidRPr="00646862" w:rsidRDefault="00E42B34" w:rsidP="00E42B34">
            <w:pPr>
              <w:spacing w:line="240" w:lineRule="exact"/>
              <w:jc w:val="center"/>
              <w:rPr>
                <w:b/>
                <w:color w:val="000000" w:themeColor="text1"/>
                <w:sz w:val="20"/>
              </w:rPr>
            </w:pPr>
          </w:p>
        </w:tc>
        <w:tc>
          <w:tcPr>
            <w:tcW w:w="9198" w:type="dxa"/>
          </w:tcPr>
          <w:p w14:paraId="7396E203" w14:textId="77777777" w:rsidR="00E42B34" w:rsidRPr="00646862" w:rsidRDefault="00E42B34" w:rsidP="00E42B34">
            <w:pPr>
              <w:spacing w:line="240" w:lineRule="exact"/>
              <w:rPr>
                <w:b/>
                <w:color w:val="000000" w:themeColor="text1"/>
                <w:sz w:val="20"/>
                <w:szCs w:val="20"/>
              </w:rPr>
            </w:pPr>
            <w:r w:rsidRPr="00646862">
              <w:rPr>
                <w:rFonts w:hint="eastAsia"/>
                <w:b/>
                <w:color w:val="000000" w:themeColor="text1"/>
                <w:sz w:val="20"/>
                <w:szCs w:val="20"/>
              </w:rPr>
              <w:t xml:space="preserve">6.  </w:t>
            </w:r>
            <w:r w:rsidRPr="00646862">
              <w:rPr>
                <w:b/>
                <w:color w:val="000000" w:themeColor="text1"/>
                <w:sz w:val="20"/>
                <w:szCs w:val="20"/>
              </w:rPr>
              <w:t>EMS</w:t>
            </w:r>
            <w:r w:rsidRPr="00646862">
              <w:rPr>
                <w:rFonts w:hint="eastAsia"/>
                <w:b/>
                <w:color w:val="000000" w:themeColor="text1"/>
                <w:sz w:val="20"/>
                <w:szCs w:val="20"/>
              </w:rPr>
              <w:t>国家</w:t>
            </w:r>
            <w:r w:rsidRPr="00646862">
              <w:rPr>
                <w:rFonts w:hint="eastAsia"/>
                <w:b/>
                <w:color w:val="000000" w:themeColor="text1"/>
                <w:sz w:val="20"/>
                <w:szCs w:val="20"/>
              </w:rPr>
              <w:t>/</w:t>
            </w:r>
            <w:r w:rsidRPr="00646862">
              <w:rPr>
                <w:rFonts w:hint="eastAsia"/>
                <w:b/>
                <w:color w:val="000000" w:themeColor="text1"/>
                <w:sz w:val="20"/>
                <w:szCs w:val="20"/>
              </w:rPr>
              <w:t>地方环保部门监测结果、新改扩建项目符合环评报告、三同时验收报告要求情况及措施</w:t>
            </w:r>
          </w:p>
          <w:p w14:paraId="7E699216" w14:textId="484C3531" w:rsidR="00E42B34" w:rsidRPr="00646862" w:rsidRDefault="008F192C" w:rsidP="00E42B34">
            <w:pPr>
              <w:spacing w:line="240" w:lineRule="exact"/>
              <w:rPr>
                <w:b/>
                <w:color w:val="000000" w:themeColor="text1"/>
                <w:sz w:val="20"/>
                <w:szCs w:val="20"/>
              </w:rPr>
            </w:pPr>
            <w:r>
              <w:rPr>
                <w:rFonts w:hint="eastAsia"/>
                <w:b/>
                <w:color w:val="000000" w:themeColor="text1"/>
                <w:sz w:val="20"/>
                <w:szCs w:val="20"/>
              </w:rPr>
              <w:t>/</w:t>
            </w:r>
          </w:p>
        </w:tc>
      </w:tr>
      <w:tr w:rsidR="00E42B34" w:rsidRPr="00646862" w14:paraId="63AC9C61" w14:textId="77777777" w:rsidTr="00E42B34">
        <w:trPr>
          <w:cantSplit/>
          <w:trHeight w:val="1399"/>
          <w:jc w:val="center"/>
        </w:trPr>
        <w:tc>
          <w:tcPr>
            <w:tcW w:w="720" w:type="dxa"/>
            <w:vMerge/>
            <w:vAlign w:val="center"/>
          </w:tcPr>
          <w:p w14:paraId="779734B5" w14:textId="77777777" w:rsidR="00E42B34" w:rsidRPr="00646862" w:rsidRDefault="00E42B34" w:rsidP="00E42B34">
            <w:pPr>
              <w:spacing w:line="240" w:lineRule="exact"/>
              <w:jc w:val="center"/>
              <w:rPr>
                <w:b/>
                <w:color w:val="000000" w:themeColor="text1"/>
                <w:sz w:val="20"/>
              </w:rPr>
            </w:pPr>
          </w:p>
        </w:tc>
        <w:tc>
          <w:tcPr>
            <w:tcW w:w="9198" w:type="dxa"/>
          </w:tcPr>
          <w:p w14:paraId="7ECDECCD" w14:textId="77777777" w:rsidR="00E42B34" w:rsidRPr="00646862" w:rsidRDefault="00E42B34" w:rsidP="00E42B34">
            <w:pPr>
              <w:spacing w:line="300" w:lineRule="exact"/>
              <w:rPr>
                <w:b/>
                <w:color w:val="000000" w:themeColor="text1"/>
                <w:sz w:val="20"/>
                <w:szCs w:val="20"/>
              </w:rPr>
            </w:pPr>
            <w:r w:rsidRPr="00646862">
              <w:rPr>
                <w:rFonts w:hint="eastAsia"/>
                <w:b/>
                <w:color w:val="000000" w:themeColor="text1"/>
                <w:sz w:val="20"/>
                <w:szCs w:val="20"/>
              </w:rPr>
              <w:t>7. OHSMS</w:t>
            </w:r>
            <w:r w:rsidRPr="00646862">
              <w:rPr>
                <w:rFonts w:hint="eastAsia"/>
                <w:b/>
                <w:color w:val="000000" w:themeColor="text1"/>
                <w:sz w:val="20"/>
                <w:szCs w:val="20"/>
              </w:rPr>
              <w:t>是否按规定对职业健康安全项目进行定期测量，结果是否满足相关要求：</w:t>
            </w:r>
          </w:p>
          <w:p w14:paraId="3D0267CA" w14:textId="77777777" w:rsidR="00E42B34" w:rsidRPr="00646862" w:rsidRDefault="00E42B34" w:rsidP="00E42B34">
            <w:pPr>
              <w:spacing w:line="300" w:lineRule="exact"/>
              <w:rPr>
                <w:b/>
                <w:color w:val="000000" w:themeColor="text1"/>
                <w:sz w:val="20"/>
                <w:szCs w:val="20"/>
              </w:rPr>
            </w:pPr>
          </w:p>
          <w:p w14:paraId="205478D7" w14:textId="055B50DD" w:rsidR="00E42B34" w:rsidRPr="00646862" w:rsidRDefault="008F192C" w:rsidP="00E42B34">
            <w:pPr>
              <w:spacing w:line="240" w:lineRule="exact"/>
              <w:rPr>
                <w:b/>
                <w:color w:val="000000" w:themeColor="text1"/>
                <w:sz w:val="20"/>
                <w:szCs w:val="20"/>
              </w:rPr>
            </w:pPr>
            <w:r>
              <w:rPr>
                <w:rFonts w:hint="eastAsia"/>
                <w:b/>
                <w:color w:val="000000" w:themeColor="text1"/>
                <w:sz w:val="20"/>
                <w:szCs w:val="20"/>
              </w:rPr>
              <w:t>/</w:t>
            </w:r>
          </w:p>
        </w:tc>
      </w:tr>
      <w:tr w:rsidR="00E42B34" w:rsidRPr="00646862" w14:paraId="3033257B" w14:textId="77777777" w:rsidTr="00E42B34">
        <w:trPr>
          <w:cantSplit/>
          <w:trHeight w:val="1404"/>
          <w:jc w:val="center"/>
        </w:trPr>
        <w:tc>
          <w:tcPr>
            <w:tcW w:w="720" w:type="dxa"/>
            <w:vMerge/>
            <w:vAlign w:val="center"/>
          </w:tcPr>
          <w:p w14:paraId="6FF831FE" w14:textId="77777777" w:rsidR="00E42B34" w:rsidRPr="00646862" w:rsidRDefault="00E42B34" w:rsidP="00E42B34">
            <w:pPr>
              <w:spacing w:line="240" w:lineRule="exact"/>
              <w:jc w:val="center"/>
              <w:rPr>
                <w:b/>
                <w:color w:val="000000" w:themeColor="text1"/>
                <w:sz w:val="20"/>
              </w:rPr>
            </w:pPr>
          </w:p>
        </w:tc>
        <w:tc>
          <w:tcPr>
            <w:tcW w:w="9198" w:type="dxa"/>
          </w:tcPr>
          <w:p w14:paraId="1FA2C7AD" w14:textId="77777777" w:rsidR="00E42B34" w:rsidRPr="00646862" w:rsidRDefault="00E42B34" w:rsidP="00E42B34">
            <w:pPr>
              <w:spacing w:line="240" w:lineRule="exact"/>
              <w:rPr>
                <w:b/>
                <w:color w:val="000000" w:themeColor="text1"/>
                <w:sz w:val="20"/>
                <w:szCs w:val="20"/>
              </w:rPr>
            </w:pPr>
            <w:r w:rsidRPr="00646862">
              <w:rPr>
                <w:rFonts w:hint="eastAsia"/>
                <w:b/>
                <w:color w:val="000000" w:themeColor="text1"/>
                <w:sz w:val="20"/>
                <w:szCs w:val="20"/>
              </w:rPr>
              <w:t>8.OHSMS</w:t>
            </w:r>
            <w:r w:rsidRPr="00646862">
              <w:rPr>
                <w:rFonts w:hint="eastAsia"/>
                <w:b/>
                <w:color w:val="000000" w:themeColor="text1"/>
                <w:sz w:val="20"/>
                <w:szCs w:val="20"/>
              </w:rPr>
              <w:t>国家</w:t>
            </w:r>
            <w:r w:rsidRPr="00646862">
              <w:rPr>
                <w:rFonts w:hint="eastAsia"/>
                <w:b/>
                <w:color w:val="000000" w:themeColor="text1"/>
                <w:sz w:val="20"/>
                <w:szCs w:val="20"/>
              </w:rPr>
              <w:t>/</w:t>
            </w:r>
            <w:r w:rsidRPr="00646862">
              <w:rPr>
                <w:rFonts w:hint="eastAsia"/>
                <w:b/>
                <w:color w:val="000000" w:themeColor="text1"/>
                <w:sz w:val="20"/>
                <w:szCs w:val="20"/>
              </w:rPr>
              <w:t>地方职业健康安全部门监督检查情况及措施</w:t>
            </w:r>
          </w:p>
          <w:p w14:paraId="42D2E8A0" w14:textId="151E3875" w:rsidR="00E42B34" w:rsidRPr="00646862" w:rsidRDefault="008F192C" w:rsidP="00E42B34">
            <w:pPr>
              <w:spacing w:line="240" w:lineRule="exact"/>
              <w:rPr>
                <w:b/>
                <w:color w:val="000000" w:themeColor="text1"/>
                <w:sz w:val="20"/>
                <w:szCs w:val="20"/>
              </w:rPr>
            </w:pPr>
            <w:r>
              <w:rPr>
                <w:rFonts w:hint="eastAsia"/>
                <w:b/>
                <w:color w:val="000000" w:themeColor="text1"/>
                <w:sz w:val="20"/>
                <w:szCs w:val="20"/>
              </w:rPr>
              <w:t>/</w:t>
            </w:r>
          </w:p>
        </w:tc>
      </w:tr>
      <w:tr w:rsidR="00E42B34" w:rsidRPr="00646862" w14:paraId="76795C36" w14:textId="77777777" w:rsidTr="00E42B34">
        <w:trPr>
          <w:cantSplit/>
          <w:trHeight w:val="850"/>
          <w:jc w:val="center"/>
        </w:trPr>
        <w:tc>
          <w:tcPr>
            <w:tcW w:w="720" w:type="dxa"/>
            <w:vMerge/>
            <w:tcBorders>
              <w:bottom w:val="single" w:sz="4" w:space="0" w:color="auto"/>
            </w:tcBorders>
            <w:vAlign w:val="center"/>
          </w:tcPr>
          <w:p w14:paraId="3531B3FB" w14:textId="77777777" w:rsidR="00E42B34" w:rsidRPr="00646862" w:rsidRDefault="00E42B34" w:rsidP="00E42B34">
            <w:pPr>
              <w:spacing w:line="240" w:lineRule="exact"/>
              <w:jc w:val="center"/>
              <w:rPr>
                <w:b/>
                <w:color w:val="000000" w:themeColor="text1"/>
                <w:sz w:val="20"/>
              </w:rPr>
            </w:pPr>
          </w:p>
        </w:tc>
        <w:tc>
          <w:tcPr>
            <w:tcW w:w="9198" w:type="dxa"/>
            <w:tcBorders>
              <w:bottom w:val="single" w:sz="4" w:space="0" w:color="auto"/>
            </w:tcBorders>
          </w:tcPr>
          <w:p w14:paraId="4ED264EC" w14:textId="77777777" w:rsidR="00E42B34" w:rsidRPr="00646862" w:rsidRDefault="00E42B34" w:rsidP="00E42B34">
            <w:pPr>
              <w:widowControl/>
              <w:spacing w:line="240" w:lineRule="exact"/>
              <w:rPr>
                <w:b/>
                <w:color w:val="000000" w:themeColor="text1"/>
                <w:sz w:val="20"/>
                <w:szCs w:val="20"/>
              </w:rPr>
            </w:pPr>
            <w:r w:rsidRPr="00646862">
              <w:rPr>
                <w:rFonts w:hint="eastAsia"/>
                <w:b/>
                <w:color w:val="000000" w:themeColor="text1"/>
                <w:sz w:val="20"/>
                <w:szCs w:val="20"/>
              </w:rPr>
              <w:t xml:space="preserve">9. </w:t>
            </w:r>
            <w:r w:rsidRPr="00646862">
              <w:rPr>
                <w:rFonts w:hint="eastAsia"/>
                <w:b/>
                <w:color w:val="000000" w:themeColor="text1"/>
                <w:sz w:val="20"/>
                <w:szCs w:val="20"/>
              </w:rPr>
              <w:t>其他能够标明组织绩效、信誉的证据</w:t>
            </w:r>
            <w:r w:rsidRPr="00646862">
              <w:rPr>
                <w:rFonts w:hint="eastAsia"/>
                <w:b/>
                <w:color w:val="000000" w:themeColor="text1"/>
                <w:sz w:val="20"/>
                <w:szCs w:val="20"/>
              </w:rPr>
              <w:t>/</w:t>
            </w:r>
            <w:r w:rsidRPr="00646862">
              <w:rPr>
                <w:rFonts w:hint="eastAsia"/>
                <w:b/>
                <w:color w:val="000000" w:themeColor="text1"/>
                <w:sz w:val="20"/>
                <w:szCs w:val="20"/>
              </w:rPr>
              <w:t>信息：</w:t>
            </w:r>
          </w:p>
          <w:p w14:paraId="7876892C" w14:textId="77777777" w:rsidR="00E42B34" w:rsidRPr="00646862" w:rsidRDefault="00E42B34" w:rsidP="00E42B34">
            <w:pPr>
              <w:widowControl/>
              <w:spacing w:line="240" w:lineRule="exact"/>
              <w:rPr>
                <w:b/>
                <w:color w:val="000000" w:themeColor="text1"/>
                <w:sz w:val="20"/>
                <w:szCs w:val="20"/>
              </w:rPr>
            </w:pPr>
            <w:r w:rsidRPr="00646862">
              <w:rPr>
                <w:rFonts w:hint="eastAsia"/>
                <w:b/>
                <w:color w:val="000000" w:themeColor="text1"/>
                <w:sz w:val="20"/>
                <w:szCs w:val="20"/>
              </w:rPr>
              <w:t>无</w:t>
            </w:r>
          </w:p>
        </w:tc>
      </w:tr>
      <w:tr w:rsidR="00E42B34" w:rsidRPr="00646862" w14:paraId="0A9BCD63" w14:textId="77777777" w:rsidTr="00E42B34">
        <w:trPr>
          <w:cantSplit/>
          <w:trHeight w:val="1550"/>
          <w:jc w:val="center"/>
        </w:trPr>
        <w:tc>
          <w:tcPr>
            <w:tcW w:w="720" w:type="dxa"/>
            <w:vMerge w:val="restart"/>
            <w:vAlign w:val="center"/>
          </w:tcPr>
          <w:p w14:paraId="28D36DF1" w14:textId="77777777" w:rsidR="00E42B34" w:rsidRPr="00646862" w:rsidRDefault="00E42B34" w:rsidP="00E42B34">
            <w:pPr>
              <w:spacing w:line="240" w:lineRule="exact"/>
              <w:ind w:left="113"/>
              <w:jc w:val="center"/>
              <w:rPr>
                <w:b/>
                <w:color w:val="000000" w:themeColor="text1"/>
                <w:sz w:val="20"/>
              </w:rPr>
            </w:pPr>
            <w:r w:rsidRPr="00646862">
              <w:rPr>
                <w:rFonts w:hint="eastAsia"/>
                <w:b/>
                <w:color w:val="000000" w:themeColor="text1"/>
                <w:sz w:val="20"/>
              </w:rPr>
              <w:t>(</w:t>
            </w:r>
            <w:r w:rsidRPr="00646862">
              <w:rPr>
                <w:rFonts w:hint="eastAsia"/>
                <w:b/>
                <w:color w:val="000000" w:themeColor="text1"/>
                <w:sz w:val="20"/>
              </w:rPr>
              <w:t>五</w:t>
            </w:r>
            <w:r w:rsidRPr="00646862">
              <w:rPr>
                <w:rFonts w:hint="eastAsia"/>
                <w:b/>
                <w:color w:val="000000" w:themeColor="text1"/>
                <w:sz w:val="20"/>
              </w:rPr>
              <w:t>)</w:t>
            </w:r>
            <w:r w:rsidRPr="00646862">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14:paraId="522D86CC" w14:textId="77777777" w:rsidR="00E42B34" w:rsidRPr="00646862" w:rsidRDefault="00E42B34" w:rsidP="00E42B34">
            <w:pPr>
              <w:spacing w:line="240" w:lineRule="exact"/>
              <w:rPr>
                <w:b/>
                <w:color w:val="000000" w:themeColor="text1"/>
                <w:sz w:val="20"/>
                <w:szCs w:val="20"/>
              </w:rPr>
            </w:pPr>
            <w:r w:rsidRPr="00646862">
              <w:rPr>
                <w:rFonts w:hint="eastAsia"/>
                <w:b/>
                <w:color w:val="000000" w:themeColor="text1"/>
                <w:sz w:val="20"/>
                <w:szCs w:val="20"/>
              </w:rPr>
              <w:t xml:space="preserve">1 </w:t>
            </w:r>
            <w:r w:rsidRPr="00646862">
              <w:rPr>
                <w:rFonts w:hint="eastAsia"/>
                <w:b/>
                <w:color w:val="000000" w:themeColor="text1"/>
                <w:sz w:val="20"/>
                <w:szCs w:val="20"/>
              </w:rPr>
              <w:t>纠正</w:t>
            </w:r>
            <w:r w:rsidRPr="00646862">
              <w:rPr>
                <w:rFonts w:hint="eastAsia"/>
                <w:b/>
                <w:color w:val="000000" w:themeColor="text1"/>
                <w:sz w:val="20"/>
                <w:szCs w:val="20"/>
              </w:rPr>
              <w:t>/</w:t>
            </w:r>
            <w:r w:rsidRPr="00646862">
              <w:rPr>
                <w:rFonts w:hint="eastAsia"/>
                <w:b/>
                <w:color w:val="000000" w:themeColor="text1"/>
                <w:sz w:val="20"/>
                <w:szCs w:val="20"/>
              </w:rPr>
              <w:t>预防措施的实施及效果</w:t>
            </w:r>
            <w:r w:rsidRPr="00646862">
              <w:rPr>
                <w:rFonts w:hint="eastAsia"/>
                <w:b/>
                <w:color w:val="000000" w:themeColor="text1"/>
                <w:spacing w:val="-8"/>
                <w:sz w:val="20"/>
                <w:szCs w:val="20"/>
              </w:rPr>
              <w:t>;</w:t>
            </w:r>
          </w:p>
          <w:p w14:paraId="37992E8E" w14:textId="77777777" w:rsidR="00E42B34" w:rsidRPr="00646862" w:rsidRDefault="00E42B34" w:rsidP="00E42B34">
            <w:pPr>
              <w:spacing w:line="240" w:lineRule="exact"/>
              <w:rPr>
                <w:b/>
                <w:color w:val="000000" w:themeColor="text1"/>
                <w:sz w:val="20"/>
                <w:szCs w:val="20"/>
              </w:rPr>
            </w:pPr>
            <w:r w:rsidRPr="00646862">
              <w:rPr>
                <w:rFonts w:hint="eastAsia"/>
                <w:b/>
                <w:color w:val="000000" w:themeColor="text1"/>
                <w:sz w:val="20"/>
                <w:szCs w:val="20"/>
              </w:rPr>
              <w:t>对内审提出的不符合进行原因分析，并完成了整改。对管理评审提出的不符合及改进要求，进行原因分析，制定了具体措施，目前已实施完成。纠正措施尚可，预防措施欠缺。</w:t>
            </w:r>
          </w:p>
        </w:tc>
      </w:tr>
      <w:tr w:rsidR="00E42B34" w:rsidRPr="00646862" w14:paraId="55656B73" w14:textId="77777777" w:rsidTr="00E42B34">
        <w:trPr>
          <w:cantSplit/>
          <w:trHeight w:val="1259"/>
          <w:jc w:val="center"/>
        </w:trPr>
        <w:tc>
          <w:tcPr>
            <w:tcW w:w="720" w:type="dxa"/>
            <w:vMerge/>
            <w:vAlign w:val="center"/>
          </w:tcPr>
          <w:p w14:paraId="1623139A" w14:textId="77777777" w:rsidR="00E42B34" w:rsidRPr="00646862" w:rsidRDefault="00E42B34" w:rsidP="00E42B34">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5AB3BD1B" w14:textId="77777777" w:rsidR="00E42B34" w:rsidRPr="00646862" w:rsidRDefault="00E42B34" w:rsidP="00E42B34">
            <w:pPr>
              <w:spacing w:line="240" w:lineRule="exact"/>
              <w:rPr>
                <w:b/>
                <w:color w:val="000000" w:themeColor="text1"/>
                <w:spacing w:val="-20"/>
                <w:sz w:val="20"/>
                <w:szCs w:val="20"/>
              </w:rPr>
            </w:pPr>
            <w:r w:rsidRPr="00646862">
              <w:rPr>
                <w:rFonts w:hint="eastAsia"/>
                <w:b/>
                <w:color w:val="000000" w:themeColor="text1"/>
                <w:spacing w:val="-20"/>
                <w:sz w:val="20"/>
                <w:szCs w:val="20"/>
              </w:rPr>
              <w:t>2</w:t>
            </w:r>
            <w:r w:rsidRPr="00646862">
              <w:rPr>
                <w:rFonts w:hint="eastAsia"/>
                <w:b/>
                <w:color w:val="000000" w:themeColor="text1"/>
                <w:spacing w:val="-20"/>
                <w:sz w:val="20"/>
                <w:szCs w:val="20"/>
              </w:rPr>
              <w:t>（近一年）重大事故、顾客</w:t>
            </w:r>
            <w:r w:rsidRPr="00646862">
              <w:rPr>
                <w:rFonts w:hint="eastAsia"/>
                <w:b/>
                <w:color w:val="000000" w:themeColor="text1"/>
                <w:spacing w:val="-20"/>
                <w:sz w:val="20"/>
                <w:szCs w:val="20"/>
              </w:rPr>
              <w:t>/</w:t>
            </w:r>
            <w:r w:rsidRPr="00646862">
              <w:rPr>
                <w:rFonts w:hint="eastAsia"/>
                <w:b/>
                <w:color w:val="000000" w:themeColor="text1"/>
                <w:spacing w:val="-20"/>
                <w:sz w:val="20"/>
                <w:szCs w:val="20"/>
              </w:rPr>
              <w:t>相关方投诉：：</w:t>
            </w:r>
          </w:p>
          <w:p w14:paraId="3C6A9D8F" w14:textId="77777777" w:rsidR="00E42B34" w:rsidRPr="00646862" w:rsidRDefault="00E42B34" w:rsidP="00E42B34">
            <w:pPr>
              <w:spacing w:line="240" w:lineRule="exact"/>
              <w:rPr>
                <w:b/>
                <w:color w:val="000000" w:themeColor="text1"/>
                <w:spacing w:val="-20"/>
                <w:sz w:val="20"/>
                <w:szCs w:val="20"/>
              </w:rPr>
            </w:pPr>
          </w:p>
          <w:p w14:paraId="612B4E3D" w14:textId="77777777" w:rsidR="00E42B34" w:rsidRPr="00646862" w:rsidRDefault="00E42B34" w:rsidP="00E42B34">
            <w:pPr>
              <w:spacing w:line="240" w:lineRule="exact"/>
              <w:rPr>
                <w:b/>
                <w:color w:val="000000" w:themeColor="text1"/>
                <w:sz w:val="20"/>
                <w:szCs w:val="20"/>
              </w:rPr>
            </w:pPr>
            <w:r w:rsidRPr="00646862">
              <w:rPr>
                <w:rFonts w:hint="eastAsia"/>
                <w:b/>
                <w:color w:val="000000" w:themeColor="text1"/>
                <w:sz w:val="20"/>
                <w:szCs w:val="20"/>
              </w:rPr>
              <w:t>无</w:t>
            </w:r>
          </w:p>
        </w:tc>
      </w:tr>
      <w:tr w:rsidR="00E42B34" w:rsidRPr="00646862" w14:paraId="37813532" w14:textId="77777777" w:rsidTr="00E42B34">
        <w:trPr>
          <w:cantSplit/>
          <w:trHeight w:val="1259"/>
          <w:jc w:val="center"/>
        </w:trPr>
        <w:tc>
          <w:tcPr>
            <w:tcW w:w="720" w:type="dxa"/>
            <w:vMerge/>
            <w:vAlign w:val="center"/>
          </w:tcPr>
          <w:p w14:paraId="2ED80D32" w14:textId="77777777" w:rsidR="00E42B34" w:rsidRPr="00646862" w:rsidRDefault="00E42B34" w:rsidP="00E42B34">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317EF8A7" w14:textId="77777777" w:rsidR="00E42B34" w:rsidRPr="00646862" w:rsidRDefault="00E42B34" w:rsidP="00E42B34">
            <w:pPr>
              <w:spacing w:line="240" w:lineRule="exact"/>
              <w:rPr>
                <w:b/>
                <w:color w:val="000000" w:themeColor="text1"/>
                <w:sz w:val="20"/>
                <w:szCs w:val="20"/>
              </w:rPr>
            </w:pPr>
            <w:r w:rsidRPr="00646862">
              <w:rPr>
                <w:rFonts w:hint="eastAsia"/>
                <w:b/>
                <w:color w:val="000000" w:themeColor="text1"/>
                <w:sz w:val="20"/>
                <w:szCs w:val="20"/>
              </w:rPr>
              <w:t xml:space="preserve">3. </w:t>
            </w:r>
            <w:r w:rsidRPr="00646862">
              <w:rPr>
                <w:rFonts w:hint="eastAsia"/>
                <w:b/>
                <w:color w:val="000000" w:themeColor="text1"/>
                <w:sz w:val="20"/>
                <w:szCs w:val="20"/>
              </w:rPr>
              <w:t>一阶段提出问题的整改情况</w:t>
            </w:r>
            <w:r w:rsidRPr="00646862">
              <w:rPr>
                <w:rFonts w:hint="eastAsia"/>
                <w:b/>
                <w:color w:val="000000" w:themeColor="text1"/>
                <w:sz w:val="20"/>
                <w:szCs w:val="20"/>
              </w:rPr>
              <w:t>?</w:t>
            </w:r>
          </w:p>
          <w:p w14:paraId="6F15EF10" w14:textId="77777777" w:rsidR="00E42B34" w:rsidRPr="00646862" w:rsidRDefault="00E42B34" w:rsidP="00E42B34">
            <w:pPr>
              <w:spacing w:line="240" w:lineRule="exact"/>
              <w:rPr>
                <w:b/>
                <w:color w:val="000000" w:themeColor="text1"/>
                <w:spacing w:val="-20"/>
                <w:sz w:val="20"/>
                <w:szCs w:val="20"/>
              </w:rPr>
            </w:pPr>
            <w:r w:rsidRPr="00646862">
              <w:rPr>
                <w:rFonts w:hint="eastAsia"/>
                <w:b/>
                <w:color w:val="000000" w:themeColor="text1"/>
                <w:spacing w:val="-20"/>
                <w:sz w:val="20"/>
                <w:szCs w:val="20"/>
              </w:rPr>
              <w:t>一阶段未发现问题</w:t>
            </w:r>
          </w:p>
        </w:tc>
      </w:tr>
      <w:tr w:rsidR="00E42B34" w:rsidRPr="00646862" w14:paraId="1F3F4EF7" w14:textId="77777777" w:rsidTr="00E42B34">
        <w:trPr>
          <w:cantSplit/>
          <w:trHeight w:val="1259"/>
          <w:jc w:val="center"/>
        </w:trPr>
        <w:tc>
          <w:tcPr>
            <w:tcW w:w="720" w:type="dxa"/>
            <w:vMerge/>
            <w:vAlign w:val="center"/>
          </w:tcPr>
          <w:p w14:paraId="72E286B8" w14:textId="77777777" w:rsidR="00E42B34" w:rsidRPr="00646862" w:rsidRDefault="00E42B34" w:rsidP="00E42B34">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77572C96" w14:textId="77777777" w:rsidR="00E42B34" w:rsidRPr="00646862" w:rsidRDefault="00E42B34" w:rsidP="00E42B34">
            <w:pPr>
              <w:spacing w:line="240" w:lineRule="exact"/>
              <w:rPr>
                <w:b/>
                <w:color w:val="000000" w:themeColor="text1"/>
                <w:sz w:val="20"/>
                <w:szCs w:val="20"/>
              </w:rPr>
            </w:pPr>
            <w:r w:rsidRPr="00646862">
              <w:rPr>
                <w:rFonts w:hint="eastAsia"/>
                <w:b/>
                <w:color w:val="000000" w:themeColor="text1"/>
                <w:sz w:val="20"/>
                <w:szCs w:val="20"/>
              </w:rPr>
              <w:t>4.</w:t>
            </w:r>
            <w:r w:rsidRPr="00646862">
              <w:rPr>
                <w:rFonts w:hint="eastAsia"/>
                <w:b/>
                <w:color w:val="000000" w:themeColor="text1"/>
                <w:sz w:val="20"/>
                <w:szCs w:val="20"/>
              </w:rPr>
              <w:t>创新情况</w:t>
            </w:r>
          </w:p>
          <w:p w14:paraId="66567E7C" w14:textId="77777777" w:rsidR="00E42B34" w:rsidRPr="00646862" w:rsidRDefault="00E42B34" w:rsidP="00E42B34">
            <w:pPr>
              <w:spacing w:line="240" w:lineRule="exact"/>
              <w:rPr>
                <w:b/>
                <w:color w:val="000000" w:themeColor="text1"/>
                <w:sz w:val="20"/>
                <w:szCs w:val="20"/>
              </w:rPr>
            </w:pPr>
            <w:r w:rsidRPr="00646862">
              <w:rPr>
                <w:rFonts w:hint="eastAsia"/>
                <w:b/>
                <w:color w:val="000000" w:themeColor="text1"/>
                <w:sz w:val="20"/>
                <w:szCs w:val="20"/>
              </w:rPr>
              <w:t>无</w:t>
            </w:r>
          </w:p>
        </w:tc>
      </w:tr>
      <w:tr w:rsidR="00E42B34" w:rsidRPr="00646862" w14:paraId="0A90A29A" w14:textId="77777777" w:rsidTr="00E42B34">
        <w:trPr>
          <w:cantSplit/>
          <w:trHeight w:val="980"/>
          <w:jc w:val="center"/>
        </w:trPr>
        <w:tc>
          <w:tcPr>
            <w:tcW w:w="720" w:type="dxa"/>
            <w:vMerge/>
            <w:vAlign w:val="center"/>
          </w:tcPr>
          <w:p w14:paraId="5AC50D21" w14:textId="77777777" w:rsidR="00E42B34" w:rsidRPr="00646862" w:rsidRDefault="00E42B34" w:rsidP="00E42B34">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54959C0E" w14:textId="77777777" w:rsidR="00E42B34" w:rsidRPr="00646862" w:rsidRDefault="00E42B34" w:rsidP="00E42B34">
            <w:pPr>
              <w:spacing w:line="240" w:lineRule="exact"/>
              <w:rPr>
                <w:b/>
                <w:color w:val="000000" w:themeColor="text1"/>
                <w:szCs w:val="21"/>
              </w:rPr>
            </w:pPr>
            <w:r w:rsidRPr="00646862">
              <w:rPr>
                <w:rFonts w:hint="eastAsia"/>
                <w:b/>
                <w:color w:val="000000" w:themeColor="text1"/>
                <w:szCs w:val="21"/>
              </w:rPr>
              <w:t xml:space="preserve">5. </w:t>
            </w:r>
            <w:r w:rsidRPr="00646862">
              <w:rPr>
                <w:rFonts w:hint="eastAsia"/>
                <w:b/>
                <w:color w:val="000000" w:themeColor="text1"/>
                <w:szCs w:val="21"/>
              </w:rPr>
              <w:t>上次不符合的整改情况（再认证填写）</w:t>
            </w:r>
          </w:p>
        </w:tc>
      </w:tr>
    </w:tbl>
    <w:p w14:paraId="566A88C6" w14:textId="77777777" w:rsidR="00E42B34" w:rsidRPr="00E42B34" w:rsidRDefault="00E42B34">
      <w:pPr>
        <w:spacing w:line="300" w:lineRule="exact"/>
        <w:rPr>
          <w:b/>
          <w:color w:val="000000" w:themeColor="text1"/>
          <w:sz w:val="26"/>
          <w:szCs w:val="26"/>
        </w:rPr>
      </w:pPr>
    </w:p>
    <w:p w14:paraId="500E04C5" w14:textId="77777777" w:rsidR="00E42B34" w:rsidRDefault="00E42B34">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14:paraId="44D9E889" w14:textId="7171F5A7" w:rsidR="00E42B34" w:rsidRDefault="00E42B34">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sidR="008F192C">
        <w:rPr>
          <w:rFonts w:hint="eastAsia"/>
          <w:b/>
          <w:color w:val="000000" w:themeColor="text1"/>
        </w:rPr>
        <w:t>1</w:t>
      </w:r>
      <w:r>
        <w:rPr>
          <w:rFonts w:hint="eastAsia"/>
          <w:b/>
          <w:color w:val="000000" w:themeColor="text1"/>
        </w:rPr>
        <w:t>项；其中</w:t>
      </w:r>
      <w:r w:rsidR="008E3B0E">
        <w:rPr>
          <w:b/>
          <w:color w:val="000000" w:themeColor="text1"/>
        </w:rPr>
        <w:pict w14:anchorId="3E935768">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w:t>
      </w:r>
      <w:r w:rsidR="008F192C">
        <w:rPr>
          <w:rFonts w:hint="eastAsia"/>
          <w:b/>
          <w:color w:val="000000" w:themeColor="text1"/>
        </w:rPr>
        <w:t>0</w:t>
      </w:r>
      <w:r>
        <w:rPr>
          <w:rFonts w:hint="eastAsia"/>
          <w:b/>
          <w:color w:val="000000" w:themeColor="text1"/>
        </w:rPr>
        <w:t>项，一般不符合</w:t>
      </w:r>
      <w:r w:rsidR="008F192C">
        <w:rPr>
          <w:rFonts w:hint="eastAsia"/>
          <w:b/>
          <w:color w:val="000000" w:themeColor="text1"/>
        </w:rPr>
        <w:t>1</w:t>
      </w:r>
      <w:r>
        <w:rPr>
          <w:rFonts w:hint="eastAsia"/>
          <w:b/>
          <w:color w:val="000000" w:themeColor="text1"/>
        </w:rPr>
        <w:t>项，观察项项分布在</w:t>
      </w:r>
      <w:r w:rsidR="008754F0">
        <w:rPr>
          <w:rFonts w:hint="eastAsia"/>
          <w:b/>
          <w:color w:val="000000" w:themeColor="text1"/>
        </w:rPr>
        <w:t>行政</w:t>
      </w:r>
      <w:r w:rsidR="008F192C">
        <w:rPr>
          <w:rFonts w:hint="eastAsia"/>
          <w:b/>
          <w:color w:val="000000" w:themeColor="text1"/>
        </w:rPr>
        <w:t>部</w:t>
      </w:r>
      <w:r w:rsidR="008F192C" w:rsidRPr="008F192C">
        <w:rPr>
          <w:rFonts w:hint="eastAsia"/>
          <w:b/>
          <w:color w:val="000000" w:themeColor="text1"/>
        </w:rPr>
        <w:t>ISO45001</w:t>
      </w:r>
      <w:r w:rsidR="008F192C" w:rsidRPr="008F192C">
        <w:rPr>
          <w:rFonts w:hint="eastAsia"/>
          <w:b/>
          <w:color w:val="000000" w:themeColor="text1"/>
        </w:rPr>
        <w:t>：</w:t>
      </w:r>
      <w:r w:rsidR="008F192C" w:rsidRPr="008F192C">
        <w:rPr>
          <w:rFonts w:hint="eastAsia"/>
          <w:b/>
          <w:color w:val="000000" w:themeColor="text1"/>
        </w:rPr>
        <w:t>2018</w:t>
      </w:r>
      <w:r w:rsidR="008F192C" w:rsidRPr="008F192C">
        <w:rPr>
          <w:rFonts w:hint="eastAsia"/>
          <w:b/>
          <w:color w:val="000000" w:themeColor="text1"/>
        </w:rPr>
        <w:t>标准条款</w:t>
      </w:r>
      <w:r w:rsidR="008754F0">
        <w:rPr>
          <w:b/>
          <w:color w:val="000000" w:themeColor="text1"/>
        </w:rPr>
        <w:t>7</w:t>
      </w:r>
      <w:r w:rsidR="008F192C" w:rsidRPr="008F192C">
        <w:rPr>
          <w:rFonts w:hint="eastAsia"/>
          <w:b/>
          <w:color w:val="000000" w:themeColor="text1"/>
        </w:rPr>
        <w:t>.1</w:t>
      </w:r>
      <w:r>
        <w:rPr>
          <w:rFonts w:hint="eastAsia"/>
          <w:b/>
          <w:color w:val="000000" w:themeColor="text1"/>
        </w:rPr>
        <w:t>条款，分布见附件。（</w:t>
      </w:r>
      <w:r>
        <w:rPr>
          <w:rFonts w:hint="eastAsia"/>
          <w:b/>
          <w:color w:val="000000" w:themeColor="text1"/>
        </w:rPr>
        <w:t>Q/J/E/S</w:t>
      </w:r>
      <w:r>
        <w:rPr>
          <w:rFonts w:hint="eastAsia"/>
          <w:b/>
          <w:color w:val="000000" w:themeColor="text1"/>
        </w:rPr>
        <w:t>分开填写）</w:t>
      </w:r>
    </w:p>
    <w:p w14:paraId="76BAA9FB" w14:textId="3945C382" w:rsidR="00E42B34" w:rsidRDefault="00E42B34">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sidR="008F192C" w:rsidRPr="00646862">
        <w:rPr>
          <w:rFonts w:ascii="MS Mincho" w:eastAsia="MS Mincho" w:hAnsi="MS Mincho" w:cs="MS Mincho" w:hint="eastAsia"/>
          <w:szCs w:val="21"/>
        </w:rPr>
        <w:t>☑</w:t>
      </w:r>
      <w:r>
        <w:rPr>
          <w:rFonts w:hint="eastAsia"/>
          <w:b/>
          <w:color w:val="000000" w:themeColor="text1"/>
        </w:rPr>
        <w:t>不大</w:t>
      </w:r>
    </w:p>
    <w:p w14:paraId="7217F6B2" w14:textId="77777777" w:rsidR="00E42B34" w:rsidRDefault="00E42B34">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14:paraId="1C5FF5E4" w14:textId="77777777" w:rsidR="00E42B34" w:rsidRDefault="00E42B34">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b"/>
        <w:tblW w:w="10065" w:type="dxa"/>
        <w:tblInd w:w="-885" w:type="dxa"/>
        <w:tblLayout w:type="fixed"/>
        <w:tblLook w:val="04A0" w:firstRow="1" w:lastRow="0" w:firstColumn="1" w:lastColumn="0" w:noHBand="0" w:noVBand="1"/>
      </w:tblPr>
      <w:tblGrid>
        <w:gridCol w:w="5246"/>
        <w:gridCol w:w="4819"/>
      </w:tblGrid>
      <w:tr w:rsidR="00C7036A" w14:paraId="1C53930E" w14:textId="77777777">
        <w:tc>
          <w:tcPr>
            <w:tcW w:w="5246" w:type="dxa"/>
          </w:tcPr>
          <w:p w14:paraId="2868DC9C" w14:textId="77777777" w:rsidR="00E42B34" w:rsidRDefault="00E42B34">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14:paraId="59E409AA" w14:textId="77777777" w:rsidR="00E42B34" w:rsidRDefault="00E42B34">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C7036A" w14:paraId="31128F96" w14:textId="77777777">
        <w:tc>
          <w:tcPr>
            <w:tcW w:w="5246" w:type="dxa"/>
          </w:tcPr>
          <w:p w14:paraId="4D3D40D3" w14:textId="77777777" w:rsidR="00E42B34" w:rsidRDefault="00E42B34">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14:paraId="41ECB618" w14:textId="77777777" w:rsidR="00E42B34" w:rsidRDefault="00E42B34">
            <w:pPr>
              <w:snapToGrid w:val="0"/>
              <w:spacing w:line="360" w:lineRule="auto"/>
              <w:rPr>
                <w:rFonts w:ascii="宋体" w:hAnsi="宋体"/>
                <w:b/>
                <w:color w:val="000000" w:themeColor="text1"/>
                <w:szCs w:val="21"/>
              </w:rPr>
            </w:pPr>
          </w:p>
        </w:tc>
      </w:tr>
      <w:tr w:rsidR="00C7036A" w14:paraId="7B76B3C1" w14:textId="77777777">
        <w:tc>
          <w:tcPr>
            <w:tcW w:w="5246" w:type="dxa"/>
          </w:tcPr>
          <w:p w14:paraId="301B314E" w14:textId="77777777" w:rsidR="00E42B34" w:rsidRDefault="00E42B34">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14:paraId="1E3F3F93" w14:textId="77777777" w:rsidR="00E42B34" w:rsidRDefault="00E42B34">
            <w:pPr>
              <w:snapToGrid w:val="0"/>
              <w:spacing w:line="360" w:lineRule="auto"/>
              <w:rPr>
                <w:rFonts w:ascii="宋体" w:hAnsi="宋体"/>
                <w:b/>
                <w:color w:val="000000" w:themeColor="text1"/>
                <w:szCs w:val="21"/>
              </w:rPr>
            </w:pPr>
          </w:p>
        </w:tc>
      </w:tr>
      <w:tr w:rsidR="00C7036A" w14:paraId="5A5A53F1" w14:textId="77777777">
        <w:tc>
          <w:tcPr>
            <w:tcW w:w="5246" w:type="dxa"/>
          </w:tcPr>
          <w:p w14:paraId="13DAECA6" w14:textId="77777777" w:rsidR="00E42B34" w:rsidRDefault="00E42B34">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14:paraId="50B567C2" w14:textId="77777777" w:rsidR="00E42B34" w:rsidRDefault="00E42B34">
            <w:pPr>
              <w:snapToGrid w:val="0"/>
              <w:spacing w:line="360" w:lineRule="auto"/>
              <w:rPr>
                <w:rFonts w:ascii="宋体" w:hAnsi="宋体"/>
                <w:b/>
                <w:color w:val="000000" w:themeColor="text1"/>
                <w:szCs w:val="21"/>
              </w:rPr>
            </w:pPr>
          </w:p>
        </w:tc>
      </w:tr>
    </w:tbl>
    <w:p w14:paraId="565335EB" w14:textId="77777777" w:rsidR="00E42B34" w:rsidRDefault="00E42B34">
      <w:pPr>
        <w:snapToGrid w:val="0"/>
        <w:spacing w:line="360" w:lineRule="auto"/>
        <w:ind w:leftChars="-337" w:left="-191" w:hangingChars="271" w:hanging="517"/>
        <w:rPr>
          <w:b/>
          <w:color w:val="000000" w:themeColor="text1"/>
          <w:spacing w:val="-10"/>
          <w:szCs w:val="21"/>
        </w:rPr>
      </w:pPr>
    </w:p>
    <w:p w14:paraId="51484B64" w14:textId="77777777" w:rsidR="00E42B34" w:rsidRDefault="00E42B34">
      <w:pPr>
        <w:snapToGrid w:val="0"/>
        <w:spacing w:line="360" w:lineRule="auto"/>
        <w:rPr>
          <w:b/>
          <w:color w:val="000000" w:themeColor="text1"/>
          <w:spacing w:val="-10"/>
          <w:szCs w:val="21"/>
        </w:rPr>
      </w:pPr>
    </w:p>
    <w:p w14:paraId="7C9AC399" w14:textId="77777777" w:rsidR="008F192C" w:rsidRDefault="008F192C">
      <w:pPr>
        <w:snapToGrid w:val="0"/>
        <w:spacing w:line="360" w:lineRule="auto"/>
        <w:ind w:leftChars="-472" w:left="364" w:hangingChars="519" w:hanging="1355"/>
        <w:rPr>
          <w:b/>
          <w:color w:val="000000" w:themeColor="text1"/>
          <w:sz w:val="26"/>
          <w:szCs w:val="26"/>
        </w:rPr>
      </w:pPr>
    </w:p>
    <w:p w14:paraId="5F53769D" w14:textId="77777777" w:rsidR="008F192C" w:rsidRDefault="008F192C">
      <w:pPr>
        <w:snapToGrid w:val="0"/>
        <w:spacing w:line="360" w:lineRule="auto"/>
        <w:ind w:leftChars="-472" w:left="364" w:hangingChars="519" w:hanging="1355"/>
        <w:rPr>
          <w:b/>
          <w:color w:val="000000" w:themeColor="text1"/>
          <w:sz w:val="26"/>
          <w:szCs w:val="26"/>
        </w:rPr>
      </w:pPr>
    </w:p>
    <w:p w14:paraId="5D811F0E" w14:textId="584EBA71" w:rsidR="00E42B34" w:rsidRDefault="00E42B34">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lastRenderedPageBreak/>
        <w:t>九、是否达到审核目的</w:t>
      </w:r>
    </w:p>
    <w:p w14:paraId="3D915339" w14:textId="5E42496F" w:rsidR="00E42B34" w:rsidRDefault="008F192C">
      <w:pPr>
        <w:snapToGrid w:val="0"/>
        <w:spacing w:line="360" w:lineRule="auto"/>
        <w:ind w:leftChars="-337" w:left="-139" w:hangingChars="271" w:hanging="569"/>
        <w:rPr>
          <w:rFonts w:ascii="宋体" w:hAnsi="宋体"/>
          <w:b/>
          <w:color w:val="000000" w:themeColor="text1"/>
          <w:szCs w:val="21"/>
        </w:rPr>
      </w:pPr>
      <w:r w:rsidRPr="00646862">
        <w:rPr>
          <w:rFonts w:ascii="MS Mincho" w:eastAsia="MS Mincho" w:hAnsi="MS Mincho" w:cs="MS Mincho" w:hint="eastAsia"/>
          <w:szCs w:val="21"/>
        </w:rPr>
        <w:t>☑</w:t>
      </w:r>
      <w:r w:rsidR="00E42B34">
        <w:rPr>
          <w:rFonts w:ascii="宋体" w:hAnsi="宋体" w:hint="eastAsia"/>
          <w:b/>
          <w:color w:val="000000" w:themeColor="text1"/>
          <w:szCs w:val="21"/>
        </w:rPr>
        <w:t xml:space="preserve">达到审核目的 </w:t>
      </w:r>
    </w:p>
    <w:p w14:paraId="0B328435" w14:textId="77777777" w:rsidR="00E42B34" w:rsidRDefault="00E42B34">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14:paraId="2C069835" w14:textId="77777777" w:rsidR="00E42B34" w:rsidRDefault="00E42B34">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C7036A" w14:paraId="5425A16D" w14:textId="77777777">
        <w:trPr>
          <w:trHeight w:val="4952"/>
        </w:trPr>
        <w:tc>
          <w:tcPr>
            <w:tcW w:w="10080" w:type="dxa"/>
          </w:tcPr>
          <w:p w14:paraId="4548E27F" w14:textId="77777777" w:rsidR="008F192C" w:rsidRPr="00646862" w:rsidRDefault="008F192C" w:rsidP="008F192C">
            <w:pPr>
              <w:spacing w:line="280" w:lineRule="exact"/>
              <w:rPr>
                <w:b/>
                <w:color w:val="000000" w:themeColor="text1"/>
                <w:sz w:val="22"/>
                <w:szCs w:val="22"/>
              </w:rPr>
            </w:pPr>
            <w:r w:rsidRPr="00646862">
              <w:rPr>
                <w:rFonts w:hint="eastAsia"/>
                <w:b/>
                <w:color w:val="000000" w:themeColor="text1"/>
                <w:spacing w:val="-10"/>
                <w:sz w:val="22"/>
                <w:szCs w:val="22"/>
              </w:rPr>
              <w:t xml:space="preserve">1. </w:t>
            </w:r>
            <w:r w:rsidRPr="00646862">
              <w:rPr>
                <w:rFonts w:ascii="MS Mincho" w:eastAsia="MS Mincho" w:hAnsi="MS Mincho" w:cs="MS Mincho" w:hint="eastAsia"/>
                <w:szCs w:val="21"/>
              </w:rPr>
              <w:t>☑</w:t>
            </w:r>
            <w:r w:rsidRPr="00646862">
              <w:rPr>
                <w:rFonts w:hint="eastAsia"/>
                <w:b/>
                <w:color w:val="000000" w:themeColor="text1"/>
                <w:sz w:val="22"/>
                <w:szCs w:val="22"/>
              </w:rPr>
              <w:t>QMS</w:t>
            </w:r>
            <w:r w:rsidRPr="00646862">
              <w:rPr>
                <w:rFonts w:ascii="MS Mincho" w:eastAsia="MS Mincho" w:hAnsi="MS Mincho" w:cs="MS Mincho" w:hint="eastAsia"/>
                <w:szCs w:val="21"/>
              </w:rPr>
              <w:t>☑</w:t>
            </w:r>
            <w:r w:rsidRPr="00646862">
              <w:rPr>
                <w:rFonts w:hint="eastAsia"/>
                <w:b/>
                <w:color w:val="000000" w:themeColor="text1"/>
                <w:sz w:val="22"/>
                <w:szCs w:val="22"/>
              </w:rPr>
              <w:t xml:space="preserve">EMS  </w:t>
            </w:r>
            <w:r w:rsidRPr="00646862">
              <w:rPr>
                <w:rFonts w:ascii="MS Mincho" w:eastAsia="MS Mincho" w:hAnsi="MS Mincho" w:cs="MS Mincho" w:hint="eastAsia"/>
                <w:szCs w:val="21"/>
              </w:rPr>
              <w:t>☑</w:t>
            </w:r>
            <w:r w:rsidRPr="00646862">
              <w:rPr>
                <w:rFonts w:hint="eastAsia"/>
                <w:b/>
                <w:color w:val="000000" w:themeColor="text1"/>
                <w:sz w:val="22"/>
                <w:szCs w:val="22"/>
              </w:rPr>
              <w:t>OHSMS</w:t>
            </w:r>
            <w:r w:rsidRPr="00646862">
              <w:rPr>
                <w:rFonts w:hint="eastAsia"/>
                <w:b/>
                <w:color w:val="000000" w:themeColor="text1"/>
                <w:sz w:val="22"/>
                <w:szCs w:val="22"/>
              </w:rPr>
              <w:t>的适宜性、充分性、运行有效性，自我完善机制等。管理体系满足适用要求和实现预期结果的能力。</w:t>
            </w:r>
          </w:p>
          <w:p w14:paraId="1825F024" w14:textId="77777777" w:rsidR="008F192C" w:rsidRPr="00646862" w:rsidRDefault="008F192C" w:rsidP="008F192C">
            <w:pPr>
              <w:spacing w:line="280" w:lineRule="exact"/>
              <w:ind w:left="221" w:hangingChars="100" w:hanging="221"/>
              <w:rPr>
                <w:b/>
                <w:color w:val="000000" w:themeColor="text1"/>
                <w:sz w:val="22"/>
                <w:szCs w:val="22"/>
              </w:rPr>
            </w:pPr>
            <w:r w:rsidRPr="00646862">
              <w:rPr>
                <w:rFonts w:hint="eastAsia"/>
                <w:b/>
                <w:color w:val="000000" w:themeColor="text1"/>
                <w:sz w:val="22"/>
                <w:szCs w:val="22"/>
              </w:rPr>
              <w:t>（描述组织实施“过程控制”，满足标准要求和目标，向顾客提供稳定、合格产品，满足适用的质量</w:t>
            </w:r>
            <w:r w:rsidRPr="00646862">
              <w:rPr>
                <w:rFonts w:hint="eastAsia"/>
                <w:b/>
                <w:color w:val="000000" w:themeColor="text1"/>
                <w:sz w:val="22"/>
                <w:szCs w:val="22"/>
              </w:rPr>
              <w:t>/</w:t>
            </w:r>
            <w:r w:rsidRPr="00646862">
              <w:rPr>
                <w:rFonts w:hint="eastAsia"/>
                <w:b/>
                <w:color w:val="000000" w:themeColor="text1"/>
                <w:sz w:val="22"/>
                <w:szCs w:val="22"/>
              </w:rPr>
              <w:t>环境</w:t>
            </w:r>
            <w:r w:rsidRPr="00646862">
              <w:rPr>
                <w:rFonts w:hint="eastAsia"/>
                <w:b/>
                <w:color w:val="000000" w:themeColor="text1"/>
                <w:sz w:val="22"/>
                <w:szCs w:val="22"/>
              </w:rPr>
              <w:t>/</w:t>
            </w:r>
            <w:r w:rsidRPr="00646862">
              <w:rPr>
                <w:rFonts w:hint="eastAsia"/>
                <w:b/>
                <w:color w:val="000000" w:themeColor="text1"/>
                <w:sz w:val="22"/>
                <w:szCs w:val="22"/>
              </w:rPr>
              <w:t>职业健康安全法规要求，防止污染、重大事故和持续改进的情况以及对周边环境产生的影响，措施的有效性）</w:t>
            </w:r>
          </w:p>
          <w:p w14:paraId="027A4BEE" w14:textId="77777777" w:rsidR="008F192C" w:rsidRPr="00646862" w:rsidRDefault="008F192C" w:rsidP="008F192C">
            <w:pPr>
              <w:spacing w:line="240" w:lineRule="exact"/>
              <w:rPr>
                <w:b/>
                <w:color w:val="000000" w:themeColor="text1"/>
                <w:sz w:val="22"/>
                <w:szCs w:val="22"/>
              </w:rPr>
            </w:pPr>
            <w:r w:rsidRPr="00646862">
              <w:rPr>
                <w:rFonts w:ascii="MS Mincho" w:eastAsia="MS Mincho" w:hAnsi="MS Mincho" w:cs="MS Mincho" w:hint="eastAsia"/>
                <w:szCs w:val="21"/>
              </w:rPr>
              <w:t>☑</w:t>
            </w:r>
            <w:r w:rsidRPr="00646862">
              <w:rPr>
                <w:rFonts w:hint="eastAsia"/>
                <w:b/>
                <w:color w:val="000000" w:themeColor="text1"/>
                <w:sz w:val="22"/>
                <w:szCs w:val="22"/>
              </w:rPr>
              <w:t xml:space="preserve">QMS  </w:t>
            </w:r>
            <w:r w:rsidRPr="00646862">
              <w:rPr>
                <w:rFonts w:ascii="MS Mincho" w:eastAsia="MS Mincho" w:hAnsi="MS Mincho" w:cs="MS Mincho" w:hint="eastAsia"/>
                <w:szCs w:val="21"/>
              </w:rPr>
              <w:t>☑</w:t>
            </w:r>
            <w:r w:rsidRPr="00646862">
              <w:rPr>
                <w:rFonts w:hint="eastAsia"/>
                <w:b/>
                <w:color w:val="000000" w:themeColor="text1"/>
                <w:sz w:val="22"/>
                <w:szCs w:val="22"/>
              </w:rPr>
              <w:t xml:space="preserve">EMS  </w:t>
            </w:r>
            <w:r w:rsidRPr="00646862">
              <w:rPr>
                <w:rFonts w:ascii="MS Mincho" w:eastAsia="MS Mincho" w:hAnsi="MS Mincho" w:cs="MS Mincho" w:hint="eastAsia"/>
                <w:szCs w:val="21"/>
              </w:rPr>
              <w:t>☑</w:t>
            </w:r>
            <w:r w:rsidRPr="00646862">
              <w:rPr>
                <w:rFonts w:hint="eastAsia"/>
                <w:b/>
                <w:color w:val="000000" w:themeColor="text1"/>
                <w:sz w:val="22"/>
                <w:szCs w:val="22"/>
              </w:rPr>
              <w:t>OHSMS</w:t>
            </w:r>
            <w:r w:rsidRPr="00646862">
              <w:rPr>
                <w:rFonts w:hint="eastAsia"/>
                <w:b/>
                <w:color w:val="000000" w:themeColor="text1"/>
                <w:sz w:val="22"/>
                <w:szCs w:val="22"/>
              </w:rPr>
              <w:t>持续的符合性及运行的有效性，以及与认证范围的持续相关性和适宜性及自我完善机制等。</w:t>
            </w:r>
          </w:p>
          <w:p w14:paraId="28BF9B71" w14:textId="77777777" w:rsidR="008F192C" w:rsidRPr="00646862" w:rsidRDefault="008F192C" w:rsidP="008F192C">
            <w:pPr>
              <w:spacing w:line="240" w:lineRule="exact"/>
              <w:rPr>
                <w:b/>
                <w:color w:val="000000" w:themeColor="text1"/>
                <w:sz w:val="22"/>
                <w:szCs w:val="22"/>
              </w:rPr>
            </w:pPr>
          </w:p>
          <w:p w14:paraId="59BAF772" w14:textId="77777777" w:rsidR="008F192C" w:rsidRPr="00646862" w:rsidRDefault="008F192C" w:rsidP="008F192C">
            <w:pPr>
              <w:spacing w:line="240" w:lineRule="exact"/>
              <w:rPr>
                <w:b/>
                <w:color w:val="000000" w:themeColor="text1"/>
                <w:sz w:val="22"/>
                <w:szCs w:val="22"/>
              </w:rPr>
            </w:pPr>
            <w:r w:rsidRPr="00646862">
              <w:rPr>
                <w:rFonts w:hint="eastAsia"/>
                <w:b/>
                <w:color w:val="000000" w:themeColor="text1"/>
                <w:sz w:val="22"/>
                <w:szCs w:val="22"/>
              </w:rPr>
              <w:t>组织建立并实施的环境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14:paraId="07A458C9" w14:textId="77777777" w:rsidR="00E42B34" w:rsidRPr="008F192C" w:rsidRDefault="00E42B34">
            <w:pPr>
              <w:spacing w:line="240" w:lineRule="exact"/>
              <w:rPr>
                <w:b/>
                <w:color w:val="000000" w:themeColor="text1"/>
                <w:sz w:val="22"/>
                <w:szCs w:val="22"/>
              </w:rPr>
            </w:pPr>
          </w:p>
          <w:p w14:paraId="46EED9C8" w14:textId="77777777" w:rsidR="00E42B34" w:rsidRDefault="00E42B34">
            <w:pPr>
              <w:spacing w:line="240" w:lineRule="exact"/>
              <w:rPr>
                <w:b/>
                <w:color w:val="000000" w:themeColor="text1"/>
                <w:sz w:val="28"/>
                <w:szCs w:val="28"/>
              </w:rPr>
            </w:pPr>
          </w:p>
        </w:tc>
      </w:tr>
      <w:tr w:rsidR="00C7036A" w14:paraId="79DC38F2" w14:textId="77777777">
        <w:trPr>
          <w:trHeight w:val="2820"/>
        </w:trPr>
        <w:tc>
          <w:tcPr>
            <w:tcW w:w="10080" w:type="dxa"/>
          </w:tcPr>
          <w:p w14:paraId="42AEAF49" w14:textId="77777777" w:rsidR="00E42B34" w:rsidRDefault="00E42B34">
            <w:pPr>
              <w:rPr>
                <w:b/>
                <w:color w:val="000000" w:themeColor="text1"/>
              </w:rPr>
            </w:pPr>
            <w:r>
              <w:rPr>
                <w:rFonts w:hint="eastAsia"/>
                <w:b/>
                <w:color w:val="000000" w:themeColor="text1"/>
              </w:rPr>
              <w:t>2.</w:t>
            </w:r>
            <w:r>
              <w:rPr>
                <w:rFonts w:hint="eastAsia"/>
                <w:b/>
                <w:color w:val="000000" w:themeColor="text1"/>
              </w:rPr>
              <w:t>对审核范围适宜性结论</w:t>
            </w:r>
          </w:p>
          <w:p w14:paraId="42875172" w14:textId="7CF1FDF0" w:rsidR="00E42B34" w:rsidRDefault="002B2069">
            <w:pPr>
              <w:rPr>
                <w:b/>
                <w:color w:val="000000" w:themeColor="text1"/>
              </w:rPr>
            </w:pPr>
            <w:r w:rsidRPr="00646862">
              <w:rPr>
                <w:rFonts w:ascii="MS Mincho" w:eastAsia="MS Mincho" w:hAnsi="MS Mincho" w:cs="MS Mincho" w:hint="eastAsia"/>
                <w:szCs w:val="21"/>
              </w:rPr>
              <w:t>☑</w:t>
            </w:r>
            <w:r w:rsidR="00E42B34">
              <w:rPr>
                <w:rFonts w:hint="eastAsia"/>
                <w:b/>
                <w:color w:val="000000" w:themeColor="text1"/>
              </w:rPr>
              <w:t>审核范围适宜，与申请范围一致</w:t>
            </w:r>
          </w:p>
          <w:p w14:paraId="5C4C58A8" w14:textId="77777777" w:rsidR="00E42B34" w:rsidRDefault="00E42B34">
            <w:pPr>
              <w:rPr>
                <w:b/>
                <w:color w:val="000000" w:themeColor="text1"/>
              </w:rPr>
            </w:pPr>
            <w:r>
              <w:rPr>
                <w:rFonts w:hint="eastAsia"/>
                <w:b/>
                <w:color w:val="000000" w:themeColor="text1"/>
                <w:spacing w:val="-10"/>
                <w:szCs w:val="21"/>
              </w:rPr>
              <w:t>□</w:t>
            </w:r>
            <w:r>
              <w:rPr>
                <w:rFonts w:hint="eastAsia"/>
                <w:b/>
                <w:color w:val="000000" w:themeColor="text1"/>
              </w:rPr>
              <w:t>审核范围变更，</w:t>
            </w:r>
          </w:p>
          <w:p w14:paraId="238C062A" w14:textId="77777777" w:rsidR="002B2069" w:rsidRDefault="002B2069" w:rsidP="002B2069">
            <w:pPr>
              <w:spacing w:line="320" w:lineRule="exact"/>
              <w:rPr>
                <w:rFonts w:ascii="宋体" w:hAnsi="宋体"/>
                <w:b/>
                <w:color w:val="000000" w:themeColor="text1"/>
                <w:sz w:val="20"/>
                <w:szCs w:val="20"/>
                <w:u w:val="single"/>
              </w:rPr>
            </w:pPr>
            <w:r>
              <w:rPr>
                <w:rFonts w:ascii="宋体" w:hAnsi="宋体"/>
                <w:b/>
                <w:color w:val="000000" w:themeColor="text1"/>
                <w:sz w:val="20"/>
                <w:szCs w:val="20"/>
              </w:rPr>
              <w:t>Q：物业管理</w:t>
            </w:r>
          </w:p>
          <w:p w14:paraId="4DD52D68" w14:textId="77777777" w:rsidR="002B2069" w:rsidRDefault="002B2069" w:rsidP="002B2069">
            <w:pPr>
              <w:spacing w:line="320" w:lineRule="exact"/>
              <w:rPr>
                <w:rFonts w:ascii="宋体" w:hAnsi="宋体"/>
                <w:b/>
                <w:color w:val="000000" w:themeColor="text1"/>
                <w:sz w:val="20"/>
                <w:szCs w:val="20"/>
              </w:rPr>
            </w:pPr>
            <w:r>
              <w:rPr>
                <w:rFonts w:ascii="宋体" w:hAnsi="宋体"/>
                <w:b/>
                <w:color w:val="000000" w:themeColor="text1"/>
                <w:sz w:val="20"/>
                <w:szCs w:val="20"/>
              </w:rPr>
              <w:t>E：物业管理所涉及场所的相关环境管理活动</w:t>
            </w:r>
          </w:p>
          <w:p w14:paraId="636A2361" w14:textId="063BD8CF" w:rsidR="00E42B34" w:rsidRDefault="002B2069" w:rsidP="002B2069">
            <w:pPr>
              <w:snapToGrid w:val="0"/>
              <w:spacing w:line="280" w:lineRule="exact"/>
              <w:rPr>
                <w:b/>
                <w:color w:val="000000" w:themeColor="text1"/>
                <w:spacing w:val="-10"/>
                <w:sz w:val="22"/>
                <w:szCs w:val="22"/>
              </w:rPr>
            </w:pPr>
            <w:r>
              <w:rPr>
                <w:rFonts w:ascii="宋体" w:hAnsi="宋体"/>
                <w:b/>
                <w:color w:val="000000" w:themeColor="text1"/>
                <w:sz w:val="20"/>
                <w:szCs w:val="20"/>
              </w:rPr>
              <w:t>O：物业管理所涉及场所的相关职业健康安全管理活动</w:t>
            </w:r>
          </w:p>
        </w:tc>
      </w:tr>
      <w:tr w:rsidR="00C7036A" w14:paraId="06CE4BE9" w14:textId="77777777">
        <w:trPr>
          <w:trHeight w:val="3615"/>
        </w:trPr>
        <w:tc>
          <w:tcPr>
            <w:tcW w:w="10080" w:type="dxa"/>
          </w:tcPr>
          <w:p w14:paraId="10818DA9" w14:textId="77777777" w:rsidR="00E42B34" w:rsidRDefault="00E42B34">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14:paraId="552435AE" w14:textId="77777777" w:rsidR="00E42B34" w:rsidRDefault="00E42B34">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692C3145" w14:textId="1C5739E6" w:rsidR="00E42B34" w:rsidRDefault="002B2069">
            <w:pPr>
              <w:rPr>
                <w:b/>
                <w:color w:val="000000" w:themeColor="text1"/>
                <w:spacing w:val="-10"/>
                <w:sz w:val="22"/>
                <w:szCs w:val="22"/>
              </w:rPr>
            </w:pPr>
            <w:r w:rsidRPr="00646862">
              <w:rPr>
                <w:rFonts w:ascii="MS Mincho" w:eastAsia="MS Mincho" w:hAnsi="MS Mincho" w:cs="MS Mincho" w:hint="eastAsia"/>
                <w:szCs w:val="21"/>
              </w:rPr>
              <w:t>☑</w:t>
            </w:r>
            <w:r w:rsidR="00E42B34">
              <w:rPr>
                <w:rFonts w:hint="eastAsia"/>
                <w:b/>
                <w:color w:val="000000" w:themeColor="text1"/>
                <w:spacing w:val="-4"/>
              </w:rPr>
              <w:t>在完成纠正措施后</w:t>
            </w:r>
            <w:r w:rsidR="00E42B34">
              <w:rPr>
                <w:rFonts w:hint="eastAsia"/>
                <w:b/>
                <w:color w:val="000000" w:themeColor="text1"/>
              </w:rPr>
              <w:t>推荐认证注册</w:t>
            </w:r>
            <w:r w:rsidR="00E42B34">
              <w:rPr>
                <w:rFonts w:hint="eastAsia"/>
                <w:b/>
                <w:color w:val="000000" w:themeColor="text1"/>
                <w:szCs w:val="21"/>
              </w:rPr>
              <w:t>(</w:t>
            </w:r>
            <w:r w:rsidRPr="00646862">
              <w:rPr>
                <w:rFonts w:ascii="MS Mincho" w:eastAsia="MS Mincho" w:hAnsi="MS Mincho" w:cs="MS Mincho" w:hint="eastAsia"/>
                <w:szCs w:val="21"/>
              </w:rPr>
              <w:t>☑</w:t>
            </w:r>
            <w:r w:rsidR="00E42B34">
              <w:rPr>
                <w:rFonts w:hint="eastAsia"/>
                <w:b/>
                <w:color w:val="000000" w:themeColor="text1"/>
                <w:spacing w:val="-10"/>
                <w:szCs w:val="21"/>
              </w:rPr>
              <w:t>□</w:t>
            </w:r>
            <w:r w:rsidR="00E42B34">
              <w:rPr>
                <w:rFonts w:hint="eastAsia"/>
                <w:b/>
                <w:color w:val="000000" w:themeColor="text1"/>
                <w:szCs w:val="21"/>
              </w:rPr>
              <w:t xml:space="preserve">QMS  </w:t>
            </w:r>
            <w:r w:rsidRPr="00646862">
              <w:rPr>
                <w:rFonts w:ascii="MS Mincho" w:eastAsia="MS Mincho" w:hAnsi="MS Mincho" w:cs="MS Mincho" w:hint="eastAsia"/>
                <w:szCs w:val="21"/>
              </w:rPr>
              <w:t>☑</w:t>
            </w:r>
            <w:r w:rsidR="00E42B34">
              <w:rPr>
                <w:rFonts w:hint="eastAsia"/>
                <w:b/>
                <w:color w:val="000000" w:themeColor="text1"/>
                <w:szCs w:val="21"/>
              </w:rPr>
              <w:t xml:space="preserve">EMS   </w:t>
            </w:r>
            <w:bookmarkStart w:id="25" w:name="_Hlk62582349"/>
            <w:r w:rsidRPr="00646862">
              <w:rPr>
                <w:rFonts w:ascii="MS Mincho" w:eastAsia="MS Mincho" w:hAnsi="MS Mincho" w:cs="MS Mincho" w:hint="eastAsia"/>
                <w:szCs w:val="21"/>
              </w:rPr>
              <w:t>☑</w:t>
            </w:r>
            <w:bookmarkEnd w:id="25"/>
            <w:r w:rsidR="00E42B34">
              <w:rPr>
                <w:rFonts w:hint="eastAsia"/>
                <w:b/>
                <w:color w:val="000000" w:themeColor="text1"/>
                <w:szCs w:val="21"/>
              </w:rPr>
              <w:t>OHSMS)</w:t>
            </w:r>
          </w:p>
          <w:p w14:paraId="5F6B14D5" w14:textId="77777777" w:rsidR="00E42B34" w:rsidRDefault="00E42B34">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2A0B1762" w14:textId="77777777" w:rsidR="00E42B34" w:rsidRDefault="00E42B34">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068CC294" w14:textId="77777777" w:rsidR="00E42B34" w:rsidRDefault="00E42B34">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61114F2D" w14:textId="77777777" w:rsidR="00E42B34" w:rsidRDefault="00E42B34">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70176004" w14:textId="77777777" w:rsidR="00E42B34" w:rsidRDefault="00E42B34">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4BCB5E28" w14:textId="77777777" w:rsidR="00E42B34" w:rsidRDefault="00E42B34">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53E8032A" w14:textId="77777777" w:rsidR="00E42B34" w:rsidRDefault="00E42B34">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C7036A" w14:paraId="27D0786F" w14:textId="77777777">
        <w:tblPrEx>
          <w:tblBorders>
            <w:left w:val="nil"/>
            <w:bottom w:val="nil"/>
            <w:right w:val="nil"/>
            <w:insideH w:val="nil"/>
            <w:insideV w:val="nil"/>
          </w:tblBorders>
        </w:tblPrEx>
        <w:trPr>
          <w:trHeight w:val="100"/>
        </w:trPr>
        <w:tc>
          <w:tcPr>
            <w:tcW w:w="10080" w:type="dxa"/>
            <w:tcBorders>
              <w:top w:val="single" w:sz="4" w:space="0" w:color="auto"/>
            </w:tcBorders>
          </w:tcPr>
          <w:p w14:paraId="3342E178" w14:textId="77777777" w:rsidR="00E42B34" w:rsidRDefault="00E42B34">
            <w:pPr>
              <w:spacing w:line="360" w:lineRule="auto"/>
              <w:rPr>
                <w:b/>
                <w:color w:val="000000" w:themeColor="text1"/>
              </w:rPr>
            </w:pPr>
          </w:p>
        </w:tc>
      </w:tr>
    </w:tbl>
    <w:p w14:paraId="03A90AE0" w14:textId="77777777" w:rsidR="00E42B34" w:rsidRDefault="00E42B34">
      <w:pPr>
        <w:pStyle w:val="a9"/>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lastRenderedPageBreak/>
        <w:t>十一、</w:t>
      </w:r>
      <w:r>
        <w:rPr>
          <w:rFonts w:ascii="仿宋" w:eastAsia="仿宋" w:hAnsi="仿宋" w:hint="eastAsia"/>
          <w:color w:val="000000" w:themeColor="text1"/>
          <w:kern w:val="24"/>
          <w:sz w:val="28"/>
          <w:szCs w:val="28"/>
        </w:rPr>
        <w:t xml:space="preserve">审核基于对可获得信息的抽样过程的免责声明； </w:t>
      </w:r>
    </w:p>
    <w:p w14:paraId="0712F0F8" w14:textId="77777777" w:rsidR="00E42B34" w:rsidRDefault="00E42B34">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14:paraId="7CB31968" w14:textId="77777777" w:rsidR="00E42B34" w:rsidRDefault="00E42B34">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14:paraId="7DE29746" w14:textId="77777777" w:rsidR="00E42B34" w:rsidRDefault="00E42B34" w:rsidP="00E42B34">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14:paraId="78D2593A" w14:textId="77777777" w:rsidR="00E42B34" w:rsidRDefault="00E42B34" w:rsidP="00E42B34">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14:paraId="38B60F91" w14:textId="77777777" w:rsidR="00E42B34" w:rsidRDefault="00E42B34" w:rsidP="00E42B34">
      <w:pPr>
        <w:spacing w:beforeLines="50" w:before="156" w:afterLines="50" w:after="156"/>
        <w:ind w:leftChars="-405" w:left="-326" w:hangingChars="326" w:hanging="524"/>
        <w:rPr>
          <w:b/>
          <w:color w:val="000000" w:themeColor="text1"/>
          <w:sz w:val="16"/>
          <w:szCs w:val="16"/>
        </w:rPr>
      </w:pPr>
    </w:p>
    <w:p w14:paraId="3B7FED24" w14:textId="77777777" w:rsidR="00E42B34" w:rsidRDefault="00E42B34">
      <w:pPr>
        <w:snapToGrid w:val="0"/>
        <w:rPr>
          <w:b/>
          <w:bCs/>
          <w:color w:val="000000" w:themeColor="text1"/>
          <w:szCs w:val="28"/>
          <w:u w:val="single"/>
        </w:rPr>
      </w:pPr>
    </w:p>
    <w:p w14:paraId="35B95226" w14:textId="77777777" w:rsidR="00E42B34" w:rsidRDefault="00E42B34" w:rsidP="00E42B34">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14:paraId="21914E01" w14:textId="277DEA2F" w:rsidR="00E42B34" w:rsidRDefault="00E42B34" w:rsidP="00E42B34">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bookmarkStart w:id="26" w:name="_Hlk62579494"/>
      <w:r w:rsidR="002B2069" w:rsidRPr="00305092">
        <w:rPr>
          <w:noProof/>
        </w:rPr>
        <w:drawing>
          <wp:inline distT="0" distB="0" distL="0" distR="0" wp14:anchorId="248DCC77" wp14:editId="6EE9BE54">
            <wp:extent cx="632460" cy="2667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2460" cy="266700"/>
                    </a:xfrm>
                    <a:prstGeom prst="rect">
                      <a:avLst/>
                    </a:prstGeom>
                    <a:noFill/>
                    <a:ln>
                      <a:noFill/>
                    </a:ln>
                  </pic:spPr>
                </pic:pic>
              </a:graphicData>
            </a:graphic>
          </wp:inline>
        </w:drawing>
      </w:r>
      <w:bookmarkEnd w:id="26"/>
    </w:p>
    <w:p w14:paraId="5E6A39CE" w14:textId="77777777" w:rsidR="00E42B34" w:rsidRDefault="00E42B34" w:rsidP="00E42B34">
      <w:pPr>
        <w:snapToGrid w:val="0"/>
        <w:spacing w:beforeLines="50" w:before="156" w:line="360" w:lineRule="auto"/>
        <w:ind w:firstLineChars="250" w:firstLine="527"/>
        <w:rPr>
          <w:b/>
          <w:color w:val="000000" w:themeColor="text1"/>
        </w:rPr>
      </w:pPr>
    </w:p>
    <w:p w14:paraId="280C8277" w14:textId="1E65188D" w:rsidR="002B2069" w:rsidRDefault="00E42B34" w:rsidP="002B2069">
      <w:pPr>
        <w:rPr>
          <w:noProof/>
        </w:rPr>
      </w:pPr>
      <w:r>
        <w:rPr>
          <w:rFonts w:hint="eastAsia"/>
          <w:b/>
          <w:color w:val="000000" w:themeColor="text1"/>
          <w:sz w:val="26"/>
          <w:szCs w:val="26"/>
        </w:rPr>
        <w:t>审核组组员（签名）：</w:t>
      </w:r>
      <w:bookmarkStart w:id="27" w:name="_Hlk61868216"/>
      <w:r w:rsidR="002B2069" w:rsidRPr="00D62809">
        <w:rPr>
          <w:noProof/>
        </w:rPr>
        <w:drawing>
          <wp:inline distT="0" distB="0" distL="0" distR="0" wp14:anchorId="4BF884B6" wp14:editId="41431666">
            <wp:extent cx="438150" cy="3524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150" cy="352425"/>
                    </a:xfrm>
                    <a:prstGeom prst="rect">
                      <a:avLst/>
                    </a:prstGeom>
                    <a:noFill/>
                  </pic:spPr>
                </pic:pic>
              </a:graphicData>
            </a:graphic>
          </wp:inline>
        </w:drawing>
      </w:r>
      <w:r w:rsidR="002B2069">
        <w:rPr>
          <w:noProof/>
        </w:rPr>
        <w:t xml:space="preserve">   </w:t>
      </w:r>
      <w:r w:rsidR="002B2069">
        <w:t xml:space="preserve">  </w:t>
      </w:r>
      <w:bookmarkStart w:id="28" w:name="_Hlk62566507"/>
      <w:r w:rsidR="002B2069" w:rsidRPr="000E05EA">
        <w:rPr>
          <w:noProof/>
        </w:rPr>
        <w:drawing>
          <wp:inline distT="0" distB="0" distL="0" distR="0" wp14:anchorId="0A20421A" wp14:editId="787DDBEE">
            <wp:extent cx="800100" cy="35814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358140"/>
                    </a:xfrm>
                    <a:prstGeom prst="rect">
                      <a:avLst/>
                    </a:prstGeom>
                    <a:noFill/>
                    <a:ln>
                      <a:noFill/>
                    </a:ln>
                  </pic:spPr>
                </pic:pic>
              </a:graphicData>
            </a:graphic>
          </wp:inline>
        </w:drawing>
      </w:r>
      <w:r w:rsidR="002B2069">
        <w:t xml:space="preserve">   </w:t>
      </w:r>
      <w:bookmarkEnd w:id="27"/>
      <w:r w:rsidR="002B2069">
        <w:rPr>
          <w:noProof/>
        </w:rPr>
        <w:drawing>
          <wp:inline distT="0" distB="0" distL="0" distR="0" wp14:anchorId="6728ECAC" wp14:editId="1AA61D11">
            <wp:extent cx="762000" cy="4648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grayscl/>
                      <a:biLevel thresh="50000"/>
                      <a:extLst>
                        <a:ext uri="{28A0092B-C50C-407E-A947-70E740481C1C}">
                          <a14:useLocalDpi xmlns:a14="http://schemas.microsoft.com/office/drawing/2010/main" val="0"/>
                        </a:ext>
                      </a:extLst>
                    </a:blip>
                    <a:srcRect/>
                    <a:stretch>
                      <a:fillRect/>
                    </a:stretch>
                  </pic:blipFill>
                  <pic:spPr bwMode="auto">
                    <a:xfrm>
                      <a:off x="0" y="0"/>
                      <a:ext cx="762000" cy="464820"/>
                    </a:xfrm>
                    <a:prstGeom prst="rect">
                      <a:avLst/>
                    </a:prstGeom>
                    <a:noFill/>
                    <a:ln>
                      <a:noFill/>
                    </a:ln>
                  </pic:spPr>
                </pic:pic>
              </a:graphicData>
            </a:graphic>
          </wp:inline>
        </w:drawing>
      </w:r>
      <w:bookmarkEnd w:id="28"/>
    </w:p>
    <w:p w14:paraId="2C386B94" w14:textId="02F5CC00" w:rsidR="00E42B34" w:rsidRPr="002B2069" w:rsidRDefault="00E42B34" w:rsidP="00E42B34">
      <w:pPr>
        <w:snapToGrid w:val="0"/>
        <w:spacing w:afterLines="50" w:after="156" w:line="360" w:lineRule="auto"/>
        <w:ind w:leftChars="-32" w:left="1" w:hangingChars="26" w:hanging="68"/>
        <w:rPr>
          <w:b/>
          <w:color w:val="000000" w:themeColor="text1"/>
          <w:sz w:val="26"/>
          <w:szCs w:val="26"/>
        </w:rPr>
      </w:pPr>
    </w:p>
    <w:p w14:paraId="0B83DB25" w14:textId="4C26D0C8" w:rsidR="00E42B34" w:rsidRDefault="00E42B34">
      <w:pPr>
        <w:snapToGrid w:val="0"/>
        <w:spacing w:line="360" w:lineRule="auto"/>
        <w:ind w:firstLineChars="1461" w:firstLine="3080"/>
        <w:rPr>
          <w:b/>
          <w:color w:val="000000" w:themeColor="text1"/>
          <w:sz w:val="16"/>
          <w:szCs w:val="16"/>
        </w:rPr>
      </w:pPr>
      <w:r>
        <w:rPr>
          <w:rFonts w:hint="eastAsia"/>
          <w:b/>
          <w:color w:val="000000" w:themeColor="text1"/>
        </w:rPr>
        <w:t>日期</w:t>
      </w:r>
      <w:r w:rsidR="002B2069">
        <w:rPr>
          <w:rFonts w:hint="eastAsia"/>
          <w:b/>
          <w:color w:val="000000" w:themeColor="text1"/>
        </w:rPr>
        <w:t>2</w:t>
      </w:r>
      <w:r w:rsidR="002B2069">
        <w:rPr>
          <w:b/>
          <w:color w:val="000000" w:themeColor="text1"/>
        </w:rPr>
        <w:t>021</w:t>
      </w:r>
      <w:r>
        <w:rPr>
          <w:rFonts w:asciiTheme="minorEastAsia" w:eastAsiaTheme="minorEastAsia" w:hAnsiTheme="minorEastAsia" w:hint="eastAsia"/>
          <w:b/>
          <w:color w:val="000000" w:themeColor="text1"/>
        </w:rPr>
        <w:t xml:space="preserve">年 </w:t>
      </w:r>
      <w:r w:rsidR="002B2069">
        <w:rPr>
          <w:rFonts w:asciiTheme="minorEastAsia" w:eastAsiaTheme="minorEastAsia" w:hAnsiTheme="minorEastAsia"/>
          <w:b/>
          <w:color w:val="000000" w:themeColor="text1"/>
        </w:rPr>
        <w:t>1</w:t>
      </w:r>
      <w:r>
        <w:rPr>
          <w:rFonts w:asciiTheme="minorEastAsia" w:eastAsiaTheme="minorEastAsia" w:hAnsiTheme="minorEastAsia" w:hint="eastAsia"/>
          <w:b/>
          <w:color w:val="000000" w:themeColor="text1"/>
        </w:rPr>
        <w:t xml:space="preserve">  月 </w:t>
      </w:r>
      <w:r w:rsidR="002B2069">
        <w:rPr>
          <w:rFonts w:asciiTheme="minorEastAsia" w:eastAsiaTheme="minorEastAsia" w:hAnsiTheme="minorEastAsia"/>
          <w:b/>
          <w:color w:val="000000" w:themeColor="text1"/>
        </w:rPr>
        <w:t>30</w:t>
      </w:r>
      <w:r>
        <w:rPr>
          <w:rFonts w:asciiTheme="minorEastAsia" w:eastAsiaTheme="minorEastAsia" w:hAnsiTheme="minorEastAsia" w:hint="eastAsia"/>
          <w:b/>
          <w:color w:val="000000" w:themeColor="text1"/>
        </w:rPr>
        <w:t xml:space="preserve">  日</w:t>
      </w:r>
    </w:p>
    <w:p w14:paraId="5C7ACDC4" w14:textId="77777777" w:rsidR="00E42B34" w:rsidRDefault="00E42B34" w:rsidP="00E42B34">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14:paraId="6E34C24D" w14:textId="77777777" w:rsidR="00E42B34" w:rsidRDefault="00E42B34" w:rsidP="00E42B34">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790EE59A" w14:textId="59E0E178" w:rsidR="00E42B34" w:rsidRDefault="00E42B34">
      <w:pPr>
        <w:spacing w:line="360" w:lineRule="auto"/>
        <w:rPr>
          <w:b/>
          <w:color w:val="000000" w:themeColor="text1"/>
          <w:szCs w:val="21"/>
        </w:rPr>
      </w:pPr>
      <w:r>
        <w:rPr>
          <w:rFonts w:hint="eastAsia"/>
          <w:b/>
          <w:bCs/>
          <w:color w:val="000000" w:themeColor="text1"/>
          <w:szCs w:val="21"/>
        </w:rPr>
        <w:t>审核中发现的</w:t>
      </w:r>
      <w:r w:rsidR="002B2069" w:rsidRPr="00646862">
        <w:rPr>
          <w:rFonts w:ascii="MS Mincho" w:eastAsia="MS Mincho" w:hAnsi="MS Mincho" w:cs="MS Mincho" w:hint="eastAsia"/>
          <w:szCs w:val="21"/>
        </w:rPr>
        <w:t>☑</w:t>
      </w:r>
      <w:r>
        <w:rPr>
          <w:rFonts w:hint="eastAsia"/>
          <w:b/>
          <w:color w:val="000000" w:themeColor="text1"/>
          <w:szCs w:val="21"/>
        </w:rPr>
        <w:t xml:space="preserve">EMS( </w:t>
      </w:r>
      <w:r w:rsidR="002B2069">
        <w:rPr>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xml:space="preserve">( </w:t>
      </w:r>
      <w:r w:rsidR="002B2069">
        <w:rPr>
          <w:b/>
          <w:color w:val="000000" w:themeColor="text1"/>
          <w:szCs w:val="21"/>
        </w:rPr>
        <w:t>0</w:t>
      </w:r>
      <w:r>
        <w:rPr>
          <w:rFonts w:hint="eastAsia"/>
          <w:b/>
          <w:color w:val="000000" w:themeColor="text1"/>
          <w:szCs w:val="21"/>
        </w:rPr>
        <w:t xml:space="preserve"> )</w:t>
      </w:r>
      <w:r>
        <w:rPr>
          <w:rFonts w:hint="eastAsia"/>
          <w:b/>
          <w:color w:val="000000" w:themeColor="text1"/>
          <w:szCs w:val="21"/>
        </w:rPr>
        <w:t>个严重不符合，</w:t>
      </w:r>
      <w:r w:rsidR="002B2069" w:rsidRPr="00646862">
        <w:rPr>
          <w:rFonts w:ascii="MS Mincho" w:eastAsia="MS Mincho" w:hAnsi="MS Mincho" w:cs="MS Mincho" w:hint="eastAsia"/>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4B8B38DC" w14:textId="2EC5A4BA" w:rsidR="00E42B34" w:rsidRDefault="00E42B34">
      <w:pPr>
        <w:spacing w:line="360" w:lineRule="auto"/>
        <w:rPr>
          <w:b/>
          <w:color w:val="000000" w:themeColor="text1"/>
          <w:szCs w:val="21"/>
        </w:rPr>
      </w:pPr>
      <w:r>
        <w:rPr>
          <w:rFonts w:hint="eastAsia"/>
          <w:b/>
          <w:bCs/>
          <w:color w:val="000000" w:themeColor="text1"/>
          <w:szCs w:val="21"/>
        </w:rPr>
        <w:t>审核中发现的</w:t>
      </w:r>
      <w:r w:rsidR="002B2069" w:rsidRPr="00646862">
        <w:rPr>
          <w:rFonts w:ascii="MS Mincho" w:eastAsia="MS Mincho" w:hAnsi="MS Mincho" w:cs="MS Mincho" w:hint="eastAsia"/>
          <w:szCs w:val="21"/>
        </w:rPr>
        <w:t>☑</w:t>
      </w:r>
      <w:r>
        <w:rPr>
          <w:rFonts w:hint="eastAsia"/>
          <w:b/>
          <w:color w:val="000000" w:themeColor="text1"/>
          <w:szCs w:val="21"/>
        </w:rPr>
        <w:t>OHSMS(</w:t>
      </w:r>
      <w:r w:rsidR="002B2069">
        <w:rPr>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xml:space="preserve">( </w:t>
      </w:r>
      <w:r w:rsidR="002B2069">
        <w:rPr>
          <w:b/>
          <w:color w:val="000000" w:themeColor="text1"/>
          <w:szCs w:val="21"/>
        </w:rPr>
        <w:t>0</w:t>
      </w:r>
      <w:r>
        <w:rPr>
          <w:rFonts w:hint="eastAsia"/>
          <w:b/>
          <w:color w:val="000000" w:themeColor="text1"/>
          <w:szCs w:val="21"/>
        </w:rPr>
        <w:t xml:space="preserve"> )</w:t>
      </w:r>
      <w:r>
        <w:rPr>
          <w:rFonts w:hint="eastAsia"/>
          <w:b/>
          <w:color w:val="000000" w:themeColor="text1"/>
          <w:szCs w:val="21"/>
        </w:rPr>
        <w:t>个严重不符合，</w:t>
      </w:r>
      <w:r w:rsidR="002B2069" w:rsidRPr="00646862">
        <w:rPr>
          <w:rFonts w:ascii="MS Mincho" w:eastAsia="MS Mincho" w:hAnsi="MS Mincho" w:cs="MS Mincho" w:hint="eastAsia"/>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371129C3" w14:textId="77777777" w:rsidR="00E42B34" w:rsidRDefault="00E42B34">
      <w:pPr>
        <w:spacing w:line="360" w:lineRule="auto"/>
        <w:rPr>
          <w:b/>
          <w:color w:val="000000" w:themeColor="text1"/>
          <w:szCs w:val="21"/>
          <w:u w:val="single"/>
        </w:rPr>
      </w:pPr>
      <w:r>
        <w:rPr>
          <w:rFonts w:hint="eastAsia"/>
          <w:b/>
          <w:color w:val="000000" w:themeColor="text1"/>
          <w:szCs w:val="21"/>
        </w:rPr>
        <w:t>存在问题说明及意见：</w:t>
      </w:r>
    </w:p>
    <w:p w14:paraId="287BEF83" w14:textId="77777777" w:rsidR="00E42B34" w:rsidRDefault="00E42B34" w:rsidP="00E42B34">
      <w:pPr>
        <w:spacing w:afterLines="50" w:after="156"/>
        <w:ind w:firstLineChars="200" w:firstLine="422"/>
        <w:rPr>
          <w:b/>
          <w:color w:val="000000" w:themeColor="text1"/>
          <w:szCs w:val="21"/>
        </w:rPr>
      </w:pPr>
    </w:p>
    <w:p w14:paraId="35A04DFB" w14:textId="77777777" w:rsidR="00E42B34" w:rsidRDefault="00E42B34" w:rsidP="00E42B34">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14:paraId="61DC6468" w14:textId="1EACE82E" w:rsidR="00E42B34" w:rsidRDefault="002B2069">
      <w:pPr>
        <w:ind w:firstLineChars="400" w:firstLine="840"/>
        <w:rPr>
          <w:b/>
          <w:color w:val="000000" w:themeColor="text1"/>
          <w:szCs w:val="21"/>
        </w:rPr>
      </w:pPr>
      <w:r w:rsidRPr="00646862">
        <w:rPr>
          <w:rFonts w:ascii="MS Mincho" w:eastAsia="MS Mincho" w:hAnsi="MS Mincho" w:cs="MS Mincho" w:hint="eastAsia"/>
          <w:szCs w:val="21"/>
        </w:rPr>
        <w:t>☑</w:t>
      </w:r>
      <w:r w:rsidR="00E42B34">
        <w:rPr>
          <w:rFonts w:hint="eastAsia"/>
          <w:b/>
          <w:color w:val="000000" w:themeColor="text1"/>
          <w:szCs w:val="21"/>
        </w:rPr>
        <w:t>推荐注册□不推荐注册</w:t>
      </w:r>
      <w:r w:rsidR="00E42B34">
        <w:rPr>
          <w:rFonts w:hint="eastAsia"/>
          <w:b/>
          <w:color w:val="000000" w:themeColor="text1"/>
          <w:spacing w:val="-10"/>
          <w:szCs w:val="21"/>
        </w:rPr>
        <w:t>□推荐重新认证</w:t>
      </w:r>
      <w:r w:rsidR="00E42B34">
        <w:rPr>
          <w:rFonts w:hint="eastAsia"/>
          <w:b/>
          <w:color w:val="000000" w:themeColor="text1"/>
          <w:szCs w:val="21"/>
        </w:rPr>
        <w:t>注册（再认证填写）</w:t>
      </w:r>
    </w:p>
    <w:p w14:paraId="5F04DBE5" w14:textId="3531C0F8" w:rsidR="00E42B34" w:rsidRDefault="00E42B34" w:rsidP="00E42B34">
      <w:pPr>
        <w:spacing w:beforeLines="100" w:before="312" w:afterLines="50" w:after="156"/>
        <w:rPr>
          <w:b/>
          <w:color w:val="000000" w:themeColor="text1"/>
          <w:szCs w:val="21"/>
        </w:rPr>
      </w:pPr>
      <w:r>
        <w:rPr>
          <w:rFonts w:hint="eastAsia"/>
          <w:b/>
          <w:color w:val="000000" w:themeColor="text1"/>
          <w:szCs w:val="21"/>
        </w:rPr>
        <w:lastRenderedPageBreak/>
        <w:t>组长签字</w:t>
      </w:r>
      <w:r>
        <w:rPr>
          <w:rFonts w:hint="eastAsia"/>
          <w:b/>
          <w:color w:val="000000" w:themeColor="text1"/>
          <w:szCs w:val="21"/>
        </w:rPr>
        <w:t xml:space="preserve">:  </w:t>
      </w:r>
      <w:r w:rsidR="002B2069" w:rsidRPr="00305092">
        <w:rPr>
          <w:noProof/>
        </w:rPr>
        <w:drawing>
          <wp:inline distT="0" distB="0" distL="0" distR="0" wp14:anchorId="619CF408" wp14:editId="5D4AC02E">
            <wp:extent cx="632460" cy="2667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2460" cy="266700"/>
                    </a:xfrm>
                    <a:prstGeom prst="rect">
                      <a:avLst/>
                    </a:prstGeom>
                    <a:noFill/>
                    <a:ln>
                      <a:noFill/>
                    </a:ln>
                  </pic:spPr>
                </pic:pic>
              </a:graphicData>
            </a:graphic>
          </wp:inline>
        </w:drawing>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sidR="002B2069">
        <w:rPr>
          <w:b/>
          <w:color w:val="000000" w:themeColor="text1"/>
          <w:szCs w:val="21"/>
        </w:rPr>
        <w:t>2021</w:t>
      </w:r>
      <w:r>
        <w:rPr>
          <w:rFonts w:hint="eastAsia"/>
          <w:b/>
          <w:color w:val="000000" w:themeColor="text1"/>
          <w:szCs w:val="21"/>
        </w:rPr>
        <w:t>年</w:t>
      </w:r>
      <w:r w:rsidR="002B2069">
        <w:rPr>
          <w:rFonts w:hint="eastAsia"/>
          <w:b/>
          <w:color w:val="000000" w:themeColor="text1"/>
          <w:szCs w:val="21"/>
        </w:rPr>
        <w:t>1</w:t>
      </w:r>
      <w:r>
        <w:rPr>
          <w:rFonts w:hint="eastAsia"/>
          <w:b/>
          <w:color w:val="000000" w:themeColor="text1"/>
          <w:szCs w:val="21"/>
        </w:rPr>
        <w:t>月</w:t>
      </w:r>
      <w:r w:rsidR="002B2069">
        <w:rPr>
          <w:b/>
          <w:color w:val="000000" w:themeColor="text1"/>
          <w:szCs w:val="21"/>
        </w:rPr>
        <w:t>30</w:t>
      </w:r>
      <w:r>
        <w:rPr>
          <w:rFonts w:hint="eastAsia"/>
          <w:b/>
          <w:color w:val="000000" w:themeColor="text1"/>
          <w:szCs w:val="21"/>
        </w:rPr>
        <w:t>日</w:t>
      </w:r>
    </w:p>
    <w:p w14:paraId="5874D288" w14:textId="77777777" w:rsidR="00E42B34" w:rsidRDefault="00E42B34">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14:paraId="14BD8C4B" w14:textId="77777777" w:rsidR="00E42B34" w:rsidRDefault="00E42B34">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14:paraId="46BBC767" w14:textId="77777777" w:rsidR="00E42B34" w:rsidRDefault="00E42B34">
      <w:pPr>
        <w:spacing w:line="360" w:lineRule="auto"/>
        <w:ind w:leftChars="-405" w:hangingChars="403" w:hanging="850"/>
        <w:rPr>
          <w:b/>
          <w:color w:val="000000" w:themeColor="text1"/>
        </w:rPr>
      </w:pPr>
      <w:r>
        <w:rPr>
          <w:rFonts w:hint="eastAsia"/>
          <w:b/>
          <w:color w:val="000000" w:themeColor="text1"/>
        </w:rPr>
        <w:t>认证评定负责人：日期：年月日</w:t>
      </w:r>
    </w:p>
    <w:p w14:paraId="2CDD9010" w14:textId="77777777" w:rsidR="00E42B34" w:rsidRDefault="00E42B34">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14:paraId="4AEC80E4" w14:textId="77777777" w:rsidR="00E42B34" w:rsidRDefault="00E42B34">
      <w:pPr>
        <w:spacing w:line="360" w:lineRule="auto"/>
        <w:ind w:leftChars="-405" w:hangingChars="403" w:hanging="850"/>
        <w:rPr>
          <w:b/>
          <w:color w:val="000000" w:themeColor="text1"/>
        </w:rPr>
      </w:pPr>
      <w:r>
        <w:rPr>
          <w:rFonts w:hint="eastAsia"/>
          <w:b/>
          <w:color w:val="000000" w:themeColor="text1"/>
        </w:rPr>
        <w:t>批准人（总经理）：日期：年月日</w:t>
      </w:r>
    </w:p>
    <w:p w14:paraId="6E1984D1" w14:textId="77777777" w:rsidR="00E42B34" w:rsidRDefault="00E42B34">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14:paraId="64092588" w14:textId="77777777" w:rsidR="00E42B34" w:rsidRDefault="00E42B34">
      <w:pPr>
        <w:snapToGrid w:val="0"/>
        <w:spacing w:line="360" w:lineRule="auto"/>
        <w:ind w:leftChars="-405" w:hangingChars="403" w:hanging="850"/>
        <w:rPr>
          <w:b/>
          <w:color w:val="000000" w:themeColor="text1"/>
          <w:szCs w:val="21"/>
          <w:u w:val="single"/>
        </w:rPr>
      </w:pPr>
    </w:p>
    <w:p w14:paraId="4DF1C9EB" w14:textId="77777777" w:rsidR="00E42B34" w:rsidRDefault="00E42B34">
      <w:pPr>
        <w:snapToGrid w:val="0"/>
        <w:spacing w:line="360" w:lineRule="auto"/>
        <w:ind w:leftChars="-405" w:hangingChars="403" w:hanging="850"/>
        <w:rPr>
          <w:b/>
          <w:color w:val="000000" w:themeColor="text1"/>
          <w:szCs w:val="21"/>
          <w:u w:val="single"/>
        </w:rPr>
      </w:pPr>
    </w:p>
    <w:p w14:paraId="4FDC0B58" w14:textId="77777777" w:rsidR="00E42B34" w:rsidRDefault="00E42B34">
      <w:pPr>
        <w:snapToGrid w:val="0"/>
        <w:spacing w:line="360" w:lineRule="auto"/>
        <w:ind w:left="738" w:hangingChars="350" w:hanging="738"/>
        <w:rPr>
          <w:b/>
          <w:color w:val="000000" w:themeColor="text1"/>
          <w:szCs w:val="21"/>
          <w:u w:val="single"/>
        </w:rPr>
      </w:pPr>
    </w:p>
    <w:p w14:paraId="47AC1A0B" w14:textId="77777777" w:rsidR="00E42B34" w:rsidRDefault="00E42B34" w:rsidP="00E42B34">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14:paraId="306FE121" w14:textId="77777777" w:rsidR="00E42B34" w:rsidRDefault="00E42B34" w:rsidP="00E42B34">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14:paraId="4F1C6D41" w14:textId="77777777" w:rsidR="00E42B34" w:rsidRDefault="00E42B34" w:rsidP="00E42B34">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14:paraId="10982E48" w14:textId="77777777" w:rsidR="00E42B34" w:rsidRDefault="00E42B34" w:rsidP="00E42B34">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14:paraId="39344790" w14:textId="77777777" w:rsidR="00E42B34" w:rsidRDefault="00E42B34">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14:paraId="25AA3D20" w14:textId="77777777" w:rsidR="00E42B34" w:rsidRDefault="00E42B34">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14:paraId="0EF7B7FD" w14:textId="77777777" w:rsidR="00E42B34" w:rsidRDefault="00E42B34">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14:paraId="505A23B3" w14:textId="77777777" w:rsidR="00E42B34" w:rsidRDefault="00E42B34">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14:paraId="2D186C1C" w14:textId="77777777" w:rsidR="00E42B34" w:rsidRDefault="00E42B34">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14:paraId="1CF83F19" w14:textId="77777777" w:rsidR="00E42B34" w:rsidRDefault="00E42B34">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14:paraId="7A995C26" w14:textId="77777777" w:rsidR="00E42B34" w:rsidRDefault="00E42B34">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14:paraId="6871153D" w14:textId="77777777" w:rsidR="00E42B34" w:rsidRDefault="00E42B34">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14:paraId="5548B3AE" w14:textId="77777777" w:rsidR="00E42B34" w:rsidRDefault="00E42B34">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14:paraId="6121F0FA" w14:textId="77777777" w:rsidR="00E42B34" w:rsidRDefault="00E42B34">
      <w:pPr>
        <w:spacing w:line="360" w:lineRule="auto"/>
        <w:ind w:left="964" w:hangingChars="600" w:hanging="964"/>
        <w:rPr>
          <w:b/>
          <w:bCs/>
          <w:color w:val="000000" w:themeColor="text1"/>
          <w:sz w:val="16"/>
          <w:szCs w:val="16"/>
        </w:rPr>
      </w:pPr>
    </w:p>
    <w:p w14:paraId="6E268DB2" w14:textId="77777777" w:rsidR="00E42B34" w:rsidRDefault="00E42B34" w:rsidP="00E42B34">
      <w:pPr>
        <w:snapToGrid w:val="0"/>
        <w:spacing w:line="300" w:lineRule="auto"/>
        <w:ind w:firstLineChars="100" w:firstLine="244"/>
        <w:jc w:val="left"/>
        <w:rPr>
          <w:b/>
          <w:bCs/>
          <w:color w:val="000000" w:themeColor="text1"/>
          <w:w w:val="115"/>
        </w:rPr>
      </w:pPr>
    </w:p>
    <w:p w14:paraId="5816CE90" w14:textId="77777777" w:rsidR="00E42B34" w:rsidRDefault="00E42B34">
      <w:pPr>
        <w:rPr>
          <w:rFonts w:ascii="宋体" w:hAnsi="宋体"/>
          <w:b/>
          <w:color w:val="000000" w:themeColor="text1"/>
          <w:sz w:val="26"/>
          <w:szCs w:val="26"/>
        </w:rPr>
      </w:pPr>
    </w:p>
    <w:sectPr w:rsidR="00E42B34" w:rsidSect="00E42B34">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8F57A" w14:textId="77777777" w:rsidR="008E3B0E" w:rsidRDefault="008E3B0E">
      <w:r>
        <w:separator/>
      </w:r>
    </w:p>
  </w:endnote>
  <w:endnote w:type="continuationSeparator" w:id="0">
    <w:p w14:paraId="2EFEA848" w14:textId="77777777" w:rsidR="008E3B0E" w:rsidRDefault="008E3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Mincho">
    <w:altName w:val="MS Mincho"/>
    <w:panose1 w:val="02020609040205080304"/>
    <w:charset w:val="80"/>
    <w:family w:val="modern"/>
    <w:pitch w:val="fixed"/>
    <w:sig w:usb0="E00002FF" w:usb1="6AC7FDFB" w:usb2="08000012" w:usb3="00000000" w:csb0="0002009F"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E8A02" w14:textId="77777777" w:rsidR="008E3B0E" w:rsidRDefault="008E3B0E">
      <w:r>
        <w:separator/>
      </w:r>
    </w:p>
  </w:footnote>
  <w:footnote w:type="continuationSeparator" w:id="0">
    <w:p w14:paraId="31512FB1" w14:textId="77777777" w:rsidR="008E3B0E" w:rsidRDefault="008E3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C3469" w14:textId="77777777" w:rsidR="00E42B34" w:rsidRPr="00390345" w:rsidRDefault="008E3B0E" w:rsidP="00E42B34">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9" w:name="_Hlk8555230"/>
    <w:r>
      <w:pict w14:anchorId="6EAFE5E6">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14:paraId="77A47C8D" w14:textId="77777777" w:rsidR="00E42B34" w:rsidRPr="00532B87" w:rsidRDefault="00E42B34" w:rsidP="00E42B34">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E42B34" w:rsidRPr="00390345">
      <w:rPr>
        <w:noProof/>
      </w:rPr>
      <w:drawing>
        <wp:anchor distT="0" distB="0" distL="114300" distR="114300" simplePos="0" relativeHeight="251659264" behindDoc="1" locked="0" layoutInCell="1" allowOverlap="1" wp14:anchorId="6D13A396" wp14:editId="25779539">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E42B34" w:rsidRPr="00390345">
      <w:rPr>
        <w:rStyle w:val="CharChar1"/>
        <w:rFonts w:hint="default"/>
      </w:rPr>
      <w:t>北京国标联合认证有限公司</w:t>
    </w:r>
    <w:r w:rsidR="00E42B34" w:rsidRPr="00390345">
      <w:rPr>
        <w:rStyle w:val="CharChar1"/>
        <w:rFonts w:hint="default"/>
      </w:rPr>
      <w:tab/>
    </w:r>
    <w:r w:rsidR="00E42B34" w:rsidRPr="00390345">
      <w:rPr>
        <w:rStyle w:val="CharChar1"/>
        <w:rFonts w:hint="default"/>
      </w:rPr>
      <w:tab/>
    </w:r>
    <w:r w:rsidR="00E42B34">
      <w:rPr>
        <w:rStyle w:val="CharChar1"/>
        <w:rFonts w:hint="default"/>
      </w:rPr>
      <w:tab/>
    </w:r>
    <w:bookmarkEnd w:id="29"/>
  </w:p>
  <w:p w14:paraId="1E439CE7" w14:textId="77777777" w:rsidR="00E42B34" w:rsidRPr="008E67FF" w:rsidRDefault="00E42B34" w:rsidP="00E42B34">
    <w:pPr>
      <w:pStyle w:val="a7"/>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7036A"/>
    <w:rsid w:val="001A5564"/>
    <w:rsid w:val="002B2069"/>
    <w:rsid w:val="008754F0"/>
    <w:rsid w:val="008E3B0E"/>
    <w:rsid w:val="008F192C"/>
    <w:rsid w:val="00C7036A"/>
    <w:rsid w:val="00E42B34"/>
    <w:rsid w:val="00FC29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 id="V:Rule2" type="connector" idref="#_x0000_s1029"/>
      </o:rules>
    </o:shapelayout>
  </w:shapeDefaults>
  <w:decimalSymbol w:val="."/>
  <w:listSeparator w:val=","/>
  <w14:docId w14:val="580B6971"/>
  <w15:docId w15:val="{49A4992A-140F-40B9-9A12-16482C91F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192C"/>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7EB8"/>
    <w:rPr>
      <w:sz w:val="18"/>
      <w:szCs w:val="18"/>
    </w:rPr>
  </w:style>
  <w:style w:type="paragraph" w:styleId="a5">
    <w:name w:val="footer"/>
    <w:basedOn w:val="a"/>
    <w:link w:val="a6"/>
    <w:uiPriority w:val="99"/>
    <w:unhideWhenUsed/>
    <w:qFormat/>
    <w:rsid w:val="00877EB8"/>
    <w:pPr>
      <w:tabs>
        <w:tab w:val="center" w:pos="4153"/>
        <w:tab w:val="right" w:pos="8306"/>
      </w:tabs>
      <w:snapToGrid w:val="0"/>
      <w:jc w:val="left"/>
    </w:pPr>
    <w:rPr>
      <w:sz w:val="18"/>
      <w:szCs w:val="18"/>
    </w:rPr>
  </w:style>
  <w:style w:type="paragraph" w:styleId="a7">
    <w:name w:val="header"/>
    <w:basedOn w:val="a"/>
    <w:link w:val="a8"/>
    <w:unhideWhenUsed/>
    <w:rsid w:val="00877EB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semiHidden/>
    <w:unhideWhenUsed/>
    <w:rsid w:val="00877EB8"/>
    <w:rPr>
      <w:color w:val="0000FF"/>
      <w:u w:val="single"/>
    </w:rPr>
  </w:style>
  <w:style w:type="table" w:styleId="ab">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77EB8"/>
    <w:pPr>
      <w:ind w:firstLineChars="200" w:firstLine="420"/>
    </w:pPr>
  </w:style>
  <w:style w:type="character" w:customStyle="1" w:styleId="a8">
    <w:name w:val="页眉 字符"/>
    <w:basedOn w:val="a0"/>
    <w:link w:val="a7"/>
    <w:uiPriority w:val="99"/>
    <w:rsid w:val="00877EB8"/>
    <w:rPr>
      <w:rFonts w:ascii="Times New Roman" w:eastAsia="宋体" w:hAnsi="Times New Roman" w:cs="Times New Roman"/>
      <w:sz w:val="18"/>
      <w:szCs w:val="18"/>
    </w:rPr>
  </w:style>
  <w:style w:type="character" w:customStyle="1" w:styleId="a6">
    <w:name w:val="页脚 字符"/>
    <w:basedOn w:val="a0"/>
    <w:link w:val="a5"/>
    <w:uiPriority w:val="99"/>
    <w:rsid w:val="00877EB8"/>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13</Pages>
  <Words>1498</Words>
  <Characters>8544</Characters>
  <Application>Microsoft Office Word</Application>
  <DocSecurity>0</DocSecurity>
  <Lines>71</Lines>
  <Paragraphs>20</Paragraphs>
  <ScaleCrop>false</ScaleCrop>
  <Company>微软中国</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57</cp:revision>
  <cp:lastPrinted>2019-05-13T03:19:00Z</cp:lastPrinted>
  <dcterms:created xsi:type="dcterms:W3CDTF">2015-06-17T14:51:00Z</dcterms:created>
  <dcterms:modified xsi:type="dcterms:W3CDTF">2021-01-27T06:14:00Z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