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湛江卷烟包装材料印刷有限公司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2019年10月17日 上午至2019年10月18日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