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2E" w:rsidRDefault="00B86BB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102F6" w:rsidTr="00C7554B">
        <w:trPr>
          <w:trHeight w:val="515"/>
          <w:tblHeader/>
        </w:trPr>
        <w:tc>
          <w:tcPr>
            <w:tcW w:w="2160" w:type="dxa"/>
            <w:vMerge w:val="restart"/>
            <w:vAlign w:val="center"/>
          </w:tcPr>
          <w:p w:rsidR="003102F6" w:rsidRDefault="003102F6" w:rsidP="00E8482E">
            <w:pPr>
              <w:spacing w:before="120"/>
              <w:jc w:val="center"/>
              <w:rPr>
                <w:sz w:val="24"/>
                <w:szCs w:val="24"/>
              </w:rPr>
            </w:pPr>
            <w:r>
              <w:rPr>
                <w:rFonts w:hint="eastAsia"/>
                <w:sz w:val="24"/>
                <w:szCs w:val="24"/>
              </w:rPr>
              <w:t>过程与活动、</w:t>
            </w:r>
          </w:p>
          <w:p w:rsidR="003102F6" w:rsidRDefault="003102F6" w:rsidP="00E8482E">
            <w:pPr>
              <w:jc w:val="center"/>
            </w:pPr>
            <w:r>
              <w:rPr>
                <w:rFonts w:hint="eastAsia"/>
                <w:sz w:val="24"/>
                <w:szCs w:val="24"/>
              </w:rPr>
              <w:t>抽样计划</w:t>
            </w:r>
          </w:p>
        </w:tc>
        <w:tc>
          <w:tcPr>
            <w:tcW w:w="960" w:type="dxa"/>
            <w:vMerge w:val="restart"/>
            <w:vAlign w:val="center"/>
          </w:tcPr>
          <w:p w:rsidR="003102F6" w:rsidRDefault="003102F6" w:rsidP="00E8482E">
            <w:pPr>
              <w:rPr>
                <w:sz w:val="24"/>
                <w:szCs w:val="24"/>
              </w:rPr>
            </w:pPr>
            <w:r>
              <w:rPr>
                <w:rFonts w:hint="eastAsia"/>
                <w:sz w:val="24"/>
                <w:szCs w:val="24"/>
              </w:rPr>
              <w:t>涉及</w:t>
            </w:r>
          </w:p>
          <w:p w:rsidR="003102F6" w:rsidRDefault="003102F6" w:rsidP="00E8482E">
            <w:r>
              <w:rPr>
                <w:rFonts w:hint="eastAsia"/>
                <w:sz w:val="24"/>
                <w:szCs w:val="24"/>
              </w:rPr>
              <w:t>条款</w:t>
            </w:r>
          </w:p>
        </w:tc>
        <w:tc>
          <w:tcPr>
            <w:tcW w:w="10004" w:type="dxa"/>
            <w:vAlign w:val="center"/>
          </w:tcPr>
          <w:p w:rsidR="003102F6" w:rsidRDefault="003102F6" w:rsidP="00E8482E">
            <w:pPr>
              <w:rPr>
                <w:sz w:val="24"/>
                <w:szCs w:val="24"/>
              </w:rPr>
            </w:pPr>
            <w:r>
              <w:rPr>
                <w:rFonts w:hint="eastAsia"/>
                <w:sz w:val="24"/>
                <w:szCs w:val="24"/>
              </w:rPr>
              <w:t>受审核部门：项目部（设计）</w:t>
            </w:r>
            <w:r>
              <w:rPr>
                <w:rFonts w:hint="eastAsia"/>
                <w:sz w:val="24"/>
                <w:szCs w:val="24"/>
              </w:rPr>
              <w:t xml:space="preserve">     </w:t>
            </w:r>
            <w:r>
              <w:rPr>
                <w:rFonts w:hint="eastAsia"/>
                <w:sz w:val="24"/>
                <w:szCs w:val="24"/>
              </w:rPr>
              <w:t>主管领导：</w:t>
            </w:r>
            <w:r>
              <w:rPr>
                <w:rFonts w:hint="eastAsia"/>
                <w:sz w:val="24"/>
                <w:szCs w:val="24"/>
              </w:rPr>
              <w:t xml:space="preserve">  </w:t>
            </w:r>
            <w:proofErr w:type="gramStart"/>
            <w:r>
              <w:rPr>
                <w:rFonts w:hint="eastAsia"/>
                <w:sz w:val="24"/>
                <w:szCs w:val="24"/>
              </w:rPr>
              <w:t>陈思栋</w:t>
            </w:r>
            <w:proofErr w:type="gramEnd"/>
            <w:r>
              <w:rPr>
                <w:rFonts w:hint="eastAsia"/>
                <w:sz w:val="24"/>
                <w:szCs w:val="24"/>
              </w:rPr>
              <w:t xml:space="preserve">          </w:t>
            </w:r>
            <w:r>
              <w:rPr>
                <w:rFonts w:hint="eastAsia"/>
                <w:sz w:val="24"/>
                <w:szCs w:val="24"/>
              </w:rPr>
              <w:t>陪同人员：刘博</w:t>
            </w:r>
          </w:p>
        </w:tc>
        <w:tc>
          <w:tcPr>
            <w:tcW w:w="1585" w:type="dxa"/>
            <w:vMerge w:val="restart"/>
            <w:vAlign w:val="center"/>
          </w:tcPr>
          <w:p w:rsidR="003102F6" w:rsidRDefault="003102F6" w:rsidP="00E8482E">
            <w:pPr>
              <w:rPr>
                <w:sz w:val="24"/>
                <w:szCs w:val="24"/>
              </w:rPr>
            </w:pPr>
            <w:r>
              <w:rPr>
                <w:rFonts w:hint="eastAsia"/>
                <w:sz w:val="24"/>
                <w:szCs w:val="24"/>
              </w:rPr>
              <w:t>判定</w:t>
            </w:r>
          </w:p>
        </w:tc>
      </w:tr>
      <w:tr w:rsidR="003102F6" w:rsidTr="00C7554B">
        <w:trPr>
          <w:trHeight w:val="403"/>
          <w:tblHeader/>
        </w:trPr>
        <w:tc>
          <w:tcPr>
            <w:tcW w:w="2160" w:type="dxa"/>
            <w:vMerge/>
            <w:vAlign w:val="center"/>
          </w:tcPr>
          <w:p w:rsidR="003102F6" w:rsidRDefault="003102F6" w:rsidP="00E8482E"/>
        </w:tc>
        <w:tc>
          <w:tcPr>
            <w:tcW w:w="960" w:type="dxa"/>
            <w:vMerge/>
            <w:vAlign w:val="center"/>
          </w:tcPr>
          <w:p w:rsidR="003102F6" w:rsidRDefault="003102F6" w:rsidP="00E8482E"/>
        </w:tc>
        <w:tc>
          <w:tcPr>
            <w:tcW w:w="10004" w:type="dxa"/>
            <w:vAlign w:val="center"/>
          </w:tcPr>
          <w:p w:rsidR="003102F6" w:rsidRDefault="003102F6" w:rsidP="003102F6">
            <w:pPr>
              <w:spacing w:before="120"/>
            </w:pPr>
            <w:r>
              <w:rPr>
                <w:rFonts w:hint="eastAsia"/>
                <w:sz w:val="24"/>
                <w:szCs w:val="24"/>
              </w:rPr>
              <w:t>审核员：陈芳</w:t>
            </w:r>
            <w:r>
              <w:rPr>
                <w:rFonts w:hint="eastAsia"/>
                <w:sz w:val="24"/>
                <w:szCs w:val="24"/>
              </w:rPr>
              <w:t xml:space="preserve">   </w:t>
            </w:r>
            <w:r>
              <w:rPr>
                <w:rFonts w:hint="eastAsia"/>
                <w:sz w:val="24"/>
                <w:szCs w:val="24"/>
              </w:rPr>
              <w:t>刘本胜</w:t>
            </w:r>
            <w:r>
              <w:rPr>
                <w:rFonts w:hint="eastAsia"/>
                <w:sz w:val="24"/>
                <w:szCs w:val="24"/>
              </w:rPr>
              <w:t xml:space="preserve">  </w:t>
            </w:r>
            <w:proofErr w:type="gramStart"/>
            <w:r>
              <w:rPr>
                <w:rFonts w:hint="eastAsia"/>
                <w:sz w:val="24"/>
                <w:szCs w:val="24"/>
              </w:rPr>
              <w:t>秦保才</w:t>
            </w:r>
            <w:proofErr w:type="gramEnd"/>
            <w:r>
              <w:rPr>
                <w:rFonts w:hint="eastAsia"/>
                <w:sz w:val="24"/>
                <w:szCs w:val="24"/>
              </w:rPr>
              <w:t xml:space="preserve">      </w:t>
            </w:r>
            <w:r>
              <w:rPr>
                <w:rFonts w:hint="eastAsia"/>
                <w:sz w:val="24"/>
                <w:szCs w:val="24"/>
              </w:rPr>
              <w:t>审核时间：</w:t>
            </w:r>
            <w:r>
              <w:rPr>
                <w:rFonts w:hint="eastAsia"/>
                <w:sz w:val="24"/>
                <w:szCs w:val="24"/>
              </w:rPr>
              <w:t>2021.4.4</w:t>
            </w:r>
          </w:p>
        </w:tc>
        <w:tc>
          <w:tcPr>
            <w:tcW w:w="1585" w:type="dxa"/>
            <w:vMerge/>
          </w:tcPr>
          <w:p w:rsidR="003102F6" w:rsidRDefault="003102F6" w:rsidP="00E8482E"/>
        </w:tc>
      </w:tr>
      <w:tr w:rsidR="002F37DB" w:rsidTr="00C7554B">
        <w:trPr>
          <w:trHeight w:val="516"/>
          <w:tblHeader/>
        </w:trPr>
        <w:tc>
          <w:tcPr>
            <w:tcW w:w="2160" w:type="dxa"/>
            <w:vMerge/>
            <w:vAlign w:val="center"/>
          </w:tcPr>
          <w:p w:rsidR="00E8482E" w:rsidRDefault="00E8482E" w:rsidP="00E8482E"/>
        </w:tc>
        <w:tc>
          <w:tcPr>
            <w:tcW w:w="960" w:type="dxa"/>
            <w:vMerge/>
            <w:vAlign w:val="center"/>
          </w:tcPr>
          <w:p w:rsidR="00E8482E" w:rsidRDefault="00E8482E" w:rsidP="00E8482E"/>
        </w:tc>
        <w:tc>
          <w:tcPr>
            <w:tcW w:w="10004" w:type="dxa"/>
            <w:vAlign w:val="center"/>
          </w:tcPr>
          <w:p w:rsidR="003102F6" w:rsidRPr="003102F6" w:rsidRDefault="00B86BB5" w:rsidP="003102F6">
            <w:pPr>
              <w:rPr>
                <w:rFonts w:ascii="宋体" w:hAnsi="宋体"/>
                <w:bCs/>
                <w:szCs w:val="21"/>
              </w:rPr>
            </w:pPr>
            <w:r>
              <w:rPr>
                <w:rFonts w:hint="eastAsia"/>
                <w:sz w:val="24"/>
                <w:szCs w:val="24"/>
              </w:rPr>
              <w:t>审核条款：</w:t>
            </w:r>
            <w:r w:rsidR="003102F6" w:rsidRPr="003102F6">
              <w:rPr>
                <w:rFonts w:ascii="宋体" w:hAnsi="宋体" w:hint="eastAsia"/>
                <w:bCs/>
                <w:szCs w:val="21"/>
              </w:rPr>
              <w:t>Q:5.3/6.1/6.2/6.3/7.1.5/8.1/8.3/8.5/8.6/8.7/9.1.1/10.2；</w:t>
            </w:r>
          </w:p>
          <w:p w:rsidR="00E8482E" w:rsidRDefault="003102F6" w:rsidP="003102F6">
            <w:pPr>
              <w:rPr>
                <w:sz w:val="24"/>
                <w:szCs w:val="24"/>
              </w:rPr>
            </w:pPr>
            <w:r w:rsidRPr="003102F6">
              <w:rPr>
                <w:rFonts w:ascii="宋体" w:hAnsi="宋体" w:hint="eastAsia"/>
                <w:bCs/>
                <w:szCs w:val="21"/>
              </w:rPr>
              <w:t>E/S:5.3/6.1.1/6.1.2/6.2/8.1/8.2/9.1.1/10.2；</w:t>
            </w:r>
          </w:p>
        </w:tc>
        <w:tc>
          <w:tcPr>
            <w:tcW w:w="1585" w:type="dxa"/>
            <w:vMerge/>
          </w:tcPr>
          <w:p w:rsidR="00E8482E" w:rsidRDefault="00E8482E" w:rsidP="00E8482E"/>
        </w:tc>
      </w:tr>
      <w:tr w:rsidR="002F37DB" w:rsidTr="00E8482E">
        <w:trPr>
          <w:trHeight w:val="1255"/>
        </w:trPr>
        <w:tc>
          <w:tcPr>
            <w:tcW w:w="2160" w:type="dxa"/>
          </w:tcPr>
          <w:p w:rsidR="00E8482E" w:rsidRDefault="00200FAE" w:rsidP="00E8482E">
            <w:r>
              <w:rPr>
                <w:rFonts w:hint="eastAsia"/>
              </w:rPr>
              <w:t>职责</w:t>
            </w:r>
          </w:p>
        </w:tc>
        <w:tc>
          <w:tcPr>
            <w:tcW w:w="960" w:type="dxa"/>
          </w:tcPr>
          <w:p w:rsidR="00E8482E" w:rsidRDefault="00D23C20" w:rsidP="00E8482E">
            <w:r w:rsidRPr="003102F6">
              <w:rPr>
                <w:rFonts w:ascii="宋体" w:hAnsi="宋体" w:hint="eastAsia"/>
                <w:bCs/>
                <w:szCs w:val="21"/>
              </w:rPr>
              <w:t>Q/E/S: 5.3</w:t>
            </w:r>
          </w:p>
        </w:tc>
        <w:tc>
          <w:tcPr>
            <w:tcW w:w="10004" w:type="dxa"/>
          </w:tcPr>
          <w:p w:rsidR="00D23C20" w:rsidRDefault="00D23C20" w:rsidP="00D23C20">
            <w:r>
              <w:rPr>
                <w:rFonts w:hint="eastAsia"/>
              </w:rPr>
              <w:t>项目部（设计）</w:t>
            </w:r>
            <w:r w:rsidR="00FB2283">
              <w:rPr>
                <w:rFonts w:hint="eastAsia"/>
              </w:rPr>
              <w:t>负责人：</w:t>
            </w:r>
            <w:r w:rsidR="00FB2283" w:rsidRPr="00FB2283">
              <w:rPr>
                <w:rFonts w:hint="eastAsia"/>
              </w:rPr>
              <w:t>马兴华</w:t>
            </w:r>
            <w:r w:rsidR="00FB2283">
              <w:rPr>
                <w:rFonts w:hint="eastAsia"/>
              </w:rPr>
              <w:t>，受审核人员主管陈思栋，</w:t>
            </w:r>
            <w:r>
              <w:rPr>
                <w:rFonts w:hint="eastAsia"/>
              </w:rPr>
              <w:t>主要工作职责：</w:t>
            </w:r>
          </w:p>
          <w:p w:rsidR="0001186B" w:rsidRDefault="0001186B" w:rsidP="0001186B">
            <w:r>
              <w:rPr>
                <w:rFonts w:hint="eastAsia"/>
              </w:rPr>
              <w:t>1</w:t>
            </w:r>
            <w:r>
              <w:rPr>
                <w:rFonts w:hint="eastAsia"/>
              </w:rPr>
              <w:t>．</w:t>
            </w:r>
            <w:r>
              <w:rPr>
                <w:rFonts w:hint="eastAsia"/>
              </w:rPr>
              <w:tab/>
            </w:r>
            <w:r>
              <w:rPr>
                <w:rFonts w:hint="eastAsia"/>
              </w:rPr>
              <w:t>在项目部（技术）经理的主持下，制定技术服务方案，将公司制定的新技术贯穿到全过程；</w:t>
            </w:r>
          </w:p>
          <w:p w:rsidR="0001186B" w:rsidRDefault="0001186B" w:rsidP="0001186B">
            <w:r>
              <w:rPr>
                <w:rFonts w:hint="eastAsia"/>
              </w:rPr>
              <w:t>2</w:t>
            </w:r>
            <w:r>
              <w:rPr>
                <w:rFonts w:hint="eastAsia"/>
              </w:rPr>
              <w:t>．</w:t>
            </w:r>
            <w:r>
              <w:rPr>
                <w:rFonts w:hint="eastAsia"/>
              </w:rPr>
              <w:tab/>
            </w:r>
            <w:r>
              <w:rPr>
                <w:rFonts w:hint="eastAsia"/>
              </w:rPr>
              <w:t>全面贯彻落实公司质量方针和目标，负责项目部（技术）的技术管理工作，组织解决技术服务中出现的问题；</w:t>
            </w:r>
          </w:p>
          <w:p w:rsidR="0001186B" w:rsidRDefault="0001186B" w:rsidP="0001186B">
            <w:r>
              <w:rPr>
                <w:rFonts w:hint="eastAsia"/>
              </w:rPr>
              <w:t>3</w:t>
            </w:r>
            <w:r>
              <w:rPr>
                <w:rFonts w:hint="eastAsia"/>
              </w:rPr>
              <w:t>．</w:t>
            </w:r>
            <w:r>
              <w:rPr>
                <w:rFonts w:hint="eastAsia"/>
              </w:rPr>
              <w:tab/>
            </w:r>
            <w:r>
              <w:rPr>
                <w:rFonts w:hint="eastAsia"/>
              </w:rPr>
              <w:t>负责制定技术工艺、作业指导书，草拟项目的技术方案；</w:t>
            </w:r>
          </w:p>
          <w:p w:rsidR="0001186B" w:rsidRDefault="0001186B" w:rsidP="0001186B">
            <w:r>
              <w:rPr>
                <w:rFonts w:hint="eastAsia"/>
              </w:rPr>
              <w:t>4</w:t>
            </w:r>
            <w:r>
              <w:rPr>
                <w:rFonts w:hint="eastAsia"/>
              </w:rPr>
              <w:t>．</w:t>
            </w:r>
            <w:r>
              <w:rPr>
                <w:rFonts w:hint="eastAsia"/>
              </w:rPr>
              <w:tab/>
            </w:r>
            <w:r>
              <w:rPr>
                <w:rFonts w:hint="eastAsia"/>
              </w:rPr>
              <w:t>负责本部门使用文件和资料（含记录）的收发、登记编目、整理、归档和保管工作；</w:t>
            </w:r>
          </w:p>
          <w:p w:rsidR="0001186B" w:rsidRDefault="0001186B" w:rsidP="0001186B">
            <w:r>
              <w:rPr>
                <w:rFonts w:hint="eastAsia"/>
              </w:rPr>
              <w:t>5</w:t>
            </w:r>
            <w:r>
              <w:rPr>
                <w:rFonts w:hint="eastAsia"/>
              </w:rPr>
              <w:t>．</w:t>
            </w:r>
            <w:r>
              <w:rPr>
                <w:rFonts w:hint="eastAsia"/>
              </w:rPr>
              <w:tab/>
            </w:r>
            <w:r>
              <w:rPr>
                <w:rFonts w:hint="eastAsia"/>
              </w:rPr>
              <w:t>组织做好本公司设备管理、节能、安全、环保的有关技术工作。</w:t>
            </w:r>
          </w:p>
          <w:p w:rsidR="0001186B" w:rsidRDefault="0001186B" w:rsidP="0001186B">
            <w:r>
              <w:rPr>
                <w:rFonts w:hint="eastAsia"/>
              </w:rPr>
              <w:t>6</w:t>
            </w:r>
            <w:r>
              <w:rPr>
                <w:rFonts w:hint="eastAsia"/>
              </w:rPr>
              <w:t>．</w:t>
            </w:r>
            <w:r>
              <w:rPr>
                <w:rFonts w:hint="eastAsia"/>
              </w:rPr>
              <w:tab/>
            </w:r>
            <w:r>
              <w:rPr>
                <w:rFonts w:hint="eastAsia"/>
              </w:rPr>
              <w:t>负责本公司基础设施的管理，做好生产设备的管理工作。</w:t>
            </w:r>
          </w:p>
          <w:p w:rsidR="0001186B" w:rsidRDefault="0001186B" w:rsidP="0001186B">
            <w:r>
              <w:rPr>
                <w:rFonts w:hint="eastAsia"/>
              </w:rPr>
              <w:t>7</w:t>
            </w:r>
            <w:r>
              <w:rPr>
                <w:rFonts w:hint="eastAsia"/>
              </w:rPr>
              <w:t>．</w:t>
            </w:r>
            <w:r>
              <w:rPr>
                <w:rFonts w:hint="eastAsia"/>
              </w:rPr>
              <w:tab/>
            </w:r>
            <w:r>
              <w:rPr>
                <w:rFonts w:hint="eastAsia"/>
              </w:rPr>
              <w:t>负责本公司的日常改进，审批纠正、预防措施计划并且验证其实施情况。</w:t>
            </w:r>
          </w:p>
          <w:p w:rsidR="0001186B" w:rsidRDefault="0001186B" w:rsidP="0001186B">
            <w:r>
              <w:rPr>
                <w:rFonts w:hint="eastAsia"/>
              </w:rPr>
              <w:t>8.</w:t>
            </w:r>
            <w:r>
              <w:rPr>
                <w:rFonts w:hint="eastAsia"/>
              </w:rPr>
              <w:t>主管市场开发，顾客要求识别</w:t>
            </w:r>
            <w:r>
              <w:rPr>
                <w:rFonts w:hint="eastAsia"/>
              </w:rPr>
              <w:t>,</w:t>
            </w:r>
            <w:r>
              <w:rPr>
                <w:rFonts w:hint="eastAsia"/>
              </w:rPr>
              <w:t>组织合同评审、传递合同更改信息、保存合同及评审记录。</w:t>
            </w:r>
          </w:p>
          <w:p w:rsidR="0001186B" w:rsidRDefault="0001186B" w:rsidP="0001186B">
            <w:r>
              <w:rPr>
                <w:rFonts w:hint="eastAsia"/>
              </w:rPr>
              <w:t>9.</w:t>
            </w:r>
            <w:proofErr w:type="gramStart"/>
            <w:r>
              <w:rPr>
                <w:rFonts w:hint="eastAsia"/>
              </w:rPr>
              <w:t>责</w:t>
            </w:r>
            <w:proofErr w:type="gramEnd"/>
            <w:r>
              <w:rPr>
                <w:rFonts w:hint="eastAsia"/>
              </w:rPr>
              <w:t>调查收集供方资料，对供方进行评价，建立、健全供方的详细档，期进行业绩评价，建立《合格供方名单》。</w:t>
            </w:r>
          </w:p>
          <w:p w:rsidR="0001186B" w:rsidRDefault="0001186B" w:rsidP="0001186B">
            <w:r>
              <w:rPr>
                <w:rFonts w:hint="eastAsia"/>
              </w:rPr>
              <w:t>10.</w:t>
            </w:r>
            <w:r>
              <w:rPr>
                <w:rFonts w:hint="eastAsia"/>
              </w:rPr>
              <w:t>制月度《采购计划》，并且实施采购。</w:t>
            </w:r>
          </w:p>
          <w:p w:rsidR="00E8482E" w:rsidRDefault="0001186B" w:rsidP="0001186B">
            <w:r>
              <w:rPr>
                <w:rFonts w:hint="eastAsia"/>
              </w:rPr>
              <w:t xml:space="preserve">11. </w:t>
            </w:r>
            <w:r>
              <w:rPr>
                <w:rFonts w:hint="eastAsia"/>
              </w:rPr>
              <w:t>做好顾客满意度的调查工作，对满意度进行汇总分析，测量顾客满意度，针对存在问题采取相应措施予以解决等。</w:t>
            </w:r>
          </w:p>
        </w:tc>
        <w:tc>
          <w:tcPr>
            <w:tcW w:w="1585" w:type="dxa"/>
          </w:tcPr>
          <w:p w:rsidR="00E8482E" w:rsidRDefault="00E8482E" w:rsidP="00E8482E"/>
        </w:tc>
      </w:tr>
      <w:tr w:rsidR="002F37DB" w:rsidTr="00E8482E">
        <w:trPr>
          <w:trHeight w:val="1968"/>
        </w:trPr>
        <w:tc>
          <w:tcPr>
            <w:tcW w:w="2160" w:type="dxa"/>
          </w:tcPr>
          <w:p w:rsidR="00E8482E" w:rsidRDefault="00C7554B" w:rsidP="00E8482E">
            <w:r>
              <w:rPr>
                <w:rFonts w:hint="eastAsia"/>
              </w:rPr>
              <w:t>目标及实现的策划</w:t>
            </w:r>
          </w:p>
        </w:tc>
        <w:tc>
          <w:tcPr>
            <w:tcW w:w="960" w:type="dxa"/>
          </w:tcPr>
          <w:p w:rsidR="00C7554B" w:rsidRDefault="00C7554B" w:rsidP="00C7554B">
            <w:r>
              <w:t>QES</w:t>
            </w:r>
          </w:p>
          <w:p w:rsidR="00E8482E" w:rsidRDefault="00C7554B" w:rsidP="00C7554B">
            <w:r>
              <w:t>6.2</w:t>
            </w:r>
          </w:p>
        </w:tc>
        <w:tc>
          <w:tcPr>
            <w:tcW w:w="10004" w:type="dxa"/>
          </w:tcPr>
          <w:p w:rsidR="00E8482E" w:rsidRDefault="00C7554B" w:rsidP="00C7554B">
            <w:r>
              <w:rPr>
                <w:rFonts w:hint="eastAsia"/>
              </w:rPr>
              <w:t>依据《</w:t>
            </w:r>
            <w:r w:rsidRPr="00C7554B">
              <w:rPr>
                <w:rFonts w:hint="eastAsia"/>
              </w:rPr>
              <w:t>管理手册</w:t>
            </w:r>
            <w:r>
              <w:rPr>
                <w:rFonts w:hint="eastAsia"/>
              </w:rPr>
              <w:t>》公司总目标，制定本部门的质量、环境、安全目标，并制定了相应的措施。</w:t>
            </w:r>
          </w:p>
          <w:p w:rsidR="00C7554B" w:rsidRDefault="00D253CD" w:rsidP="00C7554B">
            <w:r>
              <w:rPr>
                <w:rFonts w:hint="eastAsia"/>
              </w:rPr>
              <w:t>——</w:t>
            </w:r>
            <w:r w:rsidR="00C7554B">
              <w:rPr>
                <w:rFonts w:hint="eastAsia"/>
              </w:rPr>
              <w:t>项目</w:t>
            </w:r>
            <w:proofErr w:type="gramStart"/>
            <w:r w:rsidR="00C7554B">
              <w:rPr>
                <w:rFonts w:hint="eastAsia"/>
              </w:rPr>
              <w:t>部</w:t>
            </w:r>
            <w:r w:rsidR="00C7554B" w:rsidRPr="00C7554B">
              <w:rPr>
                <w:rFonts w:hint="eastAsia"/>
              </w:rPr>
              <w:t>质量</w:t>
            </w:r>
            <w:proofErr w:type="gramEnd"/>
            <w:r w:rsidR="00C7554B" w:rsidRPr="00C7554B">
              <w:rPr>
                <w:rFonts w:hint="eastAsia"/>
              </w:rPr>
              <w:t>目标分解值</w:t>
            </w:r>
            <w:r w:rsidR="00C7554B">
              <w:rPr>
                <w:rFonts w:hint="eastAsia"/>
              </w:rPr>
              <w:t>：</w:t>
            </w:r>
            <w:r w:rsidR="00C7554B">
              <w:rPr>
                <w:rFonts w:hint="eastAsia"/>
              </w:rPr>
              <w:tab/>
            </w:r>
          </w:p>
          <w:p w:rsidR="00C7554B" w:rsidRDefault="00C7554B" w:rsidP="00C7554B">
            <w:r>
              <w:rPr>
                <w:rFonts w:hint="eastAsia"/>
              </w:rPr>
              <w:t>1</w:t>
            </w:r>
            <w:r>
              <w:rPr>
                <w:rFonts w:hint="eastAsia"/>
              </w:rPr>
              <w:t>、</w:t>
            </w:r>
            <w:r>
              <w:rPr>
                <w:rFonts w:hint="eastAsia"/>
              </w:rPr>
              <w:tab/>
            </w:r>
            <w:r>
              <w:rPr>
                <w:rFonts w:hint="eastAsia"/>
              </w:rPr>
              <w:t>服务质量合格率</w:t>
            </w:r>
            <w:r>
              <w:rPr>
                <w:rFonts w:hint="eastAsia"/>
              </w:rPr>
              <w:t>100%</w:t>
            </w:r>
            <w:r>
              <w:rPr>
                <w:rFonts w:hint="eastAsia"/>
              </w:rPr>
              <w:t>；</w:t>
            </w:r>
          </w:p>
          <w:p w:rsidR="00C7554B" w:rsidRDefault="00C7554B" w:rsidP="00C7554B">
            <w:r>
              <w:rPr>
                <w:rFonts w:hint="eastAsia"/>
              </w:rPr>
              <w:t>2</w:t>
            </w:r>
            <w:r>
              <w:rPr>
                <w:rFonts w:hint="eastAsia"/>
              </w:rPr>
              <w:t>、服务按时完成率</w:t>
            </w:r>
            <w:r>
              <w:rPr>
                <w:rFonts w:hint="eastAsia"/>
              </w:rPr>
              <w:t>100%</w:t>
            </w:r>
          </w:p>
          <w:p w:rsidR="00C7554B" w:rsidRDefault="00C7554B" w:rsidP="00C7554B">
            <w:r>
              <w:rPr>
                <w:rFonts w:hint="eastAsia"/>
              </w:rPr>
              <w:t>3</w:t>
            </w:r>
            <w:r>
              <w:rPr>
                <w:rFonts w:hint="eastAsia"/>
              </w:rPr>
              <w:t>、供方评定率</w:t>
            </w:r>
            <w:r>
              <w:rPr>
                <w:rFonts w:hint="eastAsia"/>
              </w:rPr>
              <w:t>100%</w:t>
            </w:r>
          </w:p>
          <w:p w:rsidR="00C7554B" w:rsidRDefault="00C7554B" w:rsidP="00C7554B">
            <w:r>
              <w:rPr>
                <w:rFonts w:hint="eastAsia"/>
              </w:rPr>
              <w:t>4</w:t>
            </w:r>
            <w:r>
              <w:rPr>
                <w:rFonts w:hint="eastAsia"/>
              </w:rPr>
              <w:t>、合同评审率</w:t>
            </w:r>
            <w:r>
              <w:rPr>
                <w:rFonts w:hint="eastAsia"/>
              </w:rPr>
              <w:t>100%</w:t>
            </w:r>
          </w:p>
          <w:p w:rsidR="00C7554B" w:rsidRDefault="00C7554B" w:rsidP="00C7554B">
            <w:r w:rsidRPr="00C7554B">
              <w:rPr>
                <w:rFonts w:hint="eastAsia"/>
              </w:rPr>
              <w:lastRenderedPageBreak/>
              <w:t>采取的措施</w:t>
            </w:r>
            <w:r>
              <w:rPr>
                <w:rFonts w:hint="eastAsia"/>
              </w:rPr>
              <w:t>：</w:t>
            </w:r>
          </w:p>
          <w:p w:rsidR="00C7554B" w:rsidRDefault="00C7554B" w:rsidP="00C7554B">
            <w:r>
              <w:rPr>
                <w:rFonts w:hint="eastAsia"/>
              </w:rPr>
              <w:t>1</w:t>
            </w:r>
            <w:r>
              <w:rPr>
                <w:rFonts w:hint="eastAsia"/>
              </w:rPr>
              <w:t>、了解客户需求按客户要求完成</w:t>
            </w:r>
          </w:p>
          <w:p w:rsidR="00C7554B" w:rsidRDefault="00C7554B" w:rsidP="00C7554B">
            <w:r>
              <w:rPr>
                <w:rFonts w:hint="eastAsia"/>
              </w:rPr>
              <w:t>2</w:t>
            </w:r>
            <w:r>
              <w:rPr>
                <w:rFonts w:hint="eastAsia"/>
              </w:rPr>
              <w:t>、保证运输质量，设备不得受到损害。确保合同交货期。</w:t>
            </w:r>
          </w:p>
          <w:p w:rsidR="00C7554B" w:rsidRDefault="00C7554B" w:rsidP="00C7554B">
            <w:r>
              <w:rPr>
                <w:rFonts w:hint="eastAsia"/>
              </w:rPr>
              <w:t>3</w:t>
            </w:r>
            <w:r>
              <w:rPr>
                <w:rFonts w:hint="eastAsia"/>
              </w:rPr>
              <w:t>、对所有供方进行评定</w:t>
            </w:r>
          </w:p>
          <w:p w:rsidR="009B69FD" w:rsidRDefault="009B69FD" w:rsidP="00C7554B">
            <w:r w:rsidRPr="009B69FD">
              <w:rPr>
                <w:rFonts w:hint="eastAsia"/>
              </w:rPr>
              <w:t>计算方法</w:t>
            </w:r>
            <w:r>
              <w:rPr>
                <w:rFonts w:hint="eastAsia"/>
              </w:rPr>
              <w:t>：</w:t>
            </w:r>
          </w:p>
          <w:p w:rsidR="00C7554B" w:rsidRDefault="00C7554B" w:rsidP="00C7554B">
            <w:r>
              <w:rPr>
                <w:rFonts w:hint="eastAsia"/>
              </w:rPr>
              <w:t>1</w:t>
            </w:r>
            <w:r>
              <w:rPr>
                <w:rFonts w:hint="eastAsia"/>
              </w:rPr>
              <w:t>、服务质量合格率</w:t>
            </w:r>
            <w:r>
              <w:rPr>
                <w:rFonts w:hint="eastAsia"/>
              </w:rPr>
              <w:t>=</w:t>
            </w:r>
            <w:r>
              <w:rPr>
                <w:rFonts w:hint="eastAsia"/>
              </w:rPr>
              <w:t>服务质量合格次数、服务总次数</w:t>
            </w:r>
            <w:r>
              <w:rPr>
                <w:rFonts w:hint="eastAsia"/>
              </w:rPr>
              <w:t>*100%</w:t>
            </w:r>
          </w:p>
          <w:p w:rsidR="00C7554B" w:rsidRDefault="00C7554B" w:rsidP="00C7554B">
            <w:r>
              <w:rPr>
                <w:rFonts w:hint="eastAsia"/>
              </w:rPr>
              <w:t>2</w:t>
            </w:r>
            <w:r>
              <w:rPr>
                <w:rFonts w:hint="eastAsia"/>
              </w:rPr>
              <w:t>、服务按时完成率</w:t>
            </w:r>
            <w:r>
              <w:rPr>
                <w:rFonts w:hint="eastAsia"/>
              </w:rPr>
              <w:t>=</w:t>
            </w:r>
            <w:r>
              <w:rPr>
                <w:rFonts w:hint="eastAsia"/>
              </w:rPr>
              <w:t>（服务交付总数</w:t>
            </w:r>
            <w:r>
              <w:rPr>
                <w:rFonts w:hint="eastAsia"/>
              </w:rPr>
              <w:t>-</w:t>
            </w:r>
            <w:r>
              <w:rPr>
                <w:rFonts w:hint="eastAsia"/>
              </w:rPr>
              <w:t>服务按时完成）</w:t>
            </w:r>
            <w:r>
              <w:rPr>
                <w:rFonts w:hint="eastAsia"/>
              </w:rPr>
              <w:t>/</w:t>
            </w:r>
            <w:r>
              <w:rPr>
                <w:rFonts w:hint="eastAsia"/>
              </w:rPr>
              <w:t>产品出厂总件数×</w:t>
            </w:r>
            <w:r>
              <w:rPr>
                <w:rFonts w:hint="eastAsia"/>
              </w:rPr>
              <w:t>100%</w:t>
            </w:r>
          </w:p>
          <w:p w:rsidR="00C7554B" w:rsidRDefault="00C7554B" w:rsidP="00C7554B">
            <w:r>
              <w:rPr>
                <w:rFonts w:hint="eastAsia"/>
              </w:rPr>
              <w:t>3</w:t>
            </w:r>
            <w:r>
              <w:rPr>
                <w:rFonts w:hint="eastAsia"/>
              </w:rPr>
              <w:t>、供方评定率</w:t>
            </w:r>
            <w:r>
              <w:rPr>
                <w:rFonts w:hint="eastAsia"/>
              </w:rPr>
              <w:t>=</w:t>
            </w:r>
            <w:r>
              <w:rPr>
                <w:rFonts w:hint="eastAsia"/>
              </w:rPr>
              <w:t>已经评定的供方</w:t>
            </w:r>
            <w:r>
              <w:rPr>
                <w:rFonts w:hint="eastAsia"/>
              </w:rPr>
              <w:t>/</w:t>
            </w:r>
            <w:r>
              <w:rPr>
                <w:rFonts w:hint="eastAsia"/>
              </w:rPr>
              <w:t>需要评定的供方×</w:t>
            </w:r>
            <w:r>
              <w:rPr>
                <w:rFonts w:hint="eastAsia"/>
              </w:rPr>
              <w:t>100%</w:t>
            </w:r>
          </w:p>
          <w:p w:rsidR="00C7554B" w:rsidRDefault="00C7554B" w:rsidP="00C7554B">
            <w:r>
              <w:rPr>
                <w:rFonts w:hint="eastAsia"/>
              </w:rPr>
              <w:t>4</w:t>
            </w:r>
            <w:r>
              <w:rPr>
                <w:rFonts w:hint="eastAsia"/>
              </w:rPr>
              <w:t>、合同评审率</w:t>
            </w:r>
            <w:r>
              <w:rPr>
                <w:rFonts w:hint="eastAsia"/>
              </w:rPr>
              <w:t>=</w:t>
            </w:r>
            <w:r>
              <w:rPr>
                <w:rFonts w:hint="eastAsia"/>
              </w:rPr>
              <w:t>合同评审次数÷销售合同总数×</w:t>
            </w:r>
            <w:r>
              <w:rPr>
                <w:rFonts w:hint="eastAsia"/>
              </w:rPr>
              <w:t>100%</w:t>
            </w:r>
          </w:p>
          <w:p w:rsidR="00C7554B" w:rsidRDefault="009B69FD" w:rsidP="009B69FD">
            <w:r w:rsidRPr="009B69FD">
              <w:rPr>
                <w:rFonts w:hint="eastAsia"/>
              </w:rPr>
              <w:t>考核周期</w:t>
            </w:r>
            <w:r>
              <w:rPr>
                <w:rFonts w:hint="eastAsia"/>
              </w:rPr>
              <w:t>：</w:t>
            </w:r>
            <w:r w:rsidRPr="009B69FD">
              <w:rPr>
                <w:rFonts w:hint="eastAsia"/>
              </w:rPr>
              <w:t>每半年统计一次</w:t>
            </w:r>
          </w:p>
          <w:p w:rsidR="009B69FD" w:rsidRDefault="009B69FD" w:rsidP="009B69FD">
            <w:r w:rsidRPr="009B69FD">
              <w:rPr>
                <w:rFonts w:hint="eastAsia"/>
              </w:rPr>
              <w:t>2020</w:t>
            </w:r>
            <w:r w:rsidRPr="009B69FD">
              <w:rPr>
                <w:rFonts w:hint="eastAsia"/>
              </w:rPr>
              <w:t>年</w:t>
            </w:r>
            <w:r w:rsidRPr="009B69FD">
              <w:rPr>
                <w:rFonts w:hint="eastAsia"/>
              </w:rPr>
              <w:t>12</w:t>
            </w:r>
            <w:r w:rsidRPr="009B69FD">
              <w:rPr>
                <w:rFonts w:hint="eastAsia"/>
              </w:rPr>
              <w:t>月</w:t>
            </w:r>
            <w:r w:rsidRPr="009B69FD">
              <w:rPr>
                <w:rFonts w:hint="eastAsia"/>
              </w:rPr>
              <w:t>30</w:t>
            </w:r>
            <w:r w:rsidRPr="009B69FD">
              <w:rPr>
                <w:rFonts w:hint="eastAsia"/>
              </w:rPr>
              <w:t>日考核结果</w:t>
            </w:r>
            <w:r>
              <w:rPr>
                <w:rFonts w:hint="eastAsia"/>
              </w:rPr>
              <w:t>：</w:t>
            </w:r>
          </w:p>
          <w:p w:rsidR="009B69FD" w:rsidRDefault="009B69FD" w:rsidP="009B69FD">
            <w:r>
              <w:rPr>
                <w:rFonts w:hint="eastAsia"/>
              </w:rPr>
              <w:t>1</w:t>
            </w:r>
            <w:r>
              <w:rPr>
                <w:rFonts w:hint="eastAsia"/>
              </w:rPr>
              <w:t>、服务质量合格率</w:t>
            </w:r>
            <w:r>
              <w:rPr>
                <w:rFonts w:hint="eastAsia"/>
              </w:rPr>
              <w:t>100%</w:t>
            </w:r>
          </w:p>
          <w:p w:rsidR="009B69FD" w:rsidRDefault="009B69FD" w:rsidP="009B69FD">
            <w:r>
              <w:rPr>
                <w:rFonts w:hint="eastAsia"/>
              </w:rPr>
              <w:t>2</w:t>
            </w:r>
            <w:r>
              <w:rPr>
                <w:rFonts w:hint="eastAsia"/>
              </w:rPr>
              <w:t>、服务按时完成率</w:t>
            </w:r>
            <w:r>
              <w:rPr>
                <w:rFonts w:hint="eastAsia"/>
              </w:rPr>
              <w:t>100%</w:t>
            </w:r>
          </w:p>
          <w:p w:rsidR="009B69FD" w:rsidRDefault="009B69FD" w:rsidP="009B69FD">
            <w:r>
              <w:rPr>
                <w:rFonts w:hint="eastAsia"/>
              </w:rPr>
              <w:t>3</w:t>
            </w:r>
            <w:r>
              <w:rPr>
                <w:rFonts w:hint="eastAsia"/>
              </w:rPr>
              <w:t>、供方评定率</w:t>
            </w:r>
            <w:r>
              <w:rPr>
                <w:rFonts w:hint="eastAsia"/>
              </w:rPr>
              <w:t>100%</w:t>
            </w:r>
          </w:p>
          <w:p w:rsidR="009B69FD" w:rsidRDefault="009B69FD" w:rsidP="009B69FD">
            <w:r>
              <w:rPr>
                <w:rFonts w:hint="eastAsia"/>
              </w:rPr>
              <w:t>4</w:t>
            </w:r>
            <w:r>
              <w:rPr>
                <w:rFonts w:hint="eastAsia"/>
              </w:rPr>
              <w:t>、合同评审率</w:t>
            </w:r>
            <w:r>
              <w:rPr>
                <w:rFonts w:hint="eastAsia"/>
              </w:rPr>
              <w:t>100%</w:t>
            </w:r>
          </w:p>
          <w:p w:rsidR="00B07E7D" w:rsidRDefault="00D253CD" w:rsidP="009B69FD">
            <w:r>
              <w:rPr>
                <w:rFonts w:hint="eastAsia"/>
              </w:rPr>
              <w:t>——</w:t>
            </w:r>
            <w:r w:rsidR="00B07E7D" w:rsidRPr="00B07E7D">
              <w:rPr>
                <w:rFonts w:hint="eastAsia"/>
              </w:rPr>
              <w:t>环境目标分解值</w:t>
            </w:r>
            <w:r w:rsidR="00B07E7D">
              <w:rPr>
                <w:rFonts w:hint="eastAsia"/>
              </w:rPr>
              <w:t>：</w:t>
            </w:r>
          </w:p>
          <w:p w:rsidR="00B07E7D" w:rsidRDefault="00B07E7D" w:rsidP="00B07E7D">
            <w:r>
              <w:rPr>
                <w:rFonts w:hint="eastAsia"/>
              </w:rPr>
              <w:t>1</w:t>
            </w:r>
            <w:r>
              <w:rPr>
                <w:rFonts w:hint="eastAsia"/>
              </w:rPr>
              <w:t>、固废</w:t>
            </w:r>
            <w:r>
              <w:rPr>
                <w:rFonts w:hint="eastAsia"/>
              </w:rPr>
              <w:t>100</w:t>
            </w:r>
            <w:r>
              <w:rPr>
                <w:rFonts w:hint="eastAsia"/>
              </w:rPr>
              <w:t>％分类进行处理</w:t>
            </w:r>
          </w:p>
          <w:p w:rsidR="00B07E7D" w:rsidRDefault="00B07E7D" w:rsidP="00B07E7D">
            <w:r>
              <w:rPr>
                <w:rFonts w:hint="eastAsia"/>
              </w:rPr>
              <w:t>2</w:t>
            </w:r>
            <w:r>
              <w:rPr>
                <w:rFonts w:hint="eastAsia"/>
              </w:rPr>
              <w:t>、无重大环境投诉</w:t>
            </w:r>
          </w:p>
          <w:p w:rsidR="00B07E7D" w:rsidRDefault="00B07E7D" w:rsidP="00B07E7D">
            <w:r>
              <w:rPr>
                <w:rFonts w:hint="eastAsia"/>
              </w:rPr>
              <w:t>3</w:t>
            </w:r>
            <w:r>
              <w:rPr>
                <w:rFonts w:hint="eastAsia"/>
              </w:rPr>
              <w:t>、火灾事故发生率为</w:t>
            </w:r>
            <w:r>
              <w:rPr>
                <w:rFonts w:hint="eastAsia"/>
              </w:rPr>
              <w:t>0</w:t>
            </w:r>
            <w:r>
              <w:rPr>
                <w:rFonts w:hint="eastAsia"/>
              </w:rPr>
              <w:t>。</w:t>
            </w:r>
          </w:p>
          <w:p w:rsidR="00B07E7D" w:rsidRDefault="00B07E7D" w:rsidP="00B07E7D">
            <w:r w:rsidRPr="00B07E7D">
              <w:rPr>
                <w:rFonts w:hint="eastAsia"/>
              </w:rPr>
              <w:t>采取的措施</w:t>
            </w:r>
            <w:r>
              <w:rPr>
                <w:rFonts w:hint="eastAsia"/>
              </w:rPr>
              <w:t>：</w:t>
            </w:r>
          </w:p>
          <w:p w:rsidR="00B07E7D" w:rsidRDefault="00B07E7D" w:rsidP="00B07E7D">
            <w:r>
              <w:rPr>
                <w:rFonts w:hint="eastAsia"/>
              </w:rPr>
              <w:t>1</w:t>
            </w:r>
            <w:r>
              <w:rPr>
                <w:rFonts w:hint="eastAsia"/>
              </w:rPr>
              <w:t>、检查各生产办公区域的灭火装置，及全有效性检查；</w:t>
            </w:r>
          </w:p>
          <w:p w:rsidR="00B07E7D" w:rsidRDefault="00B07E7D" w:rsidP="00B07E7D">
            <w:r>
              <w:rPr>
                <w:rFonts w:hint="eastAsia"/>
              </w:rPr>
              <w:t>2</w:t>
            </w:r>
            <w:r>
              <w:rPr>
                <w:rFonts w:hint="eastAsia"/>
              </w:rPr>
              <w:t>、域的固体废弃物分类处理；定期检查监督；</w:t>
            </w:r>
          </w:p>
          <w:p w:rsidR="00B07E7D" w:rsidRDefault="00B07E7D" w:rsidP="00B07E7D">
            <w:r>
              <w:rPr>
                <w:rFonts w:hint="eastAsia"/>
              </w:rPr>
              <w:lastRenderedPageBreak/>
              <w:t>3</w:t>
            </w:r>
            <w:r>
              <w:rPr>
                <w:rFonts w:hint="eastAsia"/>
              </w:rPr>
              <w:t>、环境因素进行识别，严格把控；</w:t>
            </w:r>
          </w:p>
          <w:p w:rsidR="00B07E7D" w:rsidRDefault="00B07E7D" w:rsidP="00B07E7D">
            <w:r>
              <w:rPr>
                <w:rFonts w:hint="eastAsia"/>
              </w:rPr>
              <w:t>4</w:t>
            </w:r>
            <w:r>
              <w:rPr>
                <w:rFonts w:hint="eastAsia"/>
              </w:rPr>
              <w:t>、</w:t>
            </w:r>
            <w:proofErr w:type="gramStart"/>
            <w:r>
              <w:rPr>
                <w:rFonts w:hint="eastAsia"/>
              </w:rPr>
              <w:t>全意识</w:t>
            </w:r>
            <w:proofErr w:type="gramEnd"/>
            <w:r>
              <w:rPr>
                <w:rFonts w:hint="eastAsia"/>
              </w:rPr>
              <w:t>教育，产生火灾的因素进行识别，定期进行安全检查；</w:t>
            </w:r>
          </w:p>
          <w:p w:rsidR="00B07E7D" w:rsidRDefault="00B07E7D" w:rsidP="00B07E7D">
            <w:r w:rsidRPr="00B07E7D">
              <w:rPr>
                <w:rFonts w:hint="eastAsia"/>
              </w:rPr>
              <w:t>计算方法</w:t>
            </w:r>
            <w:r>
              <w:rPr>
                <w:rFonts w:hint="eastAsia"/>
              </w:rPr>
              <w:t>：</w:t>
            </w:r>
          </w:p>
          <w:p w:rsidR="00B07E7D" w:rsidRDefault="00B07E7D" w:rsidP="00B07E7D">
            <w:r>
              <w:rPr>
                <w:rFonts w:hint="eastAsia"/>
              </w:rPr>
              <w:t>1</w:t>
            </w:r>
            <w:r>
              <w:rPr>
                <w:rFonts w:hint="eastAsia"/>
              </w:rPr>
              <w:t>、</w:t>
            </w:r>
            <w:r>
              <w:rPr>
                <w:rFonts w:hint="eastAsia"/>
              </w:rPr>
              <w:tab/>
            </w:r>
            <w:r>
              <w:rPr>
                <w:rFonts w:hint="eastAsia"/>
              </w:rPr>
              <w:t>现有的灭火器数</w:t>
            </w:r>
            <w:r>
              <w:rPr>
                <w:rFonts w:hint="eastAsia"/>
              </w:rPr>
              <w:t>/</w:t>
            </w:r>
            <w:r>
              <w:rPr>
                <w:rFonts w:hint="eastAsia"/>
              </w:rPr>
              <w:t>应配备的灭火器数×</w:t>
            </w:r>
            <w:r>
              <w:rPr>
                <w:rFonts w:hint="eastAsia"/>
              </w:rPr>
              <w:t>100%</w:t>
            </w:r>
          </w:p>
          <w:p w:rsidR="00B07E7D" w:rsidRDefault="00B07E7D" w:rsidP="00B07E7D">
            <w:r>
              <w:rPr>
                <w:rFonts w:hint="eastAsia"/>
              </w:rPr>
              <w:t>2</w:t>
            </w:r>
            <w:r>
              <w:rPr>
                <w:rFonts w:hint="eastAsia"/>
              </w:rPr>
              <w:t>、固体废弃物分类处理数</w:t>
            </w:r>
            <w:r>
              <w:rPr>
                <w:rFonts w:hint="eastAsia"/>
              </w:rPr>
              <w:t>/</w:t>
            </w:r>
            <w:r>
              <w:rPr>
                <w:rFonts w:hint="eastAsia"/>
              </w:rPr>
              <w:t>应有的固体废弃物×</w:t>
            </w:r>
            <w:r>
              <w:rPr>
                <w:rFonts w:hint="eastAsia"/>
              </w:rPr>
              <w:t>100%</w:t>
            </w:r>
          </w:p>
          <w:p w:rsidR="00B07E7D" w:rsidRDefault="00B07E7D" w:rsidP="00B07E7D">
            <w:r>
              <w:rPr>
                <w:rFonts w:hint="eastAsia"/>
              </w:rPr>
              <w:t>3</w:t>
            </w:r>
            <w:r>
              <w:rPr>
                <w:rFonts w:hint="eastAsia"/>
              </w:rPr>
              <w:t>、</w:t>
            </w:r>
            <w:r>
              <w:rPr>
                <w:rFonts w:hint="eastAsia"/>
              </w:rPr>
              <w:tab/>
            </w:r>
            <w:r>
              <w:rPr>
                <w:rFonts w:hint="eastAsia"/>
              </w:rPr>
              <w:t>统计环境投诉数</w:t>
            </w:r>
          </w:p>
          <w:p w:rsidR="00B07E7D" w:rsidRDefault="00B07E7D" w:rsidP="00B07E7D">
            <w:r>
              <w:rPr>
                <w:rFonts w:hint="eastAsia"/>
              </w:rPr>
              <w:t>4</w:t>
            </w:r>
            <w:r>
              <w:rPr>
                <w:rFonts w:hint="eastAsia"/>
              </w:rPr>
              <w:t>、统计火灾发生数</w:t>
            </w:r>
          </w:p>
          <w:p w:rsidR="00B07E7D" w:rsidRDefault="00D253CD" w:rsidP="00B07E7D">
            <w:r w:rsidRPr="00D253CD">
              <w:rPr>
                <w:rFonts w:hint="eastAsia"/>
              </w:rPr>
              <w:t>2020</w:t>
            </w:r>
            <w:r w:rsidRPr="00D253CD">
              <w:rPr>
                <w:rFonts w:hint="eastAsia"/>
              </w:rPr>
              <w:t>年</w:t>
            </w:r>
            <w:r w:rsidRPr="00D253CD">
              <w:rPr>
                <w:rFonts w:hint="eastAsia"/>
              </w:rPr>
              <w:t>12</w:t>
            </w:r>
            <w:r w:rsidRPr="00D253CD">
              <w:rPr>
                <w:rFonts w:hint="eastAsia"/>
              </w:rPr>
              <w:t>月</w:t>
            </w:r>
            <w:r w:rsidRPr="00D253CD">
              <w:rPr>
                <w:rFonts w:hint="eastAsia"/>
              </w:rPr>
              <w:t>30</w:t>
            </w:r>
            <w:r w:rsidRPr="00D253CD">
              <w:rPr>
                <w:rFonts w:hint="eastAsia"/>
              </w:rPr>
              <w:t>日</w:t>
            </w:r>
            <w:r w:rsidR="00B07E7D" w:rsidRPr="00B07E7D">
              <w:rPr>
                <w:rFonts w:hint="eastAsia"/>
              </w:rPr>
              <w:t>考核结果</w:t>
            </w:r>
            <w:r w:rsidR="00B07E7D">
              <w:rPr>
                <w:rFonts w:hint="eastAsia"/>
              </w:rPr>
              <w:t>：</w:t>
            </w:r>
          </w:p>
          <w:p w:rsidR="00B07E7D" w:rsidRDefault="00B07E7D" w:rsidP="00B07E7D">
            <w:r>
              <w:rPr>
                <w:rFonts w:hint="eastAsia"/>
              </w:rPr>
              <w:t>1</w:t>
            </w:r>
            <w:r>
              <w:rPr>
                <w:rFonts w:hint="eastAsia"/>
              </w:rPr>
              <w:t>、固废</w:t>
            </w:r>
            <w:r>
              <w:rPr>
                <w:rFonts w:hint="eastAsia"/>
              </w:rPr>
              <w:t>100</w:t>
            </w:r>
            <w:r>
              <w:rPr>
                <w:rFonts w:hint="eastAsia"/>
              </w:rPr>
              <w:t>％分类进行处理</w:t>
            </w:r>
          </w:p>
          <w:p w:rsidR="00B07E7D" w:rsidRDefault="00B07E7D" w:rsidP="00B07E7D">
            <w:r>
              <w:rPr>
                <w:rFonts w:hint="eastAsia"/>
              </w:rPr>
              <w:t>2</w:t>
            </w:r>
            <w:r>
              <w:rPr>
                <w:rFonts w:hint="eastAsia"/>
              </w:rPr>
              <w:t>、无重大环境投诉</w:t>
            </w:r>
          </w:p>
          <w:p w:rsidR="00B07E7D" w:rsidRDefault="00B07E7D" w:rsidP="00B07E7D">
            <w:r>
              <w:rPr>
                <w:rFonts w:hint="eastAsia"/>
              </w:rPr>
              <w:t>3</w:t>
            </w:r>
            <w:r>
              <w:rPr>
                <w:rFonts w:hint="eastAsia"/>
              </w:rPr>
              <w:t>、火灾事故发生率为</w:t>
            </w:r>
            <w:r>
              <w:rPr>
                <w:rFonts w:hint="eastAsia"/>
              </w:rPr>
              <w:t>0</w:t>
            </w:r>
            <w:r>
              <w:rPr>
                <w:rFonts w:hint="eastAsia"/>
              </w:rPr>
              <w:t>。</w:t>
            </w:r>
          </w:p>
          <w:p w:rsidR="00D253CD" w:rsidRDefault="00D253CD" w:rsidP="00B07E7D">
            <w:r>
              <w:rPr>
                <w:rFonts w:hint="eastAsia"/>
              </w:rPr>
              <w:t>——</w:t>
            </w:r>
            <w:r w:rsidR="00B549E6">
              <w:rPr>
                <w:rFonts w:hint="eastAsia"/>
              </w:rPr>
              <w:t>职业健康安全目标</w:t>
            </w:r>
          </w:p>
          <w:p w:rsidR="00B549E6" w:rsidRDefault="00B549E6" w:rsidP="00B549E6">
            <w:r>
              <w:rPr>
                <w:rFonts w:hint="eastAsia"/>
              </w:rPr>
              <w:t>1</w:t>
            </w:r>
            <w:r>
              <w:rPr>
                <w:rFonts w:hint="eastAsia"/>
              </w:rPr>
              <w:t>）各类重伤以上事故发生率为零；</w:t>
            </w:r>
            <w:r>
              <w:rPr>
                <w:rFonts w:hint="eastAsia"/>
              </w:rPr>
              <w:t xml:space="preserve"> </w:t>
            </w:r>
          </w:p>
          <w:p w:rsidR="00B549E6" w:rsidRDefault="00B549E6" w:rsidP="00B549E6">
            <w:r>
              <w:rPr>
                <w:rFonts w:hint="eastAsia"/>
              </w:rPr>
              <w:t>2</w:t>
            </w:r>
            <w:r>
              <w:rPr>
                <w:rFonts w:hint="eastAsia"/>
              </w:rPr>
              <w:t>）火灾事故发生率为零。</w:t>
            </w:r>
          </w:p>
          <w:p w:rsidR="00B549E6" w:rsidRDefault="00B549E6" w:rsidP="00B549E6">
            <w:r>
              <w:rPr>
                <w:rFonts w:hint="eastAsia"/>
              </w:rPr>
              <w:t>责任部门：人事行政部、项目部（技术）</w:t>
            </w:r>
          </w:p>
          <w:p w:rsidR="00B549E6" w:rsidRDefault="00B549E6" w:rsidP="00B549E6">
            <w:r>
              <w:rPr>
                <w:rFonts w:hint="eastAsia"/>
              </w:rPr>
              <w:t>具体实施情况：</w:t>
            </w:r>
          </w:p>
          <w:p w:rsidR="00B549E6" w:rsidRDefault="00B549E6" w:rsidP="00B549E6">
            <w:r>
              <w:rPr>
                <w:rFonts w:hint="eastAsia"/>
              </w:rPr>
              <w:t>1</w:t>
            </w:r>
            <w:r>
              <w:rPr>
                <w:rFonts w:hint="eastAsia"/>
              </w:rPr>
              <w:t>、建立健全各项安全管理制度、办法和操作规程，实行标准化作业，使载体全过程有效运行。</w:t>
            </w:r>
          </w:p>
          <w:p w:rsidR="00B549E6" w:rsidRDefault="00B549E6" w:rsidP="00B549E6">
            <w:r>
              <w:rPr>
                <w:rFonts w:hint="eastAsia"/>
              </w:rPr>
              <w:t>2</w:t>
            </w:r>
            <w:r>
              <w:rPr>
                <w:rFonts w:hint="eastAsia"/>
              </w:rPr>
              <w:t>、每月实行定期和不定期检查，实行评比奖罚制度，严格控制火灾发生。</w:t>
            </w:r>
          </w:p>
          <w:p w:rsidR="00B549E6" w:rsidRDefault="00B549E6" w:rsidP="00B549E6">
            <w:r>
              <w:rPr>
                <w:rFonts w:hint="eastAsia"/>
              </w:rPr>
              <w:t>达成统计：发生率</w:t>
            </w:r>
            <w:r>
              <w:rPr>
                <w:rFonts w:hint="eastAsia"/>
              </w:rPr>
              <w:t>0</w:t>
            </w:r>
            <w:r>
              <w:rPr>
                <w:rFonts w:hint="eastAsia"/>
              </w:rPr>
              <w:t>；无发生轻伤事故；无火灾</w:t>
            </w:r>
          </w:p>
          <w:p w:rsidR="00B549E6" w:rsidRDefault="00B549E6" w:rsidP="00B549E6"/>
          <w:p w:rsidR="00B549E6" w:rsidRDefault="00B549E6" w:rsidP="00B549E6">
            <w:r w:rsidRPr="00B549E6">
              <w:rPr>
                <w:rFonts w:hint="eastAsia"/>
              </w:rPr>
              <w:t>编制：</w:t>
            </w:r>
            <w:r w:rsidRPr="00B549E6">
              <w:rPr>
                <w:rFonts w:hint="eastAsia"/>
              </w:rPr>
              <w:t xml:space="preserve"> </w:t>
            </w:r>
            <w:r w:rsidRPr="00B549E6">
              <w:rPr>
                <w:rFonts w:hint="eastAsia"/>
              </w:rPr>
              <w:tab/>
            </w:r>
            <w:r w:rsidRPr="00B549E6">
              <w:rPr>
                <w:rFonts w:hint="eastAsia"/>
              </w:rPr>
              <w:t>张起超</w:t>
            </w:r>
            <w:r w:rsidRPr="00B549E6">
              <w:rPr>
                <w:rFonts w:hint="eastAsia"/>
              </w:rPr>
              <w:tab/>
            </w:r>
            <w:r w:rsidRPr="00B549E6">
              <w:rPr>
                <w:rFonts w:hint="eastAsia"/>
              </w:rPr>
              <w:t>审批：陈冬威</w:t>
            </w:r>
            <w:r w:rsidRPr="00B549E6">
              <w:rPr>
                <w:rFonts w:hint="eastAsia"/>
              </w:rPr>
              <w:tab/>
              <w:t xml:space="preserve">      </w:t>
            </w:r>
            <w:r w:rsidRPr="00B549E6">
              <w:rPr>
                <w:rFonts w:hint="eastAsia"/>
              </w:rPr>
              <w:t>时间：</w:t>
            </w:r>
            <w:r w:rsidRPr="00B549E6">
              <w:rPr>
                <w:rFonts w:hint="eastAsia"/>
              </w:rPr>
              <w:t>2020.12.30</w:t>
            </w:r>
            <w:r w:rsidRPr="00B549E6">
              <w:rPr>
                <w:rFonts w:hint="eastAsia"/>
              </w:rPr>
              <w:tab/>
            </w:r>
          </w:p>
          <w:p w:rsidR="00B549E6" w:rsidRPr="00B549E6" w:rsidRDefault="00B549E6" w:rsidP="00B549E6">
            <w:r>
              <w:rPr>
                <w:rFonts w:hint="eastAsia"/>
              </w:rPr>
              <w:t>目标、指标均已完成，</w:t>
            </w:r>
            <w:r w:rsidRPr="00B549E6">
              <w:rPr>
                <w:rFonts w:hint="eastAsia"/>
              </w:rPr>
              <w:t>考核结果：全部达标</w:t>
            </w:r>
            <w:r>
              <w:rPr>
                <w:rFonts w:hint="eastAsia"/>
              </w:rPr>
              <w:t>。</w:t>
            </w:r>
          </w:p>
        </w:tc>
        <w:tc>
          <w:tcPr>
            <w:tcW w:w="1585" w:type="dxa"/>
          </w:tcPr>
          <w:p w:rsidR="00E8482E" w:rsidRDefault="00E8482E" w:rsidP="00E8482E"/>
        </w:tc>
      </w:tr>
      <w:tr w:rsidR="002F37DB" w:rsidTr="004F1AF4">
        <w:trPr>
          <w:trHeight w:val="938"/>
        </w:trPr>
        <w:tc>
          <w:tcPr>
            <w:tcW w:w="2160" w:type="dxa"/>
          </w:tcPr>
          <w:p w:rsidR="00E8482E" w:rsidRDefault="000E7E46" w:rsidP="00E8482E">
            <w:r w:rsidRPr="000E7E46">
              <w:rPr>
                <w:rFonts w:hint="eastAsia"/>
              </w:rPr>
              <w:lastRenderedPageBreak/>
              <w:t>风险和机遇</w:t>
            </w:r>
          </w:p>
        </w:tc>
        <w:tc>
          <w:tcPr>
            <w:tcW w:w="960" w:type="dxa"/>
          </w:tcPr>
          <w:p w:rsidR="000E7E46" w:rsidRDefault="000E7E46" w:rsidP="00E8482E">
            <w:r w:rsidRPr="00B86BB5">
              <w:rPr>
                <w:rFonts w:hint="eastAsia"/>
              </w:rPr>
              <w:t>Q</w:t>
            </w:r>
            <w:r>
              <w:rPr>
                <w:rFonts w:hint="eastAsia"/>
              </w:rPr>
              <w:t>6.1</w:t>
            </w:r>
          </w:p>
          <w:p w:rsidR="00E8482E" w:rsidRDefault="000E7E46" w:rsidP="00E8482E">
            <w:r>
              <w:t>E/S:</w:t>
            </w:r>
            <w:r w:rsidRPr="000E7E46">
              <w:t>6.1.1</w:t>
            </w:r>
          </w:p>
        </w:tc>
        <w:tc>
          <w:tcPr>
            <w:tcW w:w="10004" w:type="dxa"/>
          </w:tcPr>
          <w:p w:rsidR="00E8482E" w:rsidRDefault="000E7E46" w:rsidP="00E8482E">
            <w:r>
              <w:rPr>
                <w:rFonts w:hint="eastAsia"/>
              </w:rPr>
              <w:t>依据《管理手册》中，</w:t>
            </w:r>
            <w:r w:rsidRPr="000E7E46">
              <w:rPr>
                <w:rFonts w:hint="eastAsia"/>
              </w:rPr>
              <w:t>公司的最高管理者及管理层策划质量</w:t>
            </w:r>
            <w:r w:rsidRPr="000E7E46">
              <w:rPr>
                <w:rFonts w:hint="eastAsia"/>
              </w:rPr>
              <w:t>/</w:t>
            </w:r>
            <w:r w:rsidRPr="000E7E46">
              <w:rPr>
                <w:rFonts w:hint="eastAsia"/>
              </w:rPr>
              <w:t>环境</w:t>
            </w:r>
            <w:r w:rsidRPr="000E7E46">
              <w:rPr>
                <w:rFonts w:hint="eastAsia"/>
              </w:rPr>
              <w:t>/</w:t>
            </w:r>
            <w:r w:rsidRPr="000E7E46">
              <w:rPr>
                <w:rFonts w:hint="eastAsia"/>
              </w:rPr>
              <w:t>职业健康安全管理体系，考虑公司所处的环境以及与公司体系相关的利益相关方，充分考虑所遇到的风险和机遇</w:t>
            </w:r>
            <w:r w:rsidR="003B2238">
              <w:rPr>
                <w:rFonts w:hint="eastAsia"/>
              </w:rPr>
              <w:t>。</w:t>
            </w:r>
          </w:p>
          <w:p w:rsidR="009C526B" w:rsidRDefault="009C526B" w:rsidP="009C526B">
            <w:r>
              <w:rPr>
                <w:rFonts w:hint="eastAsia"/>
              </w:rPr>
              <w:t>提供</w:t>
            </w:r>
            <w:r w:rsidRPr="009C526B">
              <w:rPr>
                <w:rFonts w:hint="eastAsia"/>
              </w:rPr>
              <w:t>项目部（技术）</w:t>
            </w:r>
            <w:r>
              <w:rPr>
                <w:rFonts w:hint="eastAsia"/>
              </w:rPr>
              <w:t>“风险和机遇评估分析”编号：</w:t>
            </w:r>
            <w:r>
              <w:rPr>
                <w:rFonts w:hint="eastAsia"/>
              </w:rPr>
              <w:t>JL-6.1-01</w:t>
            </w:r>
            <w:r>
              <w:rPr>
                <w:rFonts w:hint="eastAsia"/>
              </w:rPr>
              <w:t>，</w:t>
            </w:r>
          </w:p>
          <w:p w:rsidR="009C526B" w:rsidRDefault="009C526B" w:rsidP="009C526B">
            <w:r>
              <w:rPr>
                <w:rFonts w:hint="eastAsia"/>
              </w:rPr>
              <w:t>风险描述：延期交付、产品质量不达标、货款难以回收、低价签订合同、业绩下滑五项</w:t>
            </w:r>
          </w:p>
          <w:p w:rsidR="009C526B" w:rsidRDefault="009C526B" w:rsidP="009C526B">
            <w:r w:rsidRPr="009C526B">
              <w:rPr>
                <w:rFonts w:hint="eastAsia"/>
              </w:rPr>
              <w:t>风险应对措施</w:t>
            </w:r>
            <w:r>
              <w:rPr>
                <w:rFonts w:hint="eastAsia"/>
              </w:rPr>
              <w:t>的控制措施：</w:t>
            </w:r>
          </w:p>
          <w:p w:rsidR="009C526B" w:rsidRDefault="009C526B" w:rsidP="009C526B">
            <w:pPr>
              <w:ind w:firstLineChars="100" w:firstLine="210"/>
            </w:pPr>
            <w:r>
              <w:rPr>
                <w:rFonts w:hint="eastAsia"/>
              </w:rPr>
              <w:t>提前准备</w:t>
            </w:r>
          </w:p>
          <w:p w:rsidR="009C526B" w:rsidRDefault="009C526B" w:rsidP="009C526B">
            <w:r>
              <w:rPr>
                <w:rFonts w:hint="eastAsia"/>
              </w:rPr>
              <w:t xml:space="preserve">　严格执行进货检验制度</w:t>
            </w:r>
          </w:p>
          <w:p w:rsidR="009C526B" w:rsidRDefault="009C526B" w:rsidP="009C526B">
            <w:r>
              <w:rPr>
                <w:rFonts w:hint="eastAsia"/>
              </w:rPr>
              <w:t xml:space="preserve">　执行货款</w:t>
            </w:r>
            <w:proofErr w:type="gramStart"/>
            <w:r>
              <w:rPr>
                <w:rFonts w:hint="eastAsia"/>
              </w:rPr>
              <w:t>款</w:t>
            </w:r>
            <w:proofErr w:type="gramEnd"/>
            <w:r>
              <w:rPr>
                <w:rFonts w:hint="eastAsia"/>
              </w:rPr>
              <w:t>回收财务管理要求</w:t>
            </w:r>
          </w:p>
          <w:p w:rsidR="009C526B" w:rsidRDefault="009C526B" w:rsidP="009C526B">
            <w:r>
              <w:rPr>
                <w:rFonts w:hint="eastAsia"/>
              </w:rPr>
              <w:t xml:space="preserve">　严格执行受控价格，不得随意降价</w:t>
            </w:r>
          </w:p>
          <w:p w:rsidR="009C526B" w:rsidRDefault="009C526B" w:rsidP="009C526B">
            <w:r>
              <w:rPr>
                <w:rFonts w:hint="eastAsia"/>
              </w:rPr>
              <w:t xml:space="preserve">　积极拓展市场</w:t>
            </w:r>
          </w:p>
          <w:p w:rsidR="009C526B" w:rsidRDefault="009C526B" w:rsidP="009C526B">
            <w:r w:rsidRPr="009C526B">
              <w:rPr>
                <w:rFonts w:hint="eastAsia"/>
              </w:rPr>
              <w:t>风险规避措施</w:t>
            </w:r>
            <w:r>
              <w:rPr>
                <w:rFonts w:hint="eastAsia"/>
              </w:rPr>
              <w:t>：</w:t>
            </w:r>
          </w:p>
          <w:p w:rsidR="009C526B" w:rsidRDefault="009C526B" w:rsidP="009C526B">
            <w:pPr>
              <w:ind w:leftChars="67" w:left="141"/>
            </w:pPr>
            <w:r>
              <w:rPr>
                <w:rFonts w:hint="eastAsia"/>
              </w:rPr>
              <w:t>合同充分评审</w:t>
            </w:r>
          </w:p>
          <w:p w:rsidR="009C526B" w:rsidRDefault="009C526B" w:rsidP="009C526B">
            <w:pPr>
              <w:ind w:leftChars="67" w:left="141"/>
            </w:pPr>
            <w:r>
              <w:rPr>
                <w:rFonts w:hint="eastAsia"/>
              </w:rPr>
              <w:t>诚信经营</w:t>
            </w:r>
          </w:p>
          <w:p w:rsidR="009C526B" w:rsidRDefault="009C526B" w:rsidP="009C526B">
            <w:pPr>
              <w:ind w:leftChars="67" w:left="141"/>
            </w:pPr>
            <w:r>
              <w:rPr>
                <w:rFonts w:hint="eastAsia"/>
              </w:rPr>
              <w:t>杜绝假冒</w:t>
            </w:r>
          </w:p>
          <w:p w:rsidR="009C526B" w:rsidRDefault="009C526B" w:rsidP="009C526B">
            <w:pPr>
              <w:ind w:leftChars="67" w:left="141"/>
            </w:pPr>
            <w:r>
              <w:rPr>
                <w:rFonts w:hint="eastAsia"/>
              </w:rPr>
              <w:t>按比例预付货款，货物交付后及时催收</w:t>
            </w:r>
          </w:p>
          <w:p w:rsidR="009C526B" w:rsidRDefault="009C526B" w:rsidP="009C526B">
            <w:pPr>
              <w:ind w:leftChars="67" w:left="141"/>
            </w:pPr>
            <w:r>
              <w:rPr>
                <w:rFonts w:hint="eastAsia"/>
              </w:rPr>
              <w:t>加强价格管控考核</w:t>
            </w:r>
          </w:p>
          <w:p w:rsidR="009C526B" w:rsidRDefault="009C526B" w:rsidP="009C526B">
            <w:pPr>
              <w:ind w:leftChars="67" w:left="141"/>
            </w:pPr>
            <w:r>
              <w:rPr>
                <w:rFonts w:hint="eastAsia"/>
              </w:rPr>
              <w:t>制定业务人员的激励政策。</w:t>
            </w:r>
          </w:p>
          <w:p w:rsidR="009C526B" w:rsidRDefault="009C526B" w:rsidP="009C526B">
            <w:pPr>
              <w:ind w:leftChars="67" w:left="141"/>
            </w:pPr>
            <w:r>
              <w:rPr>
                <w:rFonts w:hint="eastAsia"/>
              </w:rPr>
              <w:t>实施负责人：马兴华</w:t>
            </w:r>
            <w:r>
              <w:rPr>
                <w:rFonts w:hint="eastAsia"/>
              </w:rPr>
              <w:t xml:space="preserve">  </w:t>
            </w:r>
            <w:r>
              <w:rPr>
                <w:rFonts w:hint="eastAsia"/>
              </w:rPr>
              <w:t xml:space="preserve">进度跟进：已经执行　</w:t>
            </w:r>
            <w:r w:rsidRPr="009C526B">
              <w:rPr>
                <w:rFonts w:hint="eastAsia"/>
              </w:rPr>
              <w:t>日期</w:t>
            </w:r>
            <w:r w:rsidRPr="009C526B">
              <w:rPr>
                <w:rFonts w:hint="eastAsia"/>
              </w:rPr>
              <w:tab/>
              <w:t>2020</w:t>
            </w:r>
            <w:r w:rsidRPr="009C526B">
              <w:rPr>
                <w:rFonts w:hint="eastAsia"/>
              </w:rPr>
              <w:t>年</w:t>
            </w:r>
            <w:r w:rsidRPr="009C526B">
              <w:rPr>
                <w:rFonts w:hint="eastAsia"/>
              </w:rPr>
              <w:t>7</w:t>
            </w:r>
            <w:r w:rsidRPr="009C526B">
              <w:rPr>
                <w:rFonts w:hint="eastAsia"/>
              </w:rPr>
              <w:t>月</w:t>
            </w:r>
            <w:r w:rsidRPr="009C526B">
              <w:rPr>
                <w:rFonts w:hint="eastAsia"/>
              </w:rPr>
              <w:t>10</w:t>
            </w:r>
            <w:r w:rsidRPr="009C526B">
              <w:rPr>
                <w:rFonts w:hint="eastAsia"/>
              </w:rPr>
              <w:t xml:space="preserve">日　</w:t>
            </w:r>
          </w:p>
          <w:p w:rsidR="009C6A4D" w:rsidRDefault="009C6A4D" w:rsidP="009C526B">
            <w:pPr>
              <w:ind w:leftChars="67" w:left="141"/>
            </w:pPr>
            <w:r>
              <w:rPr>
                <w:rFonts w:hint="eastAsia"/>
              </w:rPr>
              <w:t>与负责人沟通，建议多识别与主要业务相关的风险和机遇。</w:t>
            </w:r>
          </w:p>
        </w:tc>
        <w:tc>
          <w:tcPr>
            <w:tcW w:w="1585" w:type="dxa"/>
          </w:tcPr>
          <w:p w:rsidR="00E8482E" w:rsidRDefault="00E8482E" w:rsidP="00E8482E"/>
        </w:tc>
      </w:tr>
      <w:tr w:rsidR="00D253CD" w:rsidTr="00E8482E">
        <w:trPr>
          <w:trHeight w:val="2110"/>
        </w:trPr>
        <w:tc>
          <w:tcPr>
            <w:tcW w:w="2160" w:type="dxa"/>
          </w:tcPr>
          <w:p w:rsidR="00D253CD" w:rsidRDefault="00B86BB5" w:rsidP="00B86BB5">
            <w:r w:rsidRPr="00B86BB5">
              <w:rPr>
                <w:rFonts w:hint="eastAsia"/>
              </w:rPr>
              <w:lastRenderedPageBreak/>
              <w:t>监视和测量资源</w:t>
            </w:r>
            <w:r w:rsidRPr="00B86BB5">
              <w:rPr>
                <w:rFonts w:hint="eastAsia"/>
              </w:rPr>
              <w:tab/>
            </w:r>
          </w:p>
        </w:tc>
        <w:tc>
          <w:tcPr>
            <w:tcW w:w="960" w:type="dxa"/>
          </w:tcPr>
          <w:p w:rsidR="00D253CD" w:rsidRDefault="00B86BB5" w:rsidP="00E8482E">
            <w:r w:rsidRPr="00B86BB5">
              <w:rPr>
                <w:rFonts w:hint="eastAsia"/>
              </w:rPr>
              <w:t>Q7.1.5</w:t>
            </w:r>
          </w:p>
        </w:tc>
        <w:tc>
          <w:tcPr>
            <w:tcW w:w="10004" w:type="dxa"/>
          </w:tcPr>
          <w:p w:rsidR="001C3682" w:rsidRDefault="001C3682" w:rsidP="001C3682">
            <w:r>
              <w:rPr>
                <w:rFonts w:hint="eastAsia"/>
              </w:rPr>
              <w:t>依据《管理手册》中，</w:t>
            </w:r>
            <w:r w:rsidRPr="001C3682">
              <w:rPr>
                <w:rFonts w:hint="eastAsia"/>
              </w:rPr>
              <w:t>本公司在向客户提供资质范围内舞美、舞台灯光音视频设计、安装及调试过程中，使用监视和测量设备，为资质范围内舞美、舞台灯光音视频设计、安装及调试质量符合规定要求提供客观证据，为可能具有重大环境影响和不可接受风险的运行与活动的关键特性符合要求提供客观证据。</w:t>
            </w:r>
          </w:p>
          <w:p w:rsidR="00D253CD" w:rsidRDefault="001C3682" w:rsidP="001C3682">
            <w:r>
              <w:rPr>
                <w:rFonts w:hint="eastAsia"/>
              </w:rPr>
              <w:t>提供“监视和测量设备台账”</w:t>
            </w:r>
            <w:r>
              <w:rPr>
                <w:rFonts w:hint="eastAsia"/>
              </w:rPr>
              <w:t xml:space="preserve"> </w:t>
            </w:r>
            <w:r>
              <w:rPr>
                <w:rFonts w:hint="eastAsia"/>
              </w:rPr>
              <w:t>编号：</w:t>
            </w:r>
            <w:r>
              <w:rPr>
                <w:rFonts w:hint="eastAsia"/>
              </w:rPr>
              <w:t>JL-7.1.5-01</w:t>
            </w:r>
          </w:p>
          <w:p w:rsidR="001C3682" w:rsidRDefault="001C3682" w:rsidP="001C3682">
            <w:r>
              <w:rPr>
                <w:rFonts w:hint="eastAsia"/>
              </w:rPr>
              <w:t>有钢卷尺</w:t>
            </w:r>
            <w:r>
              <w:rPr>
                <w:rFonts w:hint="eastAsia"/>
              </w:rPr>
              <w:t>3</w:t>
            </w:r>
            <w:r>
              <w:rPr>
                <w:rFonts w:hint="eastAsia"/>
              </w:rPr>
              <w:t>个，其中</w:t>
            </w:r>
            <w:r>
              <w:rPr>
                <w:rFonts w:hint="eastAsia"/>
              </w:rPr>
              <w:t>1#</w:t>
            </w:r>
            <w:r>
              <w:rPr>
                <w:rFonts w:hint="eastAsia"/>
              </w:rPr>
              <w:t>已由第三方机构检定，提供检定报告</w:t>
            </w:r>
            <w:r w:rsidR="00480D3A">
              <w:rPr>
                <w:rFonts w:hint="eastAsia"/>
              </w:rPr>
              <w:t>：规格型号：</w:t>
            </w:r>
            <w:r w:rsidR="00480D3A">
              <w:rPr>
                <w:rFonts w:hint="eastAsia"/>
              </w:rPr>
              <w:t>5M</w:t>
            </w:r>
            <w:r w:rsidR="00480D3A">
              <w:rPr>
                <w:rFonts w:hint="eastAsia"/>
              </w:rPr>
              <w:t>，检定日期：</w:t>
            </w:r>
            <w:r w:rsidR="00480D3A">
              <w:rPr>
                <w:rFonts w:hint="eastAsia"/>
              </w:rPr>
              <w:t>2021</w:t>
            </w:r>
            <w:r w:rsidR="00480D3A">
              <w:rPr>
                <w:rFonts w:hint="eastAsia"/>
              </w:rPr>
              <w:t>年</w:t>
            </w:r>
            <w:r w:rsidR="00480D3A">
              <w:rPr>
                <w:rFonts w:hint="eastAsia"/>
              </w:rPr>
              <w:t>3</w:t>
            </w:r>
            <w:r w:rsidR="00480D3A">
              <w:rPr>
                <w:rFonts w:hint="eastAsia"/>
              </w:rPr>
              <w:t>月</w:t>
            </w:r>
            <w:r w:rsidR="00480D3A">
              <w:rPr>
                <w:rFonts w:hint="eastAsia"/>
              </w:rPr>
              <w:t>4</w:t>
            </w:r>
            <w:r w:rsidR="00480D3A">
              <w:rPr>
                <w:rFonts w:hint="eastAsia"/>
              </w:rPr>
              <w:t>日</w:t>
            </w:r>
          </w:p>
          <w:p w:rsidR="00480D3A" w:rsidRPr="00E66A2B" w:rsidRDefault="00480D3A" w:rsidP="00480D3A">
            <w:pPr>
              <w:rPr>
                <w:color w:val="FF0000"/>
              </w:rPr>
            </w:pPr>
            <w:r w:rsidRPr="00E66A2B">
              <w:rPr>
                <w:rFonts w:hint="eastAsia"/>
                <w:color w:val="FF0000"/>
              </w:rPr>
              <w:t>另</w:t>
            </w:r>
            <w:r w:rsidRPr="00E66A2B">
              <w:rPr>
                <w:rFonts w:hint="eastAsia"/>
                <w:color w:val="FF0000"/>
              </w:rPr>
              <w:t>2#</w:t>
            </w:r>
            <w:r w:rsidRPr="00E66A2B">
              <w:rPr>
                <w:rFonts w:hint="eastAsia"/>
                <w:color w:val="FF0000"/>
              </w:rPr>
              <w:t>及</w:t>
            </w:r>
            <w:r w:rsidRPr="00E66A2B">
              <w:rPr>
                <w:rFonts w:hint="eastAsia"/>
                <w:color w:val="FF0000"/>
              </w:rPr>
              <w:t>3#</w:t>
            </w:r>
            <w:r w:rsidRPr="00E66A2B">
              <w:rPr>
                <w:rFonts w:hint="eastAsia"/>
                <w:color w:val="FF0000"/>
              </w:rPr>
              <w:t>钢卷尺未进行检定或校准。</w:t>
            </w:r>
          </w:p>
        </w:tc>
        <w:tc>
          <w:tcPr>
            <w:tcW w:w="1585" w:type="dxa"/>
          </w:tcPr>
          <w:p w:rsidR="00D253CD" w:rsidRDefault="00D253CD" w:rsidP="00E8482E"/>
          <w:p w:rsidR="00480D3A" w:rsidRDefault="00480D3A" w:rsidP="00E8482E"/>
          <w:p w:rsidR="00480D3A" w:rsidRDefault="00480D3A" w:rsidP="00E8482E"/>
          <w:p w:rsidR="00480D3A" w:rsidRDefault="00480D3A" w:rsidP="00E8482E"/>
          <w:p w:rsidR="00480D3A" w:rsidRDefault="00480D3A" w:rsidP="00E8482E"/>
          <w:p w:rsidR="00480D3A" w:rsidRDefault="00480D3A" w:rsidP="00E8482E">
            <w:r>
              <w:rPr>
                <w:rFonts w:hint="eastAsia"/>
              </w:rPr>
              <w:t>N</w:t>
            </w:r>
          </w:p>
        </w:tc>
      </w:tr>
      <w:tr w:rsidR="008729FB" w:rsidTr="00A81A20">
        <w:trPr>
          <w:trHeight w:val="1221"/>
        </w:trPr>
        <w:tc>
          <w:tcPr>
            <w:tcW w:w="2160" w:type="dxa"/>
            <w:vAlign w:val="center"/>
          </w:tcPr>
          <w:p w:rsidR="008729FB" w:rsidRDefault="008729FB" w:rsidP="00E8482E">
            <w:pPr>
              <w:rPr>
                <w:szCs w:val="21"/>
              </w:rPr>
            </w:pPr>
            <w:r>
              <w:rPr>
                <w:rFonts w:hint="eastAsia"/>
                <w:szCs w:val="21"/>
              </w:rPr>
              <w:t>环境因素、危险源识别</w:t>
            </w:r>
          </w:p>
        </w:tc>
        <w:tc>
          <w:tcPr>
            <w:tcW w:w="960" w:type="dxa"/>
            <w:vAlign w:val="center"/>
          </w:tcPr>
          <w:p w:rsidR="008729FB" w:rsidRDefault="008729FB" w:rsidP="00E8482E">
            <w:pPr>
              <w:rPr>
                <w:szCs w:val="21"/>
              </w:rPr>
            </w:pPr>
            <w:r>
              <w:rPr>
                <w:rFonts w:hint="eastAsia"/>
                <w:szCs w:val="21"/>
              </w:rPr>
              <w:t>ES6.1.2</w:t>
            </w:r>
          </w:p>
          <w:p w:rsidR="008729FB" w:rsidRDefault="008729FB" w:rsidP="00E8482E"/>
        </w:tc>
        <w:tc>
          <w:tcPr>
            <w:tcW w:w="10004" w:type="dxa"/>
            <w:vAlign w:val="center"/>
          </w:tcPr>
          <w:p w:rsidR="008729FB" w:rsidRDefault="008729FB" w:rsidP="008729FB">
            <w:pPr>
              <w:spacing w:line="394" w:lineRule="exact"/>
              <w:rPr>
                <w:szCs w:val="21"/>
              </w:rPr>
            </w:pPr>
            <w:r>
              <w:rPr>
                <w:rFonts w:hint="eastAsia"/>
                <w:szCs w:val="21"/>
              </w:rPr>
              <w:t>编制了</w:t>
            </w:r>
            <w:r>
              <w:rPr>
                <w:szCs w:val="21"/>
              </w:rPr>
              <w:t>《</w:t>
            </w:r>
            <w:r w:rsidRPr="008729FB">
              <w:rPr>
                <w:rFonts w:hint="eastAsia"/>
                <w:szCs w:val="21"/>
              </w:rPr>
              <w:t>环境因素识别与评价控制程序</w:t>
            </w:r>
            <w:r>
              <w:rPr>
                <w:szCs w:val="21"/>
              </w:rPr>
              <w:t>》</w:t>
            </w:r>
            <w:r w:rsidRPr="008729FB">
              <w:rPr>
                <w:rFonts w:hint="eastAsia"/>
                <w:szCs w:val="21"/>
              </w:rPr>
              <w:t>STHX -CX-6.1.2-12</w:t>
            </w:r>
            <w:r>
              <w:rPr>
                <w:rFonts w:hint="eastAsia"/>
                <w:szCs w:val="21"/>
              </w:rPr>
              <w:t>、</w:t>
            </w:r>
            <w:r>
              <w:rPr>
                <w:szCs w:val="21"/>
              </w:rPr>
              <w:t>《</w:t>
            </w:r>
            <w:r w:rsidRPr="008729FB">
              <w:rPr>
                <w:rFonts w:hint="eastAsia"/>
                <w:szCs w:val="21"/>
              </w:rPr>
              <w:t>危险源辨识与风险评价管理程序</w:t>
            </w:r>
            <w:r w:rsidRPr="008729FB">
              <w:rPr>
                <w:rFonts w:hint="eastAsia"/>
                <w:szCs w:val="21"/>
              </w:rPr>
              <w:tab/>
            </w:r>
            <w:r>
              <w:rPr>
                <w:szCs w:val="21"/>
              </w:rPr>
              <w:t>》</w:t>
            </w:r>
            <w:r w:rsidRPr="008729FB">
              <w:rPr>
                <w:rFonts w:hint="eastAsia"/>
                <w:szCs w:val="21"/>
              </w:rPr>
              <w:t>STHX-CX-8.1-21</w:t>
            </w:r>
            <w:r>
              <w:rPr>
                <w:rFonts w:hint="eastAsia"/>
                <w:szCs w:val="21"/>
              </w:rPr>
              <w:t>，</w:t>
            </w:r>
            <w:r>
              <w:rPr>
                <w:rFonts w:hint="eastAsia"/>
                <w:szCs w:val="21"/>
              </w:rPr>
              <w:t>.</w:t>
            </w:r>
          </w:p>
          <w:p w:rsidR="008729FB" w:rsidRDefault="008729FB" w:rsidP="00E776FE">
            <w:pPr>
              <w:ind w:firstLineChars="200" w:firstLine="420"/>
              <w:rPr>
                <w:szCs w:val="21"/>
              </w:rPr>
            </w:pPr>
            <w:r>
              <w:rPr>
                <w:rFonts w:hint="eastAsia"/>
                <w:szCs w:val="21"/>
              </w:rPr>
              <w:t>提供的“环境因素识别评价表</w:t>
            </w:r>
            <w:r w:rsidR="0016084C" w:rsidRPr="0016084C">
              <w:rPr>
                <w:rFonts w:hint="eastAsia"/>
                <w:szCs w:val="21"/>
              </w:rPr>
              <w:t>（项目部（设计））</w:t>
            </w:r>
            <w:r>
              <w:rPr>
                <w:rFonts w:hint="eastAsia"/>
                <w:szCs w:val="21"/>
              </w:rPr>
              <w:t>”“重要环境因素清单”，“环境因素识别评价表”中仅对办公活动进行了识别</w:t>
            </w:r>
            <w:r w:rsidR="00E776FE" w:rsidRPr="00E776FE">
              <w:rPr>
                <w:rFonts w:hint="eastAsia"/>
                <w:szCs w:val="21"/>
              </w:rPr>
              <w:t>水电泄漏、阀门损坏</w:t>
            </w:r>
            <w:r w:rsidR="00E776FE">
              <w:rPr>
                <w:rFonts w:hint="eastAsia"/>
                <w:szCs w:val="21"/>
              </w:rPr>
              <w:t>、</w:t>
            </w:r>
            <w:r w:rsidR="00E776FE" w:rsidRPr="00E776FE">
              <w:rPr>
                <w:rFonts w:hint="eastAsia"/>
                <w:szCs w:val="21"/>
              </w:rPr>
              <w:t>生产、生活用电</w:t>
            </w:r>
            <w:r w:rsidR="00E776FE">
              <w:rPr>
                <w:rFonts w:hint="eastAsia"/>
                <w:szCs w:val="21"/>
              </w:rPr>
              <w:t>、</w:t>
            </w:r>
            <w:r w:rsidR="00E776FE" w:rsidRPr="00E776FE">
              <w:rPr>
                <w:rFonts w:hint="eastAsia"/>
                <w:szCs w:val="21"/>
              </w:rPr>
              <w:t>办公活动</w:t>
            </w:r>
            <w:r w:rsidR="00E776FE">
              <w:rPr>
                <w:rFonts w:hint="eastAsia"/>
                <w:szCs w:val="21"/>
              </w:rPr>
              <w:t>、</w:t>
            </w:r>
            <w:r w:rsidR="00E776FE" w:rsidRPr="00E776FE">
              <w:rPr>
                <w:rFonts w:hint="eastAsia"/>
                <w:szCs w:val="21"/>
              </w:rPr>
              <w:t>电脑使用</w:t>
            </w:r>
            <w:r w:rsidR="00E776FE">
              <w:rPr>
                <w:rFonts w:hint="eastAsia"/>
                <w:szCs w:val="21"/>
              </w:rPr>
              <w:t>等</w:t>
            </w:r>
            <w:r>
              <w:rPr>
                <w:rFonts w:hint="eastAsia"/>
                <w:szCs w:val="21"/>
              </w:rPr>
              <w:t>，</w:t>
            </w:r>
            <w:r w:rsidRPr="008729FB">
              <w:rPr>
                <w:rFonts w:hint="eastAsia"/>
                <w:color w:val="FF0000"/>
                <w:szCs w:val="21"/>
              </w:rPr>
              <w:t>缺少对安装、调试现场的环境因素识别内容</w:t>
            </w:r>
            <w:r w:rsidRPr="008729FB">
              <w:rPr>
                <w:rFonts w:hint="eastAsia"/>
                <w:color w:val="FF0000"/>
                <w:szCs w:val="21"/>
              </w:rPr>
              <w:t>,</w:t>
            </w:r>
            <w:r>
              <w:rPr>
                <w:rFonts w:hint="eastAsia"/>
                <w:szCs w:val="21"/>
              </w:rPr>
              <w:t xml:space="preserve"> </w:t>
            </w:r>
            <w:r>
              <w:rPr>
                <w:rFonts w:hint="eastAsia"/>
                <w:szCs w:val="21"/>
              </w:rPr>
              <w:t>通过定性判断法，共识别出重大环境因素</w:t>
            </w:r>
            <w:r>
              <w:rPr>
                <w:szCs w:val="21"/>
              </w:rPr>
              <w:t>2</w:t>
            </w:r>
            <w:r>
              <w:rPr>
                <w:rFonts w:hint="eastAsia"/>
                <w:szCs w:val="21"/>
              </w:rPr>
              <w:t>项：</w:t>
            </w:r>
            <w:r w:rsidRPr="008729FB">
              <w:rPr>
                <w:rFonts w:hint="eastAsia"/>
                <w:szCs w:val="21"/>
              </w:rPr>
              <w:t>潜在火灾事故发生</w:t>
            </w:r>
            <w:r w:rsidR="00F46F80">
              <w:rPr>
                <w:rFonts w:hint="eastAsia"/>
                <w:szCs w:val="21"/>
              </w:rPr>
              <w:t>、</w:t>
            </w:r>
            <w:r w:rsidRPr="008729FB">
              <w:rPr>
                <w:rFonts w:hint="eastAsia"/>
                <w:szCs w:val="21"/>
              </w:rPr>
              <w:t>固体废弃物处理</w:t>
            </w:r>
            <w:r>
              <w:rPr>
                <w:rFonts w:hint="eastAsia"/>
                <w:szCs w:val="21"/>
              </w:rPr>
              <w:t>，评价符合程序要求及公司的实际情况。</w:t>
            </w:r>
            <w:r w:rsidR="005973A6" w:rsidRPr="005973A6">
              <w:rPr>
                <w:rFonts w:hint="eastAsia"/>
                <w:szCs w:val="21"/>
              </w:rPr>
              <w:t>参与辨识、评价、策划人：张起超</w:t>
            </w:r>
            <w:r w:rsidR="005973A6" w:rsidRPr="005973A6">
              <w:rPr>
                <w:rFonts w:hint="eastAsia"/>
                <w:szCs w:val="21"/>
              </w:rPr>
              <w:t xml:space="preserve">  </w:t>
            </w:r>
            <w:r w:rsidR="005973A6">
              <w:rPr>
                <w:rFonts w:hint="eastAsia"/>
                <w:szCs w:val="21"/>
              </w:rPr>
              <w:t>，</w:t>
            </w:r>
            <w:r w:rsidR="005973A6" w:rsidRPr="005973A6">
              <w:rPr>
                <w:rFonts w:hint="eastAsia"/>
                <w:szCs w:val="21"/>
              </w:rPr>
              <w:t>确认：陈冬威</w:t>
            </w:r>
            <w:r w:rsidR="005973A6" w:rsidRPr="005973A6">
              <w:rPr>
                <w:rFonts w:hint="eastAsia"/>
                <w:szCs w:val="21"/>
              </w:rPr>
              <w:t xml:space="preserve"> </w:t>
            </w:r>
            <w:r w:rsidR="005973A6">
              <w:rPr>
                <w:rFonts w:hint="eastAsia"/>
                <w:szCs w:val="21"/>
              </w:rPr>
              <w:t>，</w:t>
            </w:r>
            <w:r w:rsidR="005973A6" w:rsidRPr="005973A6">
              <w:rPr>
                <w:rFonts w:hint="eastAsia"/>
                <w:szCs w:val="21"/>
              </w:rPr>
              <w:t>日期：</w:t>
            </w:r>
            <w:r w:rsidR="005973A6" w:rsidRPr="005973A6">
              <w:rPr>
                <w:rFonts w:hint="eastAsia"/>
                <w:szCs w:val="21"/>
              </w:rPr>
              <w:t>2020</w:t>
            </w:r>
            <w:r w:rsidR="005973A6" w:rsidRPr="005973A6">
              <w:rPr>
                <w:rFonts w:hint="eastAsia"/>
                <w:szCs w:val="21"/>
              </w:rPr>
              <w:t>年</w:t>
            </w:r>
            <w:r w:rsidR="005973A6" w:rsidRPr="005973A6">
              <w:rPr>
                <w:rFonts w:hint="eastAsia"/>
                <w:szCs w:val="21"/>
              </w:rPr>
              <w:t>7</w:t>
            </w:r>
            <w:r w:rsidR="005973A6" w:rsidRPr="005973A6">
              <w:rPr>
                <w:rFonts w:hint="eastAsia"/>
                <w:szCs w:val="21"/>
              </w:rPr>
              <w:t>月</w:t>
            </w:r>
            <w:r w:rsidR="005973A6" w:rsidRPr="005973A6">
              <w:rPr>
                <w:rFonts w:hint="eastAsia"/>
                <w:szCs w:val="21"/>
              </w:rPr>
              <w:t>10</w:t>
            </w:r>
            <w:r w:rsidR="005973A6" w:rsidRPr="005973A6">
              <w:rPr>
                <w:rFonts w:hint="eastAsia"/>
                <w:szCs w:val="21"/>
              </w:rPr>
              <w:t>日</w:t>
            </w:r>
          </w:p>
          <w:p w:rsidR="008729FB" w:rsidRDefault="008729FB" w:rsidP="0016084C">
            <w:pPr>
              <w:ind w:firstLineChars="200" w:firstLine="420"/>
              <w:rPr>
                <w:szCs w:val="21"/>
              </w:rPr>
            </w:pPr>
            <w:r>
              <w:rPr>
                <w:rFonts w:hint="eastAsia"/>
                <w:szCs w:val="21"/>
              </w:rPr>
              <w:t>对重要环境因素的控制措施包括</w:t>
            </w:r>
            <w:r w:rsidR="0016084C" w:rsidRPr="0016084C">
              <w:rPr>
                <w:rFonts w:hint="eastAsia"/>
                <w:szCs w:val="21"/>
              </w:rPr>
              <w:t>管理方案</w:t>
            </w:r>
            <w:r w:rsidR="0016084C">
              <w:rPr>
                <w:rFonts w:hint="eastAsia"/>
                <w:szCs w:val="21"/>
              </w:rPr>
              <w:t>、</w:t>
            </w:r>
            <w:r w:rsidR="0016084C" w:rsidRPr="0016084C">
              <w:rPr>
                <w:rFonts w:hint="eastAsia"/>
                <w:szCs w:val="21"/>
              </w:rPr>
              <w:t>执行管理规定、程序文件规定</w:t>
            </w:r>
            <w:r>
              <w:rPr>
                <w:rFonts w:hint="eastAsia"/>
                <w:szCs w:val="21"/>
              </w:rPr>
              <w:t>等。评价基本合理。</w:t>
            </w:r>
          </w:p>
          <w:p w:rsidR="0016084C" w:rsidRDefault="0016084C" w:rsidP="00E8482E">
            <w:pPr>
              <w:ind w:firstLineChars="200" w:firstLine="420"/>
              <w:rPr>
                <w:szCs w:val="21"/>
              </w:rPr>
            </w:pPr>
          </w:p>
          <w:p w:rsidR="008729FB" w:rsidRDefault="008729FB" w:rsidP="00E8482E">
            <w:pPr>
              <w:ind w:firstLineChars="200" w:firstLine="420"/>
              <w:rPr>
                <w:szCs w:val="21"/>
              </w:rPr>
            </w:pPr>
            <w:r>
              <w:rPr>
                <w:rFonts w:hint="eastAsia"/>
                <w:szCs w:val="21"/>
              </w:rPr>
              <w:t>提供《</w:t>
            </w:r>
            <w:r w:rsidR="0016084C" w:rsidRPr="008729FB">
              <w:rPr>
                <w:rFonts w:hint="eastAsia"/>
                <w:szCs w:val="21"/>
              </w:rPr>
              <w:t>危险源辨识与风险评价管理程序</w:t>
            </w:r>
            <w:r>
              <w:rPr>
                <w:rFonts w:hint="eastAsia"/>
                <w:szCs w:val="21"/>
              </w:rPr>
              <w:t>》，对影响职业健康安全的危险源，评价其风险程度及级别，不可接受风险评价的标准和更新的时机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8729FB" w:rsidRDefault="008729FB" w:rsidP="00A81A20">
            <w:pPr>
              <w:ind w:firstLineChars="200" w:firstLine="420"/>
              <w:rPr>
                <w:szCs w:val="21"/>
              </w:rPr>
            </w:pPr>
            <w:r>
              <w:rPr>
                <w:rFonts w:hint="eastAsia"/>
                <w:szCs w:val="21"/>
              </w:rPr>
              <w:t>提供的：“</w:t>
            </w:r>
            <w:r w:rsidR="0016084C" w:rsidRPr="0016084C">
              <w:rPr>
                <w:rFonts w:hint="eastAsia"/>
                <w:szCs w:val="21"/>
              </w:rPr>
              <w:t>危险源识别与评价表</w:t>
            </w:r>
            <w:r>
              <w:rPr>
                <w:rFonts w:hint="eastAsia"/>
                <w:szCs w:val="21"/>
              </w:rPr>
              <w:t>”</w:t>
            </w:r>
            <w:r w:rsidR="0016084C" w:rsidRPr="0016084C">
              <w:rPr>
                <w:szCs w:val="21"/>
              </w:rPr>
              <w:t xml:space="preserve"> JL-6.1.2-03</w:t>
            </w:r>
            <w:r>
              <w:rPr>
                <w:rFonts w:hint="eastAsia"/>
                <w:szCs w:val="21"/>
              </w:rPr>
              <w:t>，</w:t>
            </w:r>
            <w:r w:rsidR="0016084C" w:rsidRPr="0016084C">
              <w:rPr>
                <w:rFonts w:hint="eastAsia"/>
                <w:szCs w:val="21"/>
              </w:rPr>
              <w:t>单位：项目部（技术）</w:t>
            </w:r>
            <w:r w:rsidR="0016084C">
              <w:rPr>
                <w:rFonts w:hint="eastAsia"/>
                <w:szCs w:val="21"/>
              </w:rPr>
              <w:t>，</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w:t>
            </w:r>
            <w:r w:rsidR="0016084C">
              <w:rPr>
                <w:rFonts w:hint="eastAsia"/>
                <w:szCs w:val="21"/>
              </w:rPr>
              <w:t>无</w:t>
            </w:r>
            <w:r>
              <w:rPr>
                <w:rFonts w:hint="eastAsia"/>
                <w:szCs w:val="21"/>
              </w:rPr>
              <w:t>不可接受风险。评价符合程序要求及公司的实际情况。对危险源的控制措施包括制定管理制度、监督检查、</w:t>
            </w:r>
            <w:r>
              <w:rPr>
                <w:rFonts w:hint="eastAsia"/>
                <w:szCs w:val="21"/>
              </w:rPr>
              <w:lastRenderedPageBreak/>
              <w:t>应急预案、培训等。</w:t>
            </w:r>
            <w:r w:rsidR="00A81A20">
              <w:rPr>
                <w:rFonts w:hint="eastAsia"/>
                <w:szCs w:val="21"/>
              </w:rPr>
              <w:t>识别的危险源为办公活动，有</w:t>
            </w:r>
            <w:r w:rsidR="00A81A20" w:rsidRPr="00A81A20">
              <w:rPr>
                <w:rFonts w:hint="eastAsia"/>
                <w:szCs w:val="21"/>
              </w:rPr>
              <w:t>线路过载、短路引燃易燃物品</w:t>
            </w:r>
            <w:r w:rsidR="00A81A20">
              <w:rPr>
                <w:rFonts w:hint="eastAsia"/>
                <w:szCs w:val="21"/>
              </w:rPr>
              <w:t>、</w:t>
            </w:r>
            <w:r w:rsidR="00A81A20" w:rsidRPr="00A81A20">
              <w:rPr>
                <w:rFonts w:hint="eastAsia"/>
                <w:szCs w:val="21"/>
              </w:rPr>
              <w:t>使用暖瓶时意外爆裂</w:t>
            </w:r>
            <w:r w:rsidR="00A81A20">
              <w:rPr>
                <w:rFonts w:hint="eastAsia"/>
                <w:szCs w:val="21"/>
              </w:rPr>
              <w:t>、</w:t>
            </w:r>
            <w:r w:rsidR="00A81A20" w:rsidRPr="00A81A20">
              <w:rPr>
                <w:rFonts w:hint="eastAsia"/>
                <w:szCs w:val="21"/>
              </w:rPr>
              <w:t>门窗、抽屉关闭时动作不当</w:t>
            </w:r>
            <w:r w:rsidR="00A81A20">
              <w:rPr>
                <w:rFonts w:hint="eastAsia"/>
                <w:szCs w:val="21"/>
              </w:rPr>
              <w:t>、</w:t>
            </w:r>
            <w:r w:rsidR="00A81A20" w:rsidRPr="00A81A20">
              <w:rPr>
                <w:rFonts w:hint="eastAsia"/>
                <w:szCs w:val="21"/>
              </w:rPr>
              <w:t>线路绝缘老化、线芯裸露在外漏电</w:t>
            </w:r>
            <w:r w:rsidR="00A81A20">
              <w:rPr>
                <w:rFonts w:hint="eastAsia"/>
                <w:szCs w:val="21"/>
              </w:rPr>
              <w:t>等，缺少对</w:t>
            </w:r>
            <w:r w:rsidR="00A81A20" w:rsidRPr="008729FB">
              <w:rPr>
                <w:rFonts w:hint="eastAsia"/>
                <w:color w:val="FF0000"/>
                <w:szCs w:val="21"/>
              </w:rPr>
              <w:t>安装、调试现场的</w:t>
            </w:r>
            <w:r w:rsidR="00A81A20">
              <w:rPr>
                <w:rFonts w:hint="eastAsia"/>
                <w:color w:val="FF0000"/>
                <w:szCs w:val="21"/>
              </w:rPr>
              <w:t>危险源识别内容。</w:t>
            </w:r>
          </w:p>
          <w:p w:rsidR="008729FB" w:rsidRDefault="00A81A20" w:rsidP="00E8482E">
            <w:r w:rsidRPr="00A81A20">
              <w:rPr>
                <w:rFonts w:hint="eastAsia"/>
              </w:rPr>
              <w:t>编制：张起超</w:t>
            </w:r>
            <w:r w:rsidRPr="00A81A20">
              <w:rPr>
                <w:rFonts w:hint="eastAsia"/>
              </w:rPr>
              <w:t xml:space="preserve">    </w:t>
            </w:r>
            <w:r w:rsidRPr="00A81A20">
              <w:rPr>
                <w:rFonts w:hint="eastAsia"/>
              </w:rPr>
              <w:t>日期：</w:t>
            </w:r>
            <w:r w:rsidRPr="00A81A20">
              <w:rPr>
                <w:rFonts w:hint="eastAsia"/>
              </w:rPr>
              <w:t>2020</w:t>
            </w:r>
            <w:r w:rsidRPr="00A81A20">
              <w:rPr>
                <w:rFonts w:hint="eastAsia"/>
              </w:rPr>
              <w:t>年</w:t>
            </w:r>
            <w:r w:rsidRPr="00A81A20">
              <w:rPr>
                <w:rFonts w:hint="eastAsia"/>
              </w:rPr>
              <w:t>7</w:t>
            </w:r>
            <w:r w:rsidRPr="00A81A20">
              <w:rPr>
                <w:rFonts w:hint="eastAsia"/>
              </w:rPr>
              <w:t>月</w:t>
            </w:r>
            <w:r w:rsidRPr="00A81A20">
              <w:rPr>
                <w:rFonts w:hint="eastAsia"/>
              </w:rPr>
              <w:t>10</w:t>
            </w:r>
            <w:r w:rsidRPr="00A81A20">
              <w:rPr>
                <w:rFonts w:hint="eastAsia"/>
              </w:rPr>
              <w:t>日</w:t>
            </w:r>
            <w:r w:rsidRPr="00A81A20">
              <w:rPr>
                <w:rFonts w:hint="eastAsia"/>
              </w:rPr>
              <w:t xml:space="preserve">       </w:t>
            </w:r>
            <w:r w:rsidRPr="00A81A20">
              <w:rPr>
                <w:rFonts w:hint="eastAsia"/>
              </w:rPr>
              <w:t>审批：陈冬威</w:t>
            </w:r>
            <w:r w:rsidRPr="00A81A20">
              <w:rPr>
                <w:rFonts w:hint="eastAsia"/>
              </w:rPr>
              <w:t xml:space="preserve"> </w:t>
            </w:r>
            <w:r w:rsidRPr="00A81A20">
              <w:rPr>
                <w:rFonts w:hint="eastAsia"/>
              </w:rPr>
              <w:t>日期：</w:t>
            </w:r>
            <w:r w:rsidRPr="00A81A20">
              <w:rPr>
                <w:rFonts w:hint="eastAsia"/>
              </w:rPr>
              <w:t>2020</w:t>
            </w:r>
            <w:r w:rsidRPr="00A81A20">
              <w:rPr>
                <w:rFonts w:hint="eastAsia"/>
              </w:rPr>
              <w:t>年</w:t>
            </w:r>
            <w:r w:rsidRPr="00A81A20">
              <w:rPr>
                <w:rFonts w:hint="eastAsia"/>
              </w:rPr>
              <w:t>7</w:t>
            </w:r>
            <w:r w:rsidRPr="00A81A20">
              <w:rPr>
                <w:rFonts w:hint="eastAsia"/>
              </w:rPr>
              <w:t>月</w:t>
            </w:r>
            <w:r w:rsidRPr="00A81A20">
              <w:rPr>
                <w:rFonts w:hint="eastAsia"/>
              </w:rPr>
              <w:t>10</w:t>
            </w:r>
            <w:r w:rsidRPr="00A81A20">
              <w:rPr>
                <w:rFonts w:hint="eastAsia"/>
              </w:rPr>
              <w:t>日</w:t>
            </w:r>
          </w:p>
        </w:tc>
        <w:tc>
          <w:tcPr>
            <w:tcW w:w="1585" w:type="dxa"/>
          </w:tcPr>
          <w:p w:rsidR="008729FB" w:rsidRDefault="008729FB" w:rsidP="00E8482E"/>
          <w:p w:rsidR="00F46F80" w:rsidRDefault="00F46F80" w:rsidP="00E8482E"/>
          <w:p w:rsidR="00F46F80" w:rsidRDefault="00F46F80" w:rsidP="00E8482E"/>
          <w:p w:rsidR="00F46F80" w:rsidRDefault="00F46F80" w:rsidP="00E8482E">
            <w:r>
              <w:rPr>
                <w:rFonts w:hint="eastAsia"/>
              </w:rPr>
              <w:t>N</w:t>
            </w:r>
          </w:p>
        </w:tc>
      </w:tr>
      <w:tr w:rsidR="00CC6345" w:rsidTr="003C2748">
        <w:trPr>
          <w:trHeight w:val="586"/>
        </w:trPr>
        <w:tc>
          <w:tcPr>
            <w:tcW w:w="2160" w:type="dxa"/>
            <w:vAlign w:val="center"/>
          </w:tcPr>
          <w:p w:rsidR="00CC6345" w:rsidRDefault="003C2748" w:rsidP="00E8482E">
            <w:pPr>
              <w:rPr>
                <w:szCs w:val="21"/>
              </w:rPr>
            </w:pPr>
            <w:r>
              <w:rPr>
                <w:rFonts w:hint="eastAsia"/>
                <w:szCs w:val="21"/>
              </w:rPr>
              <w:lastRenderedPageBreak/>
              <w:t>变更的策划</w:t>
            </w:r>
          </w:p>
        </w:tc>
        <w:tc>
          <w:tcPr>
            <w:tcW w:w="960" w:type="dxa"/>
            <w:vAlign w:val="center"/>
          </w:tcPr>
          <w:p w:rsidR="00CC6345" w:rsidRDefault="003C2748" w:rsidP="00E8482E">
            <w:pPr>
              <w:rPr>
                <w:szCs w:val="21"/>
              </w:rPr>
            </w:pPr>
            <w:r>
              <w:rPr>
                <w:rFonts w:hint="eastAsia"/>
                <w:szCs w:val="21"/>
              </w:rPr>
              <w:t>Q6.3</w:t>
            </w:r>
          </w:p>
        </w:tc>
        <w:tc>
          <w:tcPr>
            <w:tcW w:w="10004" w:type="dxa"/>
            <w:vAlign w:val="center"/>
          </w:tcPr>
          <w:p w:rsidR="00CC6345" w:rsidRDefault="003C2748" w:rsidP="008729FB">
            <w:pPr>
              <w:spacing w:line="394" w:lineRule="exact"/>
              <w:rPr>
                <w:szCs w:val="21"/>
              </w:rPr>
            </w:pPr>
            <w:r>
              <w:rPr>
                <w:rFonts w:hint="eastAsia"/>
                <w:szCs w:val="21"/>
              </w:rPr>
              <w:t>公司从</w:t>
            </w:r>
            <w:r>
              <w:rPr>
                <w:rFonts w:hint="eastAsia"/>
                <w:szCs w:val="21"/>
              </w:rPr>
              <w:t>2020</w:t>
            </w:r>
            <w:r>
              <w:rPr>
                <w:rFonts w:hint="eastAsia"/>
                <w:szCs w:val="21"/>
              </w:rPr>
              <w:t>年</w:t>
            </w:r>
            <w:r>
              <w:rPr>
                <w:rFonts w:hint="eastAsia"/>
                <w:szCs w:val="21"/>
              </w:rPr>
              <w:t>7</w:t>
            </w:r>
            <w:r>
              <w:rPr>
                <w:rFonts w:hint="eastAsia"/>
                <w:szCs w:val="21"/>
              </w:rPr>
              <w:t>月运行至今，建立体系运行不到一年，目前没有发生变化。</w:t>
            </w:r>
          </w:p>
        </w:tc>
        <w:tc>
          <w:tcPr>
            <w:tcW w:w="1585" w:type="dxa"/>
          </w:tcPr>
          <w:p w:rsidR="00CC6345" w:rsidRDefault="00CC6345" w:rsidP="00E8482E"/>
        </w:tc>
      </w:tr>
      <w:tr w:rsidR="001D616A" w:rsidTr="00E8482E">
        <w:trPr>
          <w:trHeight w:val="2110"/>
        </w:trPr>
        <w:tc>
          <w:tcPr>
            <w:tcW w:w="2160" w:type="dxa"/>
            <w:vAlign w:val="center"/>
          </w:tcPr>
          <w:p w:rsidR="001D616A" w:rsidRDefault="001D616A" w:rsidP="001D616A">
            <w:pPr>
              <w:rPr>
                <w:szCs w:val="21"/>
              </w:rPr>
            </w:pPr>
            <w:r>
              <w:rPr>
                <w:rFonts w:hint="eastAsia"/>
                <w:szCs w:val="21"/>
              </w:rPr>
              <w:t>运行策划和控制</w:t>
            </w:r>
          </w:p>
          <w:p w:rsidR="001D616A" w:rsidRDefault="001D616A" w:rsidP="001D616A">
            <w:pPr>
              <w:rPr>
                <w:szCs w:val="21"/>
              </w:rPr>
            </w:pPr>
          </w:p>
          <w:p w:rsidR="001D616A" w:rsidRDefault="001D616A" w:rsidP="001D616A">
            <w:pPr>
              <w:rPr>
                <w:szCs w:val="21"/>
              </w:rPr>
            </w:pPr>
          </w:p>
          <w:p w:rsidR="001D616A" w:rsidRDefault="001D616A" w:rsidP="001D616A">
            <w:pPr>
              <w:rPr>
                <w:szCs w:val="21"/>
              </w:rPr>
            </w:pPr>
          </w:p>
          <w:p w:rsidR="001D616A" w:rsidRDefault="001D616A" w:rsidP="001D616A">
            <w:pPr>
              <w:rPr>
                <w:szCs w:val="21"/>
              </w:rPr>
            </w:pPr>
          </w:p>
          <w:p w:rsidR="001D616A" w:rsidRDefault="001D616A" w:rsidP="001D616A">
            <w:pPr>
              <w:rPr>
                <w:szCs w:val="21"/>
              </w:rPr>
            </w:pPr>
          </w:p>
        </w:tc>
        <w:tc>
          <w:tcPr>
            <w:tcW w:w="960" w:type="dxa"/>
            <w:vAlign w:val="center"/>
          </w:tcPr>
          <w:p w:rsidR="001D616A" w:rsidRPr="001D616A" w:rsidRDefault="001D616A" w:rsidP="001D616A">
            <w:pPr>
              <w:rPr>
                <w:szCs w:val="21"/>
              </w:rPr>
            </w:pPr>
            <w:r>
              <w:rPr>
                <w:rFonts w:hint="eastAsia"/>
                <w:szCs w:val="21"/>
              </w:rPr>
              <w:t>Q8.1</w:t>
            </w:r>
          </w:p>
        </w:tc>
        <w:tc>
          <w:tcPr>
            <w:tcW w:w="10004" w:type="dxa"/>
            <w:vAlign w:val="center"/>
          </w:tcPr>
          <w:p w:rsidR="001D616A" w:rsidRDefault="001D616A" w:rsidP="001D616A">
            <w:pPr>
              <w:rPr>
                <w:szCs w:val="21"/>
              </w:rPr>
            </w:pPr>
            <w:r>
              <w:rPr>
                <w:rFonts w:hint="eastAsia"/>
                <w:szCs w:val="21"/>
              </w:rPr>
              <w:t>范围：</w:t>
            </w:r>
            <w:r w:rsidRPr="001D616A">
              <w:rPr>
                <w:rFonts w:hint="eastAsia"/>
                <w:szCs w:val="21"/>
              </w:rPr>
              <w:t>资质范围内舞美、舞台灯光、音视频的设计、安装及调试</w:t>
            </w:r>
          </w:p>
          <w:p w:rsidR="001D616A" w:rsidRDefault="001D616A" w:rsidP="001D616A">
            <w:pPr>
              <w:ind w:firstLineChars="200" w:firstLine="420"/>
              <w:rPr>
                <w:szCs w:val="21"/>
              </w:rPr>
            </w:pPr>
            <w:r>
              <w:rPr>
                <w:rFonts w:hint="eastAsia"/>
                <w:szCs w:val="21"/>
              </w:rPr>
              <w:t>——规定产品目标和要求</w:t>
            </w:r>
          </w:p>
          <w:p w:rsidR="001D616A" w:rsidRPr="001D616A" w:rsidRDefault="001D616A" w:rsidP="001D616A">
            <w:pPr>
              <w:ind w:firstLineChars="200" w:firstLine="420"/>
              <w:rPr>
                <w:szCs w:val="21"/>
              </w:rPr>
            </w:pPr>
            <w:r w:rsidRPr="001D616A">
              <w:rPr>
                <w:rFonts w:hint="eastAsia"/>
                <w:szCs w:val="21"/>
              </w:rPr>
              <w:t>质量目标：</w:t>
            </w:r>
            <w:r w:rsidRPr="001D616A">
              <w:rPr>
                <w:rFonts w:hint="eastAsia"/>
                <w:szCs w:val="21"/>
              </w:rPr>
              <w:t xml:space="preserve"> </w:t>
            </w:r>
          </w:p>
          <w:p w:rsidR="001D616A" w:rsidRPr="001D616A" w:rsidRDefault="001D616A" w:rsidP="001D616A">
            <w:pPr>
              <w:ind w:firstLineChars="200" w:firstLine="420"/>
              <w:rPr>
                <w:szCs w:val="21"/>
              </w:rPr>
            </w:pPr>
            <w:r w:rsidRPr="001D616A">
              <w:rPr>
                <w:rFonts w:hint="eastAsia"/>
                <w:szCs w:val="21"/>
              </w:rPr>
              <w:t>1</w:t>
            </w:r>
            <w:r w:rsidRPr="001D616A">
              <w:rPr>
                <w:rFonts w:hint="eastAsia"/>
                <w:szCs w:val="21"/>
              </w:rPr>
              <w:t>）服务质量合格率</w:t>
            </w:r>
            <w:r w:rsidRPr="001D616A">
              <w:rPr>
                <w:rFonts w:hint="eastAsia"/>
                <w:szCs w:val="21"/>
              </w:rPr>
              <w:t>100%</w:t>
            </w:r>
          </w:p>
          <w:p w:rsidR="001D616A" w:rsidRPr="001D616A" w:rsidRDefault="001D616A" w:rsidP="001D616A">
            <w:pPr>
              <w:ind w:firstLineChars="200" w:firstLine="420"/>
              <w:rPr>
                <w:szCs w:val="21"/>
              </w:rPr>
            </w:pPr>
            <w:r w:rsidRPr="001D616A">
              <w:rPr>
                <w:rFonts w:hint="eastAsia"/>
                <w:szCs w:val="21"/>
              </w:rPr>
              <w:t>2)</w:t>
            </w:r>
            <w:r w:rsidRPr="001D616A">
              <w:rPr>
                <w:rFonts w:hint="eastAsia"/>
                <w:szCs w:val="21"/>
              </w:rPr>
              <w:tab/>
            </w:r>
            <w:r w:rsidRPr="001D616A">
              <w:rPr>
                <w:rFonts w:hint="eastAsia"/>
                <w:szCs w:val="21"/>
              </w:rPr>
              <w:t>顾客满意程度</w:t>
            </w:r>
            <w:r w:rsidRPr="001D616A">
              <w:rPr>
                <w:rFonts w:hint="eastAsia"/>
                <w:szCs w:val="21"/>
              </w:rPr>
              <w:t>95%</w:t>
            </w:r>
            <w:r w:rsidRPr="001D616A">
              <w:rPr>
                <w:rFonts w:hint="eastAsia"/>
                <w:szCs w:val="21"/>
              </w:rPr>
              <w:t>以上。</w:t>
            </w:r>
          </w:p>
          <w:p w:rsidR="001D616A" w:rsidRPr="001D616A" w:rsidRDefault="001D616A" w:rsidP="001D616A">
            <w:pPr>
              <w:ind w:firstLineChars="200" w:firstLine="420"/>
              <w:rPr>
                <w:szCs w:val="21"/>
              </w:rPr>
            </w:pPr>
            <w:r w:rsidRPr="001D616A">
              <w:rPr>
                <w:rFonts w:hint="eastAsia"/>
                <w:szCs w:val="21"/>
              </w:rPr>
              <w:t>3)</w:t>
            </w:r>
            <w:r w:rsidRPr="001D616A">
              <w:rPr>
                <w:rFonts w:hint="eastAsia"/>
                <w:szCs w:val="21"/>
              </w:rPr>
              <w:tab/>
            </w:r>
            <w:r w:rsidRPr="001D616A">
              <w:rPr>
                <w:rFonts w:hint="eastAsia"/>
                <w:szCs w:val="21"/>
              </w:rPr>
              <w:t>服务按时完成率</w:t>
            </w:r>
            <w:r w:rsidRPr="001D616A">
              <w:rPr>
                <w:rFonts w:hint="eastAsia"/>
                <w:szCs w:val="21"/>
              </w:rPr>
              <w:t>100%</w:t>
            </w:r>
          </w:p>
          <w:p w:rsidR="001D616A" w:rsidRDefault="001D616A" w:rsidP="001D616A">
            <w:pPr>
              <w:ind w:firstLineChars="200" w:firstLine="420"/>
              <w:rPr>
                <w:szCs w:val="21"/>
              </w:rPr>
            </w:pPr>
            <w:r w:rsidRPr="001D616A">
              <w:rPr>
                <w:rFonts w:hint="eastAsia"/>
                <w:szCs w:val="21"/>
              </w:rPr>
              <w:t>环境目标：</w:t>
            </w:r>
          </w:p>
          <w:p w:rsidR="001D616A" w:rsidRPr="001D616A" w:rsidRDefault="001D616A" w:rsidP="001D616A">
            <w:pPr>
              <w:ind w:firstLineChars="200" w:firstLine="420"/>
              <w:rPr>
                <w:szCs w:val="21"/>
              </w:rPr>
            </w:pPr>
            <w:r w:rsidRPr="001D616A">
              <w:rPr>
                <w:rFonts w:hint="eastAsia"/>
                <w:szCs w:val="21"/>
              </w:rPr>
              <w:t>1</w:t>
            </w:r>
            <w:r w:rsidRPr="001D616A">
              <w:rPr>
                <w:rFonts w:hint="eastAsia"/>
                <w:szCs w:val="21"/>
              </w:rPr>
              <w:t>）固体废弃物</w:t>
            </w:r>
            <w:r w:rsidRPr="001D616A">
              <w:rPr>
                <w:rFonts w:hint="eastAsia"/>
                <w:szCs w:val="21"/>
              </w:rPr>
              <w:t>100%</w:t>
            </w:r>
            <w:r w:rsidRPr="001D616A">
              <w:rPr>
                <w:rFonts w:hint="eastAsia"/>
                <w:szCs w:val="21"/>
              </w:rPr>
              <w:t>分类，合理处理；</w:t>
            </w:r>
          </w:p>
          <w:p w:rsidR="001D616A" w:rsidRPr="001D616A" w:rsidRDefault="001D616A" w:rsidP="001D616A">
            <w:pPr>
              <w:ind w:firstLineChars="200" w:firstLine="420"/>
              <w:rPr>
                <w:szCs w:val="21"/>
              </w:rPr>
            </w:pPr>
            <w:r w:rsidRPr="001D616A">
              <w:rPr>
                <w:rFonts w:hint="eastAsia"/>
                <w:szCs w:val="21"/>
              </w:rPr>
              <w:t>2</w:t>
            </w:r>
            <w:r w:rsidRPr="001D616A">
              <w:rPr>
                <w:rFonts w:hint="eastAsia"/>
                <w:szCs w:val="21"/>
              </w:rPr>
              <w:t>）环境污染事故发生率为零</w:t>
            </w:r>
          </w:p>
          <w:p w:rsidR="001D616A" w:rsidRDefault="001D616A" w:rsidP="001D616A">
            <w:pPr>
              <w:ind w:firstLineChars="200" w:firstLine="420"/>
              <w:rPr>
                <w:szCs w:val="21"/>
              </w:rPr>
            </w:pPr>
            <w:r w:rsidRPr="001D616A">
              <w:rPr>
                <w:rFonts w:hint="eastAsia"/>
                <w:szCs w:val="21"/>
              </w:rPr>
              <w:t>职业健康安全目标和指标：</w:t>
            </w:r>
          </w:p>
          <w:p w:rsidR="001D616A" w:rsidRPr="001D616A" w:rsidRDefault="001D616A" w:rsidP="001D616A">
            <w:pPr>
              <w:ind w:firstLineChars="200" w:firstLine="420"/>
              <w:rPr>
                <w:szCs w:val="21"/>
              </w:rPr>
            </w:pPr>
            <w:r w:rsidRPr="001D616A">
              <w:rPr>
                <w:rFonts w:hint="eastAsia"/>
                <w:szCs w:val="21"/>
              </w:rPr>
              <w:t>1</w:t>
            </w:r>
            <w:r w:rsidRPr="001D616A">
              <w:rPr>
                <w:rFonts w:hint="eastAsia"/>
                <w:szCs w:val="21"/>
              </w:rPr>
              <w:t>）各类重伤以上事故发生率为零；</w:t>
            </w:r>
            <w:r w:rsidRPr="001D616A">
              <w:rPr>
                <w:rFonts w:hint="eastAsia"/>
                <w:szCs w:val="21"/>
              </w:rPr>
              <w:t xml:space="preserve"> </w:t>
            </w:r>
          </w:p>
          <w:p w:rsidR="001D616A" w:rsidRPr="001D616A" w:rsidRDefault="001D616A" w:rsidP="001D616A">
            <w:pPr>
              <w:ind w:firstLineChars="200" w:firstLine="420"/>
              <w:rPr>
                <w:szCs w:val="21"/>
              </w:rPr>
            </w:pPr>
            <w:r w:rsidRPr="001D616A">
              <w:rPr>
                <w:rFonts w:hint="eastAsia"/>
                <w:szCs w:val="21"/>
              </w:rPr>
              <w:t>2</w:t>
            </w:r>
            <w:r w:rsidRPr="001D616A">
              <w:rPr>
                <w:rFonts w:hint="eastAsia"/>
                <w:szCs w:val="21"/>
              </w:rPr>
              <w:t>）火灾事故发生率为零。</w:t>
            </w:r>
          </w:p>
          <w:p w:rsidR="001D616A" w:rsidRPr="001D616A" w:rsidRDefault="001D616A" w:rsidP="001D616A">
            <w:pPr>
              <w:rPr>
                <w:szCs w:val="21"/>
              </w:rPr>
            </w:pPr>
            <w:r w:rsidRPr="001D616A">
              <w:rPr>
                <w:rFonts w:hint="eastAsia"/>
                <w:szCs w:val="21"/>
              </w:rPr>
              <w:t xml:space="preserve">              </w:t>
            </w:r>
          </w:p>
          <w:p w:rsidR="001D616A" w:rsidRDefault="001D616A" w:rsidP="001D616A">
            <w:pPr>
              <w:rPr>
                <w:szCs w:val="21"/>
              </w:rPr>
            </w:pPr>
            <w:r>
              <w:rPr>
                <w:rFonts w:hint="eastAsia"/>
                <w:szCs w:val="21"/>
              </w:rPr>
              <w:t>——提供了</w:t>
            </w:r>
            <w:r w:rsidRPr="00E66A2B">
              <w:rPr>
                <w:rFonts w:hint="eastAsia"/>
                <w:szCs w:val="21"/>
              </w:rPr>
              <w:t>《</w:t>
            </w:r>
            <w:r w:rsidR="00E66A2B" w:rsidRPr="00E66A2B">
              <w:rPr>
                <w:rFonts w:hint="eastAsia"/>
                <w:szCs w:val="21"/>
              </w:rPr>
              <w:t>服务的设计开发控制程序</w:t>
            </w:r>
            <w:r w:rsidRPr="00E66A2B">
              <w:rPr>
                <w:rFonts w:hint="eastAsia"/>
                <w:szCs w:val="21"/>
              </w:rPr>
              <w:t>》</w:t>
            </w:r>
            <w:r w:rsidR="00E66A2B" w:rsidRPr="00E66A2B">
              <w:rPr>
                <w:rFonts w:hint="eastAsia"/>
                <w:szCs w:val="21"/>
              </w:rPr>
              <w:t>STHX-CX-8.3-25</w:t>
            </w:r>
            <w:r>
              <w:rPr>
                <w:rFonts w:hint="eastAsia"/>
                <w:szCs w:val="21"/>
              </w:rPr>
              <w:t>、对特定的产品、项目和合同应进行质量策划。公司对</w:t>
            </w:r>
            <w:r w:rsidR="00F56D27" w:rsidRPr="00F56D27">
              <w:rPr>
                <w:rFonts w:hint="eastAsia"/>
                <w:szCs w:val="21"/>
              </w:rPr>
              <w:t>舞美、舞台灯光、音视频</w:t>
            </w:r>
            <w:r>
              <w:rPr>
                <w:rFonts w:hint="eastAsia"/>
                <w:szCs w:val="21"/>
              </w:rPr>
              <w:t>设计</w:t>
            </w:r>
            <w:r w:rsidR="00F56D27">
              <w:rPr>
                <w:rFonts w:hint="eastAsia"/>
                <w:szCs w:val="21"/>
              </w:rPr>
              <w:t>及安装、调试</w:t>
            </w:r>
            <w:r>
              <w:rPr>
                <w:rFonts w:hint="eastAsia"/>
                <w:szCs w:val="21"/>
              </w:rPr>
              <w:t>服务实现进行策划，质量目标已达到顾客要求；</w:t>
            </w:r>
          </w:p>
          <w:p w:rsidR="001D616A" w:rsidRDefault="001D616A" w:rsidP="001D616A">
            <w:pPr>
              <w:rPr>
                <w:szCs w:val="21"/>
              </w:rPr>
            </w:pPr>
            <w:r>
              <w:rPr>
                <w:rFonts w:hint="eastAsia"/>
                <w:szCs w:val="21"/>
              </w:rPr>
              <w:t>执行标准：</w:t>
            </w:r>
            <w:r w:rsidR="00F56D27">
              <w:rPr>
                <w:rFonts w:hint="eastAsia"/>
                <w:szCs w:val="21"/>
              </w:rPr>
              <w:t>达到客户要求</w:t>
            </w:r>
          </w:p>
          <w:p w:rsidR="001D616A" w:rsidRDefault="00F56D27" w:rsidP="001D616A">
            <w:pPr>
              <w:numPr>
                <w:ilvl w:val="0"/>
                <w:numId w:val="1"/>
              </w:numPr>
              <w:rPr>
                <w:szCs w:val="21"/>
              </w:rPr>
            </w:pPr>
            <w:r w:rsidRPr="00F56D27">
              <w:rPr>
                <w:rFonts w:hint="eastAsia"/>
                <w:szCs w:val="21"/>
              </w:rPr>
              <w:t>对舞美、舞台灯光、音视频设计及安装、调试</w:t>
            </w:r>
            <w:proofErr w:type="gramStart"/>
            <w:r w:rsidRPr="00F56D27">
              <w:rPr>
                <w:rFonts w:hint="eastAsia"/>
                <w:szCs w:val="21"/>
              </w:rPr>
              <w:t>计</w:t>
            </w:r>
            <w:r>
              <w:rPr>
                <w:rFonts w:hint="eastAsia"/>
                <w:szCs w:val="21"/>
              </w:rPr>
              <w:t>设</w:t>
            </w:r>
            <w:r w:rsidR="001D616A">
              <w:rPr>
                <w:rFonts w:hint="eastAsia"/>
                <w:szCs w:val="21"/>
              </w:rPr>
              <w:t>实现</w:t>
            </w:r>
            <w:proofErr w:type="gramEnd"/>
            <w:r w:rsidR="001D616A">
              <w:rPr>
                <w:rFonts w:hint="eastAsia"/>
                <w:szCs w:val="21"/>
              </w:rPr>
              <w:t>流程为：</w:t>
            </w:r>
          </w:p>
          <w:p w:rsidR="00F56D27" w:rsidRDefault="00F56D27" w:rsidP="00F56D27">
            <w:pPr>
              <w:rPr>
                <w:szCs w:val="21"/>
              </w:rPr>
            </w:pPr>
            <w:r w:rsidRPr="00F56D27">
              <w:rPr>
                <w:rFonts w:hint="eastAsia"/>
                <w:szCs w:val="21"/>
              </w:rPr>
              <w:lastRenderedPageBreak/>
              <w:t>设顾客沟通</w:t>
            </w:r>
            <w:r w:rsidRPr="00F56D27">
              <w:rPr>
                <w:rFonts w:hint="eastAsia"/>
                <w:szCs w:val="21"/>
              </w:rPr>
              <w:t>-</w:t>
            </w:r>
            <w:r w:rsidRPr="00F56D27">
              <w:rPr>
                <w:rFonts w:hint="eastAsia"/>
                <w:szCs w:val="21"/>
              </w:rPr>
              <w:t>合同评审</w:t>
            </w:r>
            <w:r w:rsidRPr="00F56D27">
              <w:rPr>
                <w:rFonts w:hint="eastAsia"/>
                <w:szCs w:val="21"/>
              </w:rPr>
              <w:t>-</w:t>
            </w:r>
            <w:r w:rsidRPr="00F56D27">
              <w:rPr>
                <w:rFonts w:hint="eastAsia"/>
                <w:szCs w:val="21"/>
              </w:rPr>
              <w:t>签订合同</w:t>
            </w:r>
            <w:r w:rsidRPr="00F56D27">
              <w:rPr>
                <w:rFonts w:hint="eastAsia"/>
                <w:szCs w:val="21"/>
              </w:rPr>
              <w:t>-</w:t>
            </w:r>
            <w:r w:rsidRPr="00F56D27">
              <w:rPr>
                <w:rFonts w:hint="eastAsia"/>
                <w:szCs w:val="21"/>
              </w:rPr>
              <w:t>查看场地</w:t>
            </w:r>
            <w:r w:rsidRPr="00F56D27">
              <w:rPr>
                <w:rFonts w:hint="eastAsia"/>
                <w:szCs w:val="21"/>
              </w:rPr>
              <w:t>-</w:t>
            </w:r>
            <w:r w:rsidRPr="00F56D27">
              <w:rPr>
                <w:rFonts w:hint="eastAsia"/>
                <w:szCs w:val="21"/>
              </w:rPr>
              <w:t>出效果图</w:t>
            </w:r>
            <w:r w:rsidRPr="00F56D27">
              <w:rPr>
                <w:rFonts w:hint="eastAsia"/>
                <w:szCs w:val="21"/>
              </w:rPr>
              <w:t>-</w:t>
            </w:r>
            <w:r w:rsidRPr="00F56D27">
              <w:rPr>
                <w:rFonts w:hint="eastAsia"/>
                <w:szCs w:val="21"/>
              </w:rPr>
              <w:t>客户确认效果图</w:t>
            </w:r>
            <w:r w:rsidRPr="00F56D27">
              <w:rPr>
                <w:rFonts w:hint="eastAsia"/>
                <w:szCs w:val="21"/>
              </w:rPr>
              <w:t>-</w:t>
            </w:r>
            <w:r w:rsidRPr="00F56D27">
              <w:rPr>
                <w:rFonts w:hint="eastAsia"/>
                <w:szCs w:val="21"/>
              </w:rPr>
              <w:t>制作图及搭建方案</w:t>
            </w:r>
            <w:r w:rsidRPr="00F56D27">
              <w:rPr>
                <w:rFonts w:hint="eastAsia"/>
                <w:szCs w:val="21"/>
              </w:rPr>
              <w:t>-</w:t>
            </w:r>
            <w:r w:rsidRPr="00F56D27">
              <w:rPr>
                <w:rFonts w:hint="eastAsia"/>
                <w:szCs w:val="21"/>
              </w:rPr>
              <w:t>进场搭建</w:t>
            </w:r>
            <w:r w:rsidRPr="00F56D27">
              <w:rPr>
                <w:rFonts w:hint="eastAsia"/>
                <w:szCs w:val="21"/>
              </w:rPr>
              <w:t>--</w:t>
            </w:r>
            <w:r w:rsidRPr="00F56D27">
              <w:rPr>
                <w:rFonts w:hint="eastAsia"/>
                <w:szCs w:val="21"/>
              </w:rPr>
              <w:t>调试</w:t>
            </w:r>
            <w:r w:rsidRPr="00F56D27">
              <w:rPr>
                <w:rFonts w:hint="eastAsia"/>
                <w:szCs w:val="21"/>
              </w:rPr>
              <w:t>--</w:t>
            </w:r>
            <w:r w:rsidRPr="00F56D27">
              <w:rPr>
                <w:rFonts w:hint="eastAsia"/>
                <w:szCs w:val="21"/>
              </w:rPr>
              <w:t>客户验收</w:t>
            </w:r>
          </w:p>
          <w:p w:rsidR="001D616A" w:rsidRPr="001D616A" w:rsidRDefault="001D616A" w:rsidP="001D616A">
            <w:pPr>
              <w:rPr>
                <w:szCs w:val="21"/>
              </w:rPr>
            </w:pPr>
            <w:r w:rsidRPr="001D616A">
              <w:rPr>
                <w:rFonts w:hint="eastAsia"/>
                <w:szCs w:val="21"/>
              </w:rPr>
              <w:t>特殊过程及需要确认的过程为：</w:t>
            </w:r>
            <w:r w:rsidR="00F56D27">
              <w:rPr>
                <w:rFonts w:hint="eastAsia"/>
                <w:szCs w:val="21"/>
              </w:rPr>
              <w:t>产品</w:t>
            </w:r>
            <w:r w:rsidRPr="001D616A">
              <w:rPr>
                <w:rFonts w:hint="eastAsia"/>
                <w:szCs w:val="21"/>
              </w:rPr>
              <w:t>设计过程</w:t>
            </w:r>
          </w:p>
          <w:p w:rsidR="001D616A" w:rsidRDefault="001D616A" w:rsidP="00935823">
            <w:pPr>
              <w:rPr>
                <w:szCs w:val="21"/>
              </w:rPr>
            </w:pPr>
            <w:r>
              <w:rPr>
                <w:rFonts w:hint="eastAsia"/>
                <w:szCs w:val="21"/>
              </w:rPr>
              <w:t>4.</w:t>
            </w:r>
            <w:r>
              <w:rPr>
                <w:rFonts w:hint="eastAsia"/>
                <w:szCs w:val="21"/>
              </w:rPr>
              <w:t>为实现产品质量目标配置了相应人员（如办公行政人员、</w:t>
            </w:r>
            <w:r w:rsidR="00F56D27">
              <w:rPr>
                <w:rFonts w:hint="eastAsia"/>
                <w:szCs w:val="21"/>
              </w:rPr>
              <w:t>效果图</w:t>
            </w:r>
            <w:r>
              <w:rPr>
                <w:rFonts w:hint="eastAsia"/>
                <w:szCs w:val="21"/>
              </w:rPr>
              <w:t>设计</w:t>
            </w:r>
            <w:r w:rsidR="00F56D27">
              <w:rPr>
                <w:rFonts w:hint="eastAsia"/>
                <w:szCs w:val="21"/>
              </w:rPr>
              <w:t>人员</w:t>
            </w:r>
            <w:r>
              <w:rPr>
                <w:rFonts w:hint="eastAsia"/>
                <w:szCs w:val="21"/>
              </w:rPr>
              <w:t>、</w:t>
            </w:r>
            <w:r w:rsidR="00F56D27">
              <w:rPr>
                <w:rFonts w:hint="eastAsia"/>
                <w:szCs w:val="21"/>
              </w:rPr>
              <w:t>声音及灯光位置图设计人员、音响师、灯光师</w:t>
            </w:r>
            <w:r>
              <w:rPr>
                <w:rFonts w:hint="eastAsia"/>
                <w:szCs w:val="21"/>
              </w:rPr>
              <w:t>、市场销售人员等</w:t>
            </w:r>
            <w:r>
              <w:rPr>
                <w:rFonts w:hint="eastAsia"/>
                <w:szCs w:val="21"/>
              </w:rPr>
              <w:t>)</w:t>
            </w:r>
            <w:r>
              <w:rPr>
                <w:rFonts w:hint="eastAsia"/>
                <w:szCs w:val="21"/>
              </w:rPr>
              <w:t>，设施</w:t>
            </w:r>
            <w:r>
              <w:rPr>
                <w:rFonts w:hint="eastAsia"/>
                <w:szCs w:val="21"/>
              </w:rPr>
              <w:t>(</w:t>
            </w:r>
            <w:r>
              <w:rPr>
                <w:rFonts w:hint="eastAsia"/>
                <w:szCs w:val="21"/>
              </w:rPr>
              <w:t>如电脑、</w:t>
            </w:r>
            <w:r w:rsidR="00935823" w:rsidRPr="00935823">
              <w:rPr>
                <w:rFonts w:hint="eastAsia"/>
                <w:szCs w:val="21"/>
              </w:rPr>
              <w:t>GrandMa2</w:t>
            </w:r>
            <w:r w:rsidR="00935823" w:rsidRPr="00935823">
              <w:rPr>
                <w:rFonts w:hint="eastAsia"/>
                <w:szCs w:val="21"/>
              </w:rPr>
              <w:t>调光台</w:t>
            </w:r>
            <w:r w:rsidR="00935823">
              <w:rPr>
                <w:rFonts w:hint="eastAsia"/>
                <w:szCs w:val="21"/>
              </w:rPr>
              <w:t>、</w:t>
            </w:r>
            <w:r w:rsidR="00935823" w:rsidRPr="00935823">
              <w:rPr>
                <w:rFonts w:hint="eastAsia"/>
                <w:szCs w:val="21"/>
              </w:rPr>
              <w:t>GTD</w:t>
            </w:r>
            <w:r w:rsidR="00935823" w:rsidRPr="00935823">
              <w:rPr>
                <w:rFonts w:hint="eastAsia"/>
                <w:szCs w:val="21"/>
              </w:rPr>
              <w:t>电脑切割灯</w:t>
            </w:r>
            <w:r w:rsidR="00935823">
              <w:rPr>
                <w:rFonts w:hint="eastAsia"/>
                <w:szCs w:val="21"/>
              </w:rPr>
              <w:t>、</w:t>
            </w:r>
            <w:r w:rsidR="00935823" w:rsidRPr="00935823">
              <w:rPr>
                <w:rFonts w:hint="eastAsia"/>
                <w:szCs w:val="21"/>
              </w:rPr>
              <w:t>光纤</w:t>
            </w:r>
            <w:r w:rsidR="00935823">
              <w:rPr>
                <w:rFonts w:hint="eastAsia"/>
                <w:szCs w:val="21"/>
              </w:rPr>
              <w:t>、</w:t>
            </w:r>
            <w:r w:rsidR="00935823" w:rsidRPr="00935823">
              <w:rPr>
                <w:rFonts w:hint="eastAsia"/>
                <w:szCs w:val="21"/>
              </w:rPr>
              <w:t>气柱烟机</w:t>
            </w:r>
            <w:r w:rsidR="00935823">
              <w:rPr>
                <w:rFonts w:hint="eastAsia"/>
                <w:szCs w:val="21"/>
              </w:rPr>
              <w:t>、</w:t>
            </w:r>
            <w:r w:rsidR="00935823" w:rsidRPr="00935823">
              <w:rPr>
                <w:rFonts w:hint="eastAsia"/>
                <w:szCs w:val="21"/>
              </w:rPr>
              <w:t>效果雾机</w:t>
            </w:r>
            <w:r>
              <w:rPr>
                <w:rFonts w:hint="eastAsia"/>
                <w:szCs w:val="21"/>
              </w:rPr>
              <w:t>等</w:t>
            </w:r>
            <w:r w:rsidR="00935823">
              <w:rPr>
                <w:rFonts w:hint="eastAsia"/>
                <w:szCs w:val="21"/>
              </w:rPr>
              <w:t>专业设备</w:t>
            </w:r>
            <w:r>
              <w:rPr>
                <w:rFonts w:hint="eastAsia"/>
                <w:szCs w:val="21"/>
              </w:rPr>
              <w:t>），可满足现经营要求；</w:t>
            </w:r>
          </w:p>
          <w:p w:rsidR="001D616A" w:rsidRDefault="001D616A" w:rsidP="001D616A">
            <w:pPr>
              <w:rPr>
                <w:szCs w:val="21"/>
              </w:rPr>
            </w:pPr>
            <w:r>
              <w:rPr>
                <w:rFonts w:hint="eastAsia"/>
                <w:szCs w:val="21"/>
              </w:rPr>
              <w:t>5.</w:t>
            </w:r>
            <w:r>
              <w:rPr>
                <w:rFonts w:hint="eastAsia"/>
                <w:szCs w:val="21"/>
              </w:rPr>
              <w:t>编制了相应的设计服务</w:t>
            </w:r>
            <w:r w:rsidR="00F27234">
              <w:rPr>
                <w:rFonts w:hint="eastAsia"/>
                <w:szCs w:val="21"/>
              </w:rPr>
              <w:t>要求</w:t>
            </w:r>
            <w:r>
              <w:rPr>
                <w:rFonts w:hint="eastAsia"/>
                <w:szCs w:val="21"/>
              </w:rPr>
              <w:t>文件：</w:t>
            </w:r>
            <w:r w:rsidR="00F27234" w:rsidRPr="00DC0160">
              <w:rPr>
                <w:rFonts w:hint="eastAsia"/>
                <w:szCs w:val="21"/>
              </w:rPr>
              <w:t>《北京圣泰虹旭科技发展有限公司舞台搭建项目工作计划流程单》</w:t>
            </w:r>
            <w:r>
              <w:rPr>
                <w:rFonts w:hint="eastAsia"/>
                <w:szCs w:val="21"/>
              </w:rPr>
              <w:t>。</w:t>
            </w:r>
          </w:p>
          <w:p w:rsidR="001D616A" w:rsidRDefault="001D616A" w:rsidP="001D616A">
            <w:pPr>
              <w:rPr>
                <w:szCs w:val="21"/>
              </w:rPr>
            </w:pPr>
            <w:r>
              <w:rPr>
                <w:rFonts w:hint="eastAsia"/>
                <w:szCs w:val="21"/>
              </w:rPr>
              <w:t>6.</w:t>
            </w:r>
            <w:r>
              <w:rPr>
                <w:szCs w:val="21"/>
              </w:rPr>
              <w:t>接收准则</w:t>
            </w:r>
            <w:r>
              <w:rPr>
                <w:rFonts w:hint="eastAsia"/>
                <w:szCs w:val="21"/>
              </w:rPr>
              <w:t>:</w:t>
            </w:r>
            <w:r w:rsidR="00935823">
              <w:rPr>
                <w:rFonts w:hint="eastAsia"/>
                <w:szCs w:val="21"/>
              </w:rPr>
              <w:t>服务</w:t>
            </w:r>
            <w:r>
              <w:rPr>
                <w:rFonts w:hint="eastAsia"/>
                <w:szCs w:val="21"/>
              </w:rPr>
              <w:t>合同</w:t>
            </w:r>
            <w:r>
              <w:rPr>
                <w:szCs w:val="21"/>
              </w:rPr>
              <w:t>、</w:t>
            </w:r>
            <w:r w:rsidR="00935823">
              <w:rPr>
                <w:rFonts w:hint="eastAsia"/>
                <w:szCs w:val="21"/>
              </w:rPr>
              <w:t>客</w:t>
            </w:r>
            <w:r>
              <w:rPr>
                <w:szCs w:val="21"/>
              </w:rPr>
              <w:t>户要求等进行</w:t>
            </w:r>
            <w:r>
              <w:rPr>
                <w:rFonts w:hint="eastAsia"/>
                <w:szCs w:val="21"/>
              </w:rPr>
              <w:t>接收</w:t>
            </w:r>
            <w:r>
              <w:rPr>
                <w:szCs w:val="21"/>
              </w:rPr>
              <w:t>，以保证交付的产品满足要求。</w:t>
            </w:r>
          </w:p>
          <w:p w:rsidR="001D616A" w:rsidRPr="001D616A" w:rsidRDefault="001D616A" w:rsidP="001D616A">
            <w:pPr>
              <w:pStyle w:val="a6"/>
              <w:spacing w:before="0" w:after="0"/>
              <w:rPr>
                <w:rFonts w:ascii="Times New Roman" w:hAnsi="Times New Roman"/>
                <w:bCs w:val="0"/>
                <w:spacing w:val="0"/>
                <w:szCs w:val="21"/>
              </w:rPr>
            </w:pPr>
            <w:r w:rsidRPr="001D616A">
              <w:rPr>
                <w:rFonts w:ascii="Times New Roman" w:hAnsi="Times New Roman" w:hint="eastAsia"/>
                <w:bCs w:val="0"/>
                <w:spacing w:val="0"/>
                <w:szCs w:val="21"/>
              </w:rPr>
              <w:t>验收通过客户确认方式。</w:t>
            </w:r>
          </w:p>
          <w:p w:rsidR="001D616A" w:rsidRDefault="001D616A" w:rsidP="001D616A">
            <w:pPr>
              <w:rPr>
                <w:szCs w:val="21"/>
              </w:rPr>
            </w:pPr>
            <w:r>
              <w:rPr>
                <w:rFonts w:hint="eastAsia"/>
                <w:szCs w:val="21"/>
              </w:rPr>
              <w:t>7.</w:t>
            </w:r>
            <w:r>
              <w:rPr>
                <w:szCs w:val="21"/>
              </w:rPr>
              <w:t>记录</w:t>
            </w:r>
            <w:r>
              <w:rPr>
                <w:rFonts w:hint="eastAsia"/>
                <w:szCs w:val="21"/>
              </w:rPr>
              <w:t>：</w:t>
            </w:r>
            <w:r>
              <w:rPr>
                <w:szCs w:val="21"/>
              </w:rPr>
              <w:t>策划有</w:t>
            </w:r>
            <w:r w:rsidR="00935823">
              <w:rPr>
                <w:rFonts w:hint="eastAsia"/>
                <w:szCs w:val="21"/>
              </w:rPr>
              <w:t>服务</w:t>
            </w:r>
            <w:r>
              <w:rPr>
                <w:rFonts w:hint="eastAsia"/>
                <w:szCs w:val="21"/>
              </w:rPr>
              <w:t>合同</w:t>
            </w:r>
            <w:r>
              <w:rPr>
                <w:szCs w:val="21"/>
              </w:rPr>
              <w:t>、</w:t>
            </w:r>
            <w:r w:rsidR="00935823">
              <w:rPr>
                <w:rFonts w:hint="eastAsia"/>
                <w:szCs w:val="21"/>
              </w:rPr>
              <w:t>效果设计图、音响、灯光位置图</w:t>
            </w:r>
            <w:r>
              <w:rPr>
                <w:szCs w:val="21"/>
              </w:rPr>
              <w:t>等，</w:t>
            </w:r>
            <w:r w:rsidR="00935823">
              <w:rPr>
                <w:rFonts w:hint="eastAsia"/>
                <w:szCs w:val="21"/>
              </w:rPr>
              <w:t>确认及验收目前主要通过</w:t>
            </w:r>
            <w:proofErr w:type="gramStart"/>
            <w:r w:rsidR="00935823">
              <w:rPr>
                <w:rFonts w:hint="eastAsia"/>
                <w:szCs w:val="21"/>
              </w:rPr>
              <w:t>微信群</w:t>
            </w:r>
            <w:proofErr w:type="gramEnd"/>
            <w:r w:rsidR="00935823">
              <w:rPr>
                <w:rFonts w:hint="eastAsia"/>
                <w:szCs w:val="21"/>
              </w:rPr>
              <w:t>确认，相关记录有待完善和加强，</w:t>
            </w:r>
            <w:r>
              <w:rPr>
                <w:szCs w:val="21"/>
              </w:rPr>
              <w:t>基本满足产品实现需要。</w:t>
            </w:r>
          </w:p>
          <w:p w:rsidR="001D616A" w:rsidRDefault="001D616A" w:rsidP="000E0D17">
            <w:pPr>
              <w:ind w:leftChars="100" w:left="210"/>
              <w:rPr>
                <w:szCs w:val="21"/>
              </w:rPr>
            </w:pPr>
            <w:r>
              <w:rPr>
                <w:szCs w:val="21"/>
              </w:rPr>
              <w:t>目前策划基本充分。</w:t>
            </w:r>
          </w:p>
        </w:tc>
        <w:tc>
          <w:tcPr>
            <w:tcW w:w="1585" w:type="dxa"/>
          </w:tcPr>
          <w:p w:rsidR="001D616A" w:rsidRDefault="001D616A" w:rsidP="00E8482E"/>
        </w:tc>
      </w:tr>
      <w:tr w:rsidR="000E0D17" w:rsidTr="00E8482E">
        <w:trPr>
          <w:trHeight w:val="2110"/>
        </w:trPr>
        <w:tc>
          <w:tcPr>
            <w:tcW w:w="2160" w:type="dxa"/>
            <w:vAlign w:val="center"/>
          </w:tcPr>
          <w:p w:rsidR="000E0D17" w:rsidRDefault="000E0D17" w:rsidP="00E8482E">
            <w:pPr>
              <w:spacing w:line="360" w:lineRule="exact"/>
              <w:jc w:val="center"/>
              <w:rPr>
                <w:szCs w:val="21"/>
              </w:rPr>
            </w:pPr>
            <w:r>
              <w:rPr>
                <w:rFonts w:hint="eastAsia"/>
                <w:szCs w:val="21"/>
              </w:rPr>
              <w:lastRenderedPageBreak/>
              <w:t>产品和服务的设计开发</w:t>
            </w:r>
          </w:p>
          <w:p w:rsidR="000E0D17" w:rsidRDefault="000E0D17" w:rsidP="00E8482E">
            <w:pPr>
              <w:jc w:val="center"/>
            </w:pPr>
          </w:p>
        </w:tc>
        <w:tc>
          <w:tcPr>
            <w:tcW w:w="960" w:type="dxa"/>
            <w:vAlign w:val="center"/>
          </w:tcPr>
          <w:p w:rsidR="000E0D17" w:rsidRDefault="000E0D17" w:rsidP="00E8482E">
            <w:pPr>
              <w:spacing w:line="360" w:lineRule="exact"/>
              <w:rPr>
                <w:szCs w:val="21"/>
              </w:rPr>
            </w:pPr>
            <w:r>
              <w:rPr>
                <w:rFonts w:hint="eastAsia"/>
                <w:szCs w:val="21"/>
              </w:rPr>
              <w:t>Q8.3.1</w:t>
            </w:r>
          </w:p>
          <w:p w:rsidR="000E0D17" w:rsidRDefault="000E0D17" w:rsidP="00E8482E">
            <w:pPr>
              <w:rPr>
                <w:color w:val="FF0000"/>
                <w:szCs w:val="21"/>
              </w:rPr>
            </w:pPr>
          </w:p>
        </w:tc>
        <w:tc>
          <w:tcPr>
            <w:tcW w:w="10004" w:type="dxa"/>
          </w:tcPr>
          <w:p w:rsidR="00DD7337" w:rsidRPr="00DD7337" w:rsidRDefault="00DD7337" w:rsidP="00DD7337">
            <w:pPr>
              <w:spacing w:line="360" w:lineRule="exact"/>
              <w:rPr>
                <w:szCs w:val="21"/>
              </w:rPr>
            </w:pPr>
            <w:r w:rsidRPr="00DD7337">
              <w:rPr>
                <w:rFonts w:hint="eastAsia"/>
                <w:szCs w:val="21"/>
              </w:rPr>
              <w:t>●提供有体系运行以来的设计开发资料</w:t>
            </w:r>
            <w:r w:rsidRPr="00DD7337">
              <w:rPr>
                <w:rFonts w:hint="eastAsia"/>
                <w:szCs w:val="21"/>
              </w:rPr>
              <w:t>1</w:t>
            </w:r>
            <w:r w:rsidRPr="00DD7337">
              <w:rPr>
                <w:rFonts w:hint="eastAsia"/>
                <w:szCs w:val="21"/>
              </w:rPr>
              <w:t>份</w:t>
            </w:r>
          </w:p>
          <w:p w:rsidR="00DD7337" w:rsidRPr="00DD7337" w:rsidRDefault="00DD7337" w:rsidP="00DD7337">
            <w:pPr>
              <w:spacing w:line="360" w:lineRule="exact"/>
              <w:rPr>
                <w:szCs w:val="21"/>
              </w:rPr>
            </w:pPr>
            <w:r w:rsidRPr="00DD7337">
              <w:rPr>
                <w:rFonts w:hint="eastAsia"/>
                <w:szCs w:val="21"/>
              </w:rPr>
              <w:t xml:space="preserve"> </w:t>
            </w:r>
            <w:r w:rsidRPr="00DD7337">
              <w:rPr>
                <w:rFonts w:hint="eastAsia"/>
                <w:szCs w:val="21"/>
              </w:rPr>
              <w:t>（</w:t>
            </w:r>
            <w:r w:rsidRPr="00DD7337">
              <w:rPr>
                <w:rFonts w:hint="eastAsia"/>
                <w:szCs w:val="21"/>
              </w:rPr>
              <w:t>1</w:t>
            </w:r>
            <w:r w:rsidRPr="00DD7337">
              <w:rPr>
                <w:rFonts w:hint="eastAsia"/>
                <w:szCs w:val="21"/>
              </w:rPr>
              <w:t>）项目名称：</w:t>
            </w:r>
            <w:r w:rsidRPr="00DD7337">
              <w:rPr>
                <w:rFonts w:hint="eastAsia"/>
                <w:szCs w:val="21"/>
              </w:rPr>
              <w:t>4K</w:t>
            </w:r>
            <w:r w:rsidRPr="00DD7337">
              <w:rPr>
                <w:rFonts w:hint="eastAsia"/>
                <w:szCs w:val="21"/>
              </w:rPr>
              <w:t>花园项目</w:t>
            </w:r>
          </w:p>
          <w:p w:rsidR="00DD7337" w:rsidRPr="00DD7337" w:rsidRDefault="00DD7337" w:rsidP="00DD7337">
            <w:pPr>
              <w:spacing w:line="360" w:lineRule="exact"/>
              <w:rPr>
                <w:szCs w:val="21"/>
              </w:rPr>
            </w:pPr>
            <w:r w:rsidRPr="00DD7337">
              <w:rPr>
                <w:rFonts w:hint="eastAsia"/>
                <w:szCs w:val="21"/>
              </w:rPr>
              <w:t>项目摘要：</w:t>
            </w:r>
          </w:p>
          <w:p w:rsidR="00DD7337" w:rsidRPr="00DD7337" w:rsidRDefault="00DD7337" w:rsidP="00DD7337">
            <w:pPr>
              <w:spacing w:line="360" w:lineRule="exact"/>
              <w:rPr>
                <w:szCs w:val="21"/>
              </w:rPr>
            </w:pPr>
            <w:r w:rsidRPr="00DD7337">
              <w:rPr>
                <w:rFonts w:hint="eastAsia"/>
                <w:szCs w:val="21"/>
              </w:rPr>
              <w:t>1</w:t>
            </w:r>
            <w:r w:rsidRPr="00DD7337">
              <w:rPr>
                <w:rFonts w:hint="eastAsia"/>
                <w:szCs w:val="21"/>
              </w:rPr>
              <w:t>、按照甲方要求提供所用器材的运输、安装、调试及使用，灯光、舞美效果达到甲方要求并保证现场效果呈现与乙方舞美设计图、灯光设计水准一致；</w:t>
            </w:r>
          </w:p>
          <w:p w:rsidR="00DD7337" w:rsidRPr="00DD7337" w:rsidRDefault="00DD7337" w:rsidP="00DD7337">
            <w:pPr>
              <w:spacing w:line="360" w:lineRule="exact"/>
              <w:rPr>
                <w:szCs w:val="21"/>
              </w:rPr>
            </w:pPr>
            <w:r w:rsidRPr="00DD7337">
              <w:rPr>
                <w:rFonts w:hint="eastAsia"/>
                <w:szCs w:val="21"/>
              </w:rPr>
              <w:t>2</w:t>
            </w:r>
            <w:r w:rsidRPr="00DD7337">
              <w:rPr>
                <w:rFonts w:hint="eastAsia"/>
                <w:szCs w:val="21"/>
              </w:rPr>
              <w:t>、提供技术人员在现场进行协调和支持；</w:t>
            </w:r>
          </w:p>
          <w:p w:rsidR="00DD7337" w:rsidRPr="00DD7337" w:rsidRDefault="00DD7337" w:rsidP="00DD7337">
            <w:pPr>
              <w:spacing w:line="360" w:lineRule="exact"/>
              <w:rPr>
                <w:szCs w:val="21"/>
              </w:rPr>
            </w:pPr>
            <w:r w:rsidRPr="00DD7337">
              <w:rPr>
                <w:rFonts w:hint="eastAsia"/>
                <w:szCs w:val="21"/>
              </w:rPr>
              <w:t>3</w:t>
            </w:r>
            <w:r w:rsidRPr="00DD7337">
              <w:rPr>
                <w:rFonts w:hint="eastAsia"/>
                <w:szCs w:val="21"/>
              </w:rPr>
              <w:t>、在指定时间内完成安装和拆卸；</w:t>
            </w:r>
          </w:p>
          <w:p w:rsidR="00DD7337" w:rsidRPr="00DD7337" w:rsidRDefault="00DD7337" w:rsidP="00DD7337">
            <w:pPr>
              <w:spacing w:line="360" w:lineRule="exact"/>
              <w:rPr>
                <w:szCs w:val="21"/>
              </w:rPr>
            </w:pPr>
            <w:r w:rsidRPr="00DD7337">
              <w:rPr>
                <w:rFonts w:hint="eastAsia"/>
                <w:szCs w:val="21"/>
              </w:rPr>
              <w:t>4</w:t>
            </w:r>
            <w:r w:rsidRPr="00DD7337">
              <w:rPr>
                <w:rFonts w:hint="eastAsia"/>
                <w:szCs w:val="21"/>
              </w:rPr>
              <w:t>、所有现场安装制作的安全保障。</w:t>
            </w:r>
          </w:p>
          <w:p w:rsidR="00DD7337" w:rsidRPr="00DD7337" w:rsidRDefault="00DD7337" w:rsidP="00DD7337">
            <w:pPr>
              <w:spacing w:line="360" w:lineRule="exact"/>
              <w:rPr>
                <w:szCs w:val="21"/>
              </w:rPr>
            </w:pPr>
            <w:r w:rsidRPr="00DD7337">
              <w:rPr>
                <w:rFonts w:hint="eastAsia"/>
                <w:szCs w:val="21"/>
              </w:rPr>
              <w:t>设计理念：</w:t>
            </w:r>
            <w:r w:rsidRPr="00DD7337">
              <w:rPr>
                <w:rFonts w:hint="eastAsia"/>
                <w:szCs w:val="21"/>
              </w:rPr>
              <w:t>4K</w:t>
            </w:r>
            <w:r w:rsidRPr="00DD7337">
              <w:rPr>
                <w:rFonts w:hint="eastAsia"/>
                <w:szCs w:val="21"/>
              </w:rPr>
              <w:t>音乐现场的灯光是在保证电视节目直播录制的前提下进行安装设计的，</w:t>
            </w:r>
            <w:proofErr w:type="gramStart"/>
            <w:r w:rsidRPr="00DD7337">
              <w:rPr>
                <w:rFonts w:hint="eastAsia"/>
                <w:szCs w:val="21"/>
              </w:rPr>
              <w:t>除基光</w:t>
            </w:r>
            <w:proofErr w:type="gramEnd"/>
            <w:r w:rsidRPr="00DD7337">
              <w:rPr>
                <w:rFonts w:hint="eastAsia"/>
                <w:szCs w:val="21"/>
              </w:rPr>
              <w:t>布局之外还采</w:t>
            </w:r>
            <w:r w:rsidRPr="00DD7337">
              <w:rPr>
                <w:rFonts w:hint="eastAsia"/>
                <w:szCs w:val="21"/>
              </w:rPr>
              <w:lastRenderedPageBreak/>
              <w:t>用了大量</w:t>
            </w:r>
            <w:r w:rsidRPr="00DD7337">
              <w:rPr>
                <w:rFonts w:hint="eastAsia"/>
                <w:szCs w:val="21"/>
              </w:rPr>
              <w:t>BEAM</w:t>
            </w:r>
            <w:r w:rsidRPr="00DD7337">
              <w:rPr>
                <w:rFonts w:hint="eastAsia"/>
                <w:szCs w:val="21"/>
              </w:rPr>
              <w:t>、三合一电脑灯和摇头</w:t>
            </w:r>
            <w:r w:rsidRPr="00DD7337">
              <w:rPr>
                <w:rFonts w:hint="eastAsia"/>
                <w:szCs w:val="21"/>
              </w:rPr>
              <w:t>LED</w:t>
            </w:r>
            <w:r w:rsidRPr="00DD7337">
              <w:rPr>
                <w:rFonts w:hint="eastAsia"/>
                <w:szCs w:val="21"/>
              </w:rPr>
              <w:t>灯对舞台整体画面进行塑造，使画面充实饱满，对特定的机位和点位采用特殊的布光方式进行打光，使该角度的镜头下人物布光更加立体，画面更加好看。</w:t>
            </w:r>
          </w:p>
          <w:p w:rsidR="00DD7337" w:rsidRPr="00DD7337" w:rsidRDefault="00DD7337" w:rsidP="00DD7337">
            <w:pPr>
              <w:spacing w:line="360" w:lineRule="exact"/>
              <w:rPr>
                <w:szCs w:val="21"/>
              </w:rPr>
            </w:pPr>
          </w:p>
          <w:p w:rsidR="000E0D17" w:rsidRDefault="00DD7337" w:rsidP="00DD7337">
            <w:r w:rsidRPr="00DD7337">
              <w:rPr>
                <w:rFonts w:hint="eastAsia"/>
                <w:szCs w:val="21"/>
              </w:rPr>
              <w:t>设备型号：</w:t>
            </w:r>
            <w:r w:rsidRPr="00DD7337">
              <w:rPr>
                <w:rFonts w:hint="eastAsia"/>
                <w:szCs w:val="21"/>
              </w:rPr>
              <w:t>4K</w:t>
            </w:r>
            <w:r w:rsidRPr="00DD7337">
              <w:rPr>
                <w:rFonts w:hint="eastAsia"/>
                <w:szCs w:val="21"/>
              </w:rPr>
              <w:t>音乐现场采用了大量电脑切割</w:t>
            </w:r>
            <w:proofErr w:type="gramStart"/>
            <w:r w:rsidRPr="00DD7337">
              <w:rPr>
                <w:rFonts w:hint="eastAsia"/>
                <w:szCs w:val="21"/>
              </w:rPr>
              <w:t>灯用于</w:t>
            </w:r>
            <w:proofErr w:type="gramEnd"/>
            <w:r w:rsidRPr="00DD7337">
              <w:rPr>
                <w:rFonts w:hint="eastAsia"/>
                <w:szCs w:val="21"/>
              </w:rPr>
              <w:t>舞台的面光、侧光和逆光定点铺设。采用摇头</w:t>
            </w:r>
            <w:r w:rsidRPr="00DD7337">
              <w:rPr>
                <w:rFonts w:hint="eastAsia"/>
                <w:szCs w:val="21"/>
              </w:rPr>
              <w:t>LED</w:t>
            </w:r>
            <w:r w:rsidRPr="00DD7337">
              <w:rPr>
                <w:rFonts w:hint="eastAsia"/>
                <w:szCs w:val="21"/>
              </w:rPr>
              <w:t>染色灯和</w:t>
            </w:r>
            <w:proofErr w:type="spellStart"/>
            <w:r w:rsidRPr="00DD7337">
              <w:rPr>
                <w:rFonts w:hint="eastAsia"/>
                <w:szCs w:val="21"/>
              </w:rPr>
              <w:t>LEDpar</w:t>
            </w:r>
            <w:proofErr w:type="spellEnd"/>
            <w:r w:rsidRPr="00DD7337">
              <w:rPr>
                <w:rFonts w:hint="eastAsia"/>
                <w:szCs w:val="21"/>
              </w:rPr>
              <w:t>灯对舞台整体的环境进行渲染，同时还采用了大量</w:t>
            </w:r>
            <w:r w:rsidRPr="00DD7337">
              <w:rPr>
                <w:rFonts w:hint="eastAsia"/>
                <w:szCs w:val="21"/>
              </w:rPr>
              <w:t>BEAM</w:t>
            </w:r>
            <w:r w:rsidRPr="00DD7337">
              <w:rPr>
                <w:rFonts w:hint="eastAsia"/>
                <w:szCs w:val="21"/>
              </w:rPr>
              <w:t>和三合一电脑灯使整体画面更加有冲击力，在电视直播镜头里画面更加饱满。</w:t>
            </w:r>
          </w:p>
        </w:tc>
        <w:tc>
          <w:tcPr>
            <w:tcW w:w="1585" w:type="dxa"/>
          </w:tcPr>
          <w:p w:rsidR="000E0D17" w:rsidRDefault="000E0D17" w:rsidP="00E8482E"/>
        </w:tc>
      </w:tr>
      <w:tr w:rsidR="000E0D17" w:rsidTr="00E8482E">
        <w:trPr>
          <w:trHeight w:val="2110"/>
        </w:trPr>
        <w:tc>
          <w:tcPr>
            <w:tcW w:w="2160" w:type="dxa"/>
            <w:vAlign w:val="center"/>
          </w:tcPr>
          <w:p w:rsidR="000E0D17" w:rsidRDefault="000E0D17" w:rsidP="00E8482E">
            <w:pPr>
              <w:widowControl/>
              <w:jc w:val="center"/>
              <w:rPr>
                <w:rFonts w:ascii="宋体" w:hAnsi="宋体"/>
                <w:kern w:val="0"/>
                <w:sz w:val="24"/>
                <w:szCs w:val="24"/>
              </w:rPr>
            </w:pPr>
            <w:r>
              <w:rPr>
                <w:rFonts w:ascii="宋体" w:hAnsi="宋体"/>
                <w:kern w:val="0"/>
                <w:sz w:val="24"/>
                <w:szCs w:val="24"/>
              </w:rPr>
              <w:lastRenderedPageBreak/>
              <w:t>设计和开发策划</w:t>
            </w:r>
          </w:p>
          <w:p w:rsidR="000E0D17" w:rsidRDefault="000E0D17" w:rsidP="00E8482E">
            <w:pPr>
              <w:jc w:val="center"/>
            </w:pPr>
          </w:p>
        </w:tc>
        <w:tc>
          <w:tcPr>
            <w:tcW w:w="960" w:type="dxa"/>
            <w:vAlign w:val="center"/>
          </w:tcPr>
          <w:p w:rsidR="000E0D17" w:rsidRDefault="000E0D17" w:rsidP="00E8482E">
            <w:pPr>
              <w:jc w:val="center"/>
            </w:pPr>
            <w:r>
              <w:rPr>
                <w:rFonts w:hint="eastAsia"/>
                <w:szCs w:val="21"/>
              </w:rPr>
              <w:t>Q</w:t>
            </w:r>
            <w:r>
              <w:rPr>
                <w:rFonts w:hint="eastAsia"/>
              </w:rPr>
              <w:t>8.3.2</w:t>
            </w:r>
          </w:p>
          <w:p w:rsidR="000E0D17" w:rsidRDefault="000E0D17" w:rsidP="00E8482E">
            <w:pPr>
              <w:jc w:val="center"/>
            </w:pPr>
          </w:p>
        </w:tc>
        <w:tc>
          <w:tcPr>
            <w:tcW w:w="10004" w:type="dxa"/>
          </w:tcPr>
          <w:p w:rsidR="00DD7337" w:rsidRDefault="00DD7337" w:rsidP="00DD7337">
            <w:r>
              <w:rPr>
                <w:rFonts w:hint="eastAsia"/>
              </w:rPr>
              <w:t>●查“项目合同”</w:t>
            </w:r>
          </w:p>
          <w:p w:rsidR="00DD7337" w:rsidRDefault="00DD7337" w:rsidP="00DD7337">
            <w:r>
              <w:rPr>
                <w:rFonts w:hint="eastAsia"/>
              </w:rPr>
              <w:t>项目名称：</w:t>
            </w:r>
            <w:r>
              <w:rPr>
                <w:rFonts w:hint="eastAsia"/>
              </w:rPr>
              <w:t>4K</w:t>
            </w:r>
            <w:r>
              <w:rPr>
                <w:rFonts w:hint="eastAsia"/>
              </w:rPr>
              <w:t>花园项目</w:t>
            </w:r>
            <w:r>
              <w:rPr>
                <w:rFonts w:hint="eastAsia"/>
              </w:rPr>
              <w:t xml:space="preserve">  </w:t>
            </w:r>
          </w:p>
          <w:p w:rsidR="00DD7337" w:rsidRDefault="00DD7337" w:rsidP="00DD7337">
            <w:r>
              <w:rPr>
                <w:rFonts w:hint="eastAsia"/>
              </w:rPr>
              <w:t>研发周期：</w:t>
            </w:r>
            <w:r>
              <w:rPr>
                <w:rFonts w:hint="eastAsia"/>
              </w:rPr>
              <w:t>2020</w:t>
            </w:r>
            <w:r>
              <w:rPr>
                <w:rFonts w:hint="eastAsia"/>
              </w:rPr>
              <w:t>年</w:t>
            </w:r>
            <w:r>
              <w:rPr>
                <w:rFonts w:hint="eastAsia"/>
              </w:rPr>
              <w:t>9</w:t>
            </w:r>
            <w:r>
              <w:rPr>
                <w:rFonts w:hint="eastAsia"/>
              </w:rPr>
              <w:t>月</w:t>
            </w:r>
            <w:r>
              <w:rPr>
                <w:rFonts w:hint="eastAsia"/>
              </w:rPr>
              <w:t>23</w:t>
            </w:r>
            <w:r>
              <w:rPr>
                <w:rFonts w:hint="eastAsia"/>
              </w:rPr>
              <w:t>日至</w:t>
            </w: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p w:rsidR="00DD7337" w:rsidRDefault="00DD7337" w:rsidP="00DD7337">
            <w:r>
              <w:rPr>
                <w:rFonts w:hint="eastAsia"/>
              </w:rPr>
              <w:t>项目性质：线下网络直播</w:t>
            </w:r>
          </w:p>
          <w:p w:rsidR="00DD7337" w:rsidRDefault="00DD7337" w:rsidP="00DD7337">
            <w:r>
              <w:rPr>
                <w:rFonts w:hint="eastAsia"/>
              </w:rPr>
              <w:t>设计开发依据：</w:t>
            </w:r>
          </w:p>
          <w:p w:rsidR="00DD7337" w:rsidRDefault="00DD7337" w:rsidP="00DD7337">
            <w:r>
              <w:rPr>
                <w:rFonts w:hint="eastAsia"/>
              </w:rPr>
              <w:t>依据的标准、法律法规主要内容：</w:t>
            </w:r>
          </w:p>
          <w:p w:rsidR="00DD7337" w:rsidRDefault="00DD7337" w:rsidP="00DD7337">
            <w:r>
              <w:rPr>
                <w:rFonts w:hint="eastAsia"/>
              </w:rPr>
              <w:t>《中华人民共和国演出管理条例》、《</w:t>
            </w:r>
            <w:r>
              <w:rPr>
                <w:rFonts w:hint="eastAsia"/>
              </w:rPr>
              <w:t>4K</w:t>
            </w:r>
            <w:r>
              <w:rPr>
                <w:rFonts w:hint="eastAsia"/>
              </w:rPr>
              <w:t>音乐现场》</w:t>
            </w:r>
          </w:p>
          <w:p w:rsidR="00DD7337" w:rsidRDefault="00DD7337" w:rsidP="00DD7337">
            <w:r>
              <w:rPr>
                <w:rFonts w:hint="eastAsia"/>
              </w:rPr>
              <w:t>项目合同签订后进行立项并和甲方进行沟通，对最初方案是否有更改，如果有更改确认更改项后交由设计部门进行方案优化。</w:t>
            </w:r>
          </w:p>
          <w:p w:rsidR="00DD7337" w:rsidRDefault="00DD7337" w:rsidP="00DD7337">
            <w:r>
              <w:rPr>
                <w:rFonts w:hint="eastAsia"/>
              </w:rPr>
              <w:t>依据的法律法规与标准不完善，建议增加相关的标准、法律法规。</w:t>
            </w:r>
          </w:p>
          <w:p w:rsidR="00DD7337" w:rsidRDefault="00DD7337" w:rsidP="00DD7337">
            <w:r>
              <w:rPr>
                <w:rFonts w:hint="eastAsia"/>
              </w:rPr>
              <w:t>设计内容：</w:t>
            </w:r>
          </w:p>
          <w:p w:rsidR="00DD7337" w:rsidRDefault="00DD7337" w:rsidP="00DD7337">
            <w:r>
              <w:rPr>
                <w:rFonts w:hint="eastAsia"/>
              </w:rPr>
              <w:t>完成</w:t>
            </w:r>
            <w:r>
              <w:rPr>
                <w:rFonts w:hint="eastAsia"/>
              </w:rPr>
              <w:t>4K</w:t>
            </w:r>
            <w:r>
              <w:rPr>
                <w:rFonts w:hint="eastAsia"/>
              </w:rPr>
              <w:t>花园项目初步设计、施工设计，包含舞台灯光舞美设计方案、效果尺寸图、项目演播厅灯位图、材料清册。</w:t>
            </w:r>
          </w:p>
          <w:p w:rsidR="00DD7337" w:rsidRDefault="00DD7337" w:rsidP="00DD7337">
            <w:r>
              <w:rPr>
                <w:rFonts w:hint="eastAsia"/>
              </w:rPr>
              <w:t>设计部门</w:t>
            </w:r>
            <w:r>
              <w:rPr>
                <w:rFonts w:hint="eastAsia"/>
              </w:rPr>
              <w:tab/>
            </w:r>
            <w:r>
              <w:rPr>
                <w:rFonts w:hint="eastAsia"/>
              </w:rPr>
              <w:t>项目负责人</w:t>
            </w:r>
            <w:r>
              <w:rPr>
                <w:rFonts w:hint="eastAsia"/>
              </w:rPr>
              <w:tab/>
            </w:r>
            <w:r>
              <w:rPr>
                <w:rFonts w:hint="eastAsia"/>
              </w:rPr>
              <w:t>陈冬威</w:t>
            </w:r>
          </w:p>
          <w:p w:rsidR="00DD7337" w:rsidRDefault="00DD7337" w:rsidP="00DD7337">
            <w:r>
              <w:rPr>
                <w:rFonts w:hint="eastAsia"/>
              </w:rPr>
              <w:t>设计开发策划：</w:t>
            </w:r>
          </w:p>
          <w:p w:rsidR="00DD7337" w:rsidRDefault="00DD7337" w:rsidP="00DD7337">
            <w:r>
              <w:rPr>
                <w:rFonts w:hint="eastAsia"/>
              </w:rPr>
              <w:t>项目名称</w:t>
            </w:r>
            <w:r>
              <w:rPr>
                <w:rFonts w:hint="eastAsia"/>
              </w:rPr>
              <w:tab/>
              <w:t>4K</w:t>
            </w:r>
            <w:r>
              <w:rPr>
                <w:rFonts w:hint="eastAsia"/>
              </w:rPr>
              <w:t>花园项目</w:t>
            </w:r>
            <w:r>
              <w:rPr>
                <w:rFonts w:hint="eastAsia"/>
              </w:rPr>
              <w:t xml:space="preserve">  </w:t>
            </w:r>
            <w:r>
              <w:rPr>
                <w:rFonts w:hint="eastAsia"/>
              </w:rPr>
              <w:tab/>
            </w:r>
            <w:r>
              <w:rPr>
                <w:rFonts w:hint="eastAsia"/>
              </w:rPr>
              <w:t>起止日期</w:t>
            </w:r>
            <w:r>
              <w:rPr>
                <w:rFonts w:hint="eastAsia"/>
              </w:rPr>
              <w:tab/>
              <w:t>2020</w:t>
            </w:r>
            <w:r>
              <w:rPr>
                <w:rFonts w:hint="eastAsia"/>
              </w:rPr>
              <w:t>年</w:t>
            </w:r>
            <w:r>
              <w:rPr>
                <w:rFonts w:hint="eastAsia"/>
              </w:rPr>
              <w:t>9</w:t>
            </w:r>
            <w:r>
              <w:rPr>
                <w:rFonts w:hint="eastAsia"/>
              </w:rPr>
              <w:t>月</w:t>
            </w:r>
            <w:r>
              <w:rPr>
                <w:rFonts w:hint="eastAsia"/>
              </w:rPr>
              <w:t>23</w:t>
            </w:r>
            <w:r>
              <w:rPr>
                <w:rFonts w:hint="eastAsia"/>
              </w:rPr>
              <w:t>日至</w:t>
            </w: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p w:rsidR="00DD7337" w:rsidRDefault="00DD7337" w:rsidP="00DD7337">
            <w:r>
              <w:rPr>
                <w:rFonts w:hint="eastAsia"/>
              </w:rPr>
              <w:lastRenderedPageBreak/>
              <w:t>产品属性</w:t>
            </w:r>
            <w:r>
              <w:rPr>
                <w:rFonts w:hint="eastAsia"/>
              </w:rPr>
              <w:tab/>
            </w:r>
            <w:r>
              <w:rPr>
                <w:rFonts w:hint="eastAsia"/>
              </w:rPr>
              <w:t>初步设计、施工设计</w:t>
            </w:r>
            <w:r>
              <w:rPr>
                <w:rFonts w:hint="eastAsia"/>
              </w:rPr>
              <w:tab/>
            </w:r>
            <w:r>
              <w:rPr>
                <w:rFonts w:hint="eastAsia"/>
              </w:rPr>
              <w:t>预算费用</w:t>
            </w:r>
            <w:r>
              <w:rPr>
                <w:rFonts w:hint="eastAsia"/>
              </w:rPr>
              <w:tab/>
            </w:r>
            <w:r>
              <w:rPr>
                <w:rFonts w:hint="eastAsia"/>
              </w:rPr>
              <w:t>万元</w:t>
            </w:r>
          </w:p>
          <w:p w:rsidR="00DD7337" w:rsidRDefault="00DD7337" w:rsidP="00DD7337">
            <w:r>
              <w:rPr>
                <w:rFonts w:hint="eastAsia"/>
              </w:rPr>
              <w:t>职</w:t>
            </w:r>
            <w:r>
              <w:rPr>
                <w:rFonts w:hint="eastAsia"/>
              </w:rPr>
              <w:t xml:space="preserve"> </w:t>
            </w:r>
            <w:r>
              <w:rPr>
                <w:rFonts w:hint="eastAsia"/>
              </w:rPr>
              <w:t>责</w:t>
            </w:r>
            <w:r>
              <w:rPr>
                <w:rFonts w:hint="eastAsia"/>
              </w:rPr>
              <w:tab/>
            </w:r>
            <w:r>
              <w:rPr>
                <w:rFonts w:hint="eastAsia"/>
              </w:rPr>
              <w:t>设计人员</w:t>
            </w:r>
            <w:r>
              <w:rPr>
                <w:rFonts w:hint="eastAsia"/>
              </w:rPr>
              <w:tab/>
            </w:r>
            <w:r>
              <w:rPr>
                <w:rFonts w:hint="eastAsia"/>
              </w:rPr>
              <w:t>职</w:t>
            </w:r>
            <w:r>
              <w:rPr>
                <w:rFonts w:hint="eastAsia"/>
              </w:rPr>
              <w:t xml:space="preserve"> </w:t>
            </w:r>
            <w:r>
              <w:rPr>
                <w:rFonts w:hint="eastAsia"/>
              </w:rPr>
              <w:t>责</w:t>
            </w:r>
            <w:r>
              <w:rPr>
                <w:rFonts w:hint="eastAsia"/>
              </w:rPr>
              <w:tab/>
            </w:r>
            <w:r>
              <w:rPr>
                <w:rFonts w:hint="eastAsia"/>
              </w:rPr>
              <w:t>设计人员</w:t>
            </w:r>
          </w:p>
          <w:p w:rsidR="00DD7337" w:rsidRDefault="00DD7337" w:rsidP="00DD7337">
            <w:r>
              <w:rPr>
                <w:rFonts w:hint="eastAsia"/>
              </w:rPr>
              <w:t>资源配置要求：</w:t>
            </w:r>
          </w:p>
          <w:p w:rsidR="00DD7337" w:rsidRDefault="00DD7337" w:rsidP="00DD7337">
            <w:r>
              <w:rPr>
                <w:rFonts w:hint="eastAsia"/>
              </w:rPr>
              <w:t>1.</w:t>
            </w:r>
            <w:r>
              <w:rPr>
                <w:rFonts w:hint="eastAsia"/>
              </w:rPr>
              <w:t>设计人员：舞台舞美灯光专业设计人员。</w:t>
            </w:r>
          </w:p>
          <w:p w:rsidR="00DD7337" w:rsidRDefault="00DD7337" w:rsidP="00DD7337">
            <w:r>
              <w:rPr>
                <w:rFonts w:hint="eastAsia"/>
              </w:rPr>
              <w:t>方案设计：</w:t>
            </w:r>
            <w:r>
              <w:rPr>
                <w:rFonts w:hint="eastAsia"/>
              </w:rPr>
              <w:tab/>
            </w:r>
            <w:r>
              <w:rPr>
                <w:rFonts w:hint="eastAsia"/>
              </w:rPr>
              <w:t>刘旭</w:t>
            </w:r>
            <w:r>
              <w:rPr>
                <w:rFonts w:hint="eastAsia"/>
              </w:rPr>
              <w:t xml:space="preserve">         </w:t>
            </w:r>
            <w:r>
              <w:rPr>
                <w:rFonts w:hint="eastAsia"/>
              </w:rPr>
              <w:t>完成期限：</w:t>
            </w:r>
            <w:r>
              <w:rPr>
                <w:rFonts w:hint="eastAsia"/>
              </w:rPr>
              <w:t>2020</w:t>
            </w:r>
            <w:r>
              <w:rPr>
                <w:rFonts w:hint="eastAsia"/>
              </w:rPr>
              <w:t>年</w:t>
            </w:r>
            <w:r>
              <w:rPr>
                <w:rFonts w:hint="eastAsia"/>
              </w:rPr>
              <w:t>9</w:t>
            </w:r>
            <w:r>
              <w:rPr>
                <w:rFonts w:hint="eastAsia"/>
              </w:rPr>
              <w:t>月</w:t>
            </w:r>
            <w:r>
              <w:rPr>
                <w:rFonts w:hint="eastAsia"/>
              </w:rPr>
              <w:t>18</w:t>
            </w:r>
            <w:r>
              <w:rPr>
                <w:rFonts w:hint="eastAsia"/>
              </w:rPr>
              <w:t>号</w:t>
            </w:r>
          </w:p>
          <w:p w:rsidR="00DD7337" w:rsidRDefault="00DD7337" w:rsidP="00DD7337">
            <w:r>
              <w:rPr>
                <w:rFonts w:hint="eastAsia"/>
              </w:rPr>
              <w:t>方案设计测试：</w:t>
            </w:r>
            <w:r>
              <w:rPr>
                <w:rFonts w:hint="eastAsia"/>
              </w:rPr>
              <w:tab/>
            </w:r>
            <w:r>
              <w:rPr>
                <w:rFonts w:hint="eastAsia"/>
              </w:rPr>
              <w:t>刘旭</w:t>
            </w:r>
            <w:r>
              <w:rPr>
                <w:rFonts w:hint="eastAsia"/>
              </w:rPr>
              <w:t xml:space="preserve">     </w:t>
            </w:r>
            <w:r>
              <w:rPr>
                <w:rFonts w:hint="eastAsia"/>
              </w:rPr>
              <w:t>完成期限：</w:t>
            </w:r>
            <w:r>
              <w:rPr>
                <w:rFonts w:hint="eastAsia"/>
              </w:rPr>
              <w:t>2020</w:t>
            </w:r>
            <w:r>
              <w:rPr>
                <w:rFonts w:hint="eastAsia"/>
              </w:rPr>
              <w:t>年</w:t>
            </w:r>
            <w:r>
              <w:rPr>
                <w:rFonts w:hint="eastAsia"/>
              </w:rPr>
              <w:t>9</w:t>
            </w:r>
            <w:r>
              <w:rPr>
                <w:rFonts w:hint="eastAsia"/>
              </w:rPr>
              <w:t>月</w:t>
            </w:r>
            <w:r>
              <w:rPr>
                <w:rFonts w:hint="eastAsia"/>
              </w:rPr>
              <w:t>20</w:t>
            </w:r>
            <w:r>
              <w:rPr>
                <w:rFonts w:hint="eastAsia"/>
              </w:rPr>
              <w:t>号</w:t>
            </w:r>
          </w:p>
          <w:p w:rsidR="00DD7337" w:rsidRDefault="00DD7337" w:rsidP="00DD7337">
            <w:r>
              <w:rPr>
                <w:rFonts w:hint="eastAsia"/>
              </w:rPr>
              <w:t>2.</w:t>
            </w:r>
            <w:r>
              <w:rPr>
                <w:rFonts w:hint="eastAsia"/>
              </w:rPr>
              <w:t>施工人员：舞台舞美灯光专业施工人员。</w:t>
            </w:r>
          </w:p>
          <w:p w:rsidR="000E0D17" w:rsidRPr="00974726" w:rsidRDefault="00DD7337" w:rsidP="00DD7337">
            <w:r>
              <w:rPr>
                <w:rFonts w:hint="eastAsia"/>
              </w:rPr>
              <w:t>3.</w:t>
            </w:r>
            <w:r>
              <w:rPr>
                <w:rFonts w:hint="eastAsia"/>
              </w:rPr>
              <w:t>方案确认：</w:t>
            </w:r>
            <w:proofErr w:type="gramStart"/>
            <w:r>
              <w:rPr>
                <w:rFonts w:hint="eastAsia"/>
              </w:rPr>
              <w:t>陈思栋</w:t>
            </w:r>
            <w:proofErr w:type="gramEnd"/>
          </w:p>
        </w:tc>
        <w:tc>
          <w:tcPr>
            <w:tcW w:w="1585" w:type="dxa"/>
          </w:tcPr>
          <w:p w:rsidR="000E0D17" w:rsidRDefault="000E0D17" w:rsidP="00E8482E"/>
        </w:tc>
      </w:tr>
      <w:tr w:rsidR="000E0D17" w:rsidTr="00E8482E">
        <w:trPr>
          <w:trHeight w:val="2110"/>
        </w:trPr>
        <w:tc>
          <w:tcPr>
            <w:tcW w:w="2160" w:type="dxa"/>
            <w:vAlign w:val="center"/>
          </w:tcPr>
          <w:p w:rsidR="000E0D17" w:rsidRDefault="000E0D17" w:rsidP="00E8482E">
            <w:pPr>
              <w:widowControl/>
              <w:jc w:val="center"/>
              <w:rPr>
                <w:rFonts w:ascii="宋体" w:hAnsi="宋体"/>
                <w:kern w:val="0"/>
                <w:sz w:val="24"/>
                <w:szCs w:val="24"/>
              </w:rPr>
            </w:pPr>
            <w:r>
              <w:rPr>
                <w:rFonts w:ascii="宋体" w:hAnsi="宋体"/>
                <w:kern w:val="0"/>
                <w:sz w:val="24"/>
                <w:szCs w:val="24"/>
              </w:rPr>
              <w:lastRenderedPageBreak/>
              <w:t>设计和开发输入</w:t>
            </w:r>
          </w:p>
          <w:p w:rsidR="000E0D17" w:rsidRDefault="000E0D17" w:rsidP="00E8482E">
            <w:pPr>
              <w:jc w:val="center"/>
            </w:pPr>
          </w:p>
        </w:tc>
        <w:tc>
          <w:tcPr>
            <w:tcW w:w="960" w:type="dxa"/>
            <w:vAlign w:val="center"/>
          </w:tcPr>
          <w:p w:rsidR="000E0D17" w:rsidRDefault="000E0D17" w:rsidP="00E8482E">
            <w:pPr>
              <w:jc w:val="center"/>
            </w:pPr>
            <w:r>
              <w:rPr>
                <w:rFonts w:hint="eastAsia"/>
              </w:rPr>
              <w:t>Q:8.3.3</w:t>
            </w:r>
          </w:p>
          <w:p w:rsidR="000E0D17" w:rsidRDefault="000E0D17" w:rsidP="00E8482E">
            <w:pPr>
              <w:jc w:val="center"/>
            </w:pPr>
          </w:p>
        </w:tc>
        <w:tc>
          <w:tcPr>
            <w:tcW w:w="10004" w:type="dxa"/>
          </w:tcPr>
          <w:p w:rsidR="00DD7337" w:rsidRPr="00DD7337" w:rsidRDefault="00DD7337" w:rsidP="00DD7337">
            <w:pPr>
              <w:spacing w:line="360" w:lineRule="exact"/>
              <w:rPr>
                <w:szCs w:val="21"/>
              </w:rPr>
            </w:pPr>
            <w:r w:rsidRPr="00DD7337">
              <w:rPr>
                <w:rFonts w:hint="eastAsia"/>
                <w:szCs w:val="21"/>
              </w:rPr>
              <w:t>项目名称</w:t>
            </w:r>
            <w:r w:rsidRPr="00DD7337">
              <w:rPr>
                <w:rFonts w:hint="eastAsia"/>
                <w:szCs w:val="21"/>
              </w:rPr>
              <w:tab/>
              <w:t>4K</w:t>
            </w:r>
            <w:r w:rsidRPr="00DD7337">
              <w:rPr>
                <w:rFonts w:hint="eastAsia"/>
                <w:szCs w:val="21"/>
              </w:rPr>
              <w:t>花园项目</w:t>
            </w:r>
            <w:r w:rsidRPr="00DD7337">
              <w:rPr>
                <w:rFonts w:hint="eastAsia"/>
                <w:szCs w:val="21"/>
              </w:rPr>
              <w:tab/>
              <w:t xml:space="preserve">  </w:t>
            </w:r>
            <w:r w:rsidRPr="00DD7337">
              <w:rPr>
                <w:rFonts w:hint="eastAsia"/>
                <w:szCs w:val="21"/>
              </w:rPr>
              <w:t>产品属性：施工图设计</w:t>
            </w:r>
          </w:p>
          <w:p w:rsidR="00DD7337" w:rsidRPr="00DD7337" w:rsidRDefault="00DD7337" w:rsidP="00DD7337">
            <w:pPr>
              <w:spacing w:line="360" w:lineRule="exact"/>
              <w:rPr>
                <w:szCs w:val="21"/>
              </w:rPr>
            </w:pPr>
            <w:r w:rsidRPr="00DD7337">
              <w:rPr>
                <w:rFonts w:hint="eastAsia"/>
                <w:szCs w:val="21"/>
              </w:rPr>
              <w:t>设计和开发输入：</w:t>
            </w:r>
          </w:p>
          <w:p w:rsidR="00DD7337" w:rsidRPr="00DD7337" w:rsidRDefault="00DD7337" w:rsidP="00DD7337">
            <w:pPr>
              <w:spacing w:line="360" w:lineRule="exact"/>
              <w:rPr>
                <w:szCs w:val="21"/>
              </w:rPr>
            </w:pPr>
            <w:r w:rsidRPr="00DD7337">
              <w:rPr>
                <w:rFonts w:hint="eastAsia"/>
                <w:szCs w:val="21"/>
              </w:rPr>
              <w:t>指标：</w:t>
            </w:r>
          </w:p>
          <w:p w:rsidR="00DD7337" w:rsidRPr="00DD7337" w:rsidRDefault="00DD7337" w:rsidP="00DD7337">
            <w:pPr>
              <w:spacing w:line="360" w:lineRule="exact"/>
              <w:rPr>
                <w:szCs w:val="21"/>
              </w:rPr>
            </w:pPr>
            <w:r w:rsidRPr="00DD7337">
              <w:rPr>
                <w:rFonts w:hint="eastAsia"/>
                <w:szCs w:val="21"/>
              </w:rPr>
              <w:t>活动流程安排；舞美、灯光、音响及视频制作</w:t>
            </w:r>
          </w:p>
          <w:p w:rsidR="00DD7337" w:rsidRPr="00DD7337" w:rsidRDefault="00DD7337" w:rsidP="00DD7337">
            <w:pPr>
              <w:spacing w:line="360" w:lineRule="exact"/>
              <w:rPr>
                <w:szCs w:val="21"/>
              </w:rPr>
            </w:pPr>
            <w:r w:rsidRPr="00DD7337">
              <w:rPr>
                <w:szCs w:val="21"/>
              </w:rPr>
              <w:t></w:t>
            </w:r>
            <w:r w:rsidRPr="00DD7337">
              <w:rPr>
                <w:szCs w:val="21"/>
              </w:rPr>
              <w:tab/>
            </w:r>
            <w:r w:rsidRPr="00DD7337">
              <w:rPr>
                <w:rFonts w:hint="eastAsia"/>
                <w:szCs w:val="21"/>
              </w:rPr>
              <w:t>舞美制作：根据甲方要求对舞美进行设计，并确认材质和制作时间；</w:t>
            </w:r>
          </w:p>
          <w:p w:rsidR="00DD7337" w:rsidRPr="00DD7337" w:rsidRDefault="00DD7337" w:rsidP="00DD7337">
            <w:pPr>
              <w:spacing w:line="360" w:lineRule="exact"/>
              <w:rPr>
                <w:szCs w:val="21"/>
              </w:rPr>
            </w:pPr>
            <w:r w:rsidRPr="00DD7337">
              <w:rPr>
                <w:szCs w:val="21"/>
              </w:rPr>
              <w:t></w:t>
            </w:r>
            <w:r w:rsidRPr="00DD7337">
              <w:rPr>
                <w:szCs w:val="21"/>
              </w:rPr>
              <w:tab/>
            </w:r>
            <w:r w:rsidRPr="00DD7337">
              <w:rPr>
                <w:rFonts w:hint="eastAsia"/>
                <w:szCs w:val="21"/>
              </w:rPr>
              <w:t>灯光制作：通过对专业灯光的理解合理配置灯具，确保安装后的效果达到甲方需求</w:t>
            </w:r>
          </w:p>
          <w:p w:rsidR="00DD7337" w:rsidRPr="00DD7337" w:rsidRDefault="00DD7337" w:rsidP="00DD7337">
            <w:pPr>
              <w:spacing w:line="360" w:lineRule="exact"/>
              <w:rPr>
                <w:szCs w:val="21"/>
              </w:rPr>
            </w:pPr>
            <w:r w:rsidRPr="00DD7337">
              <w:rPr>
                <w:szCs w:val="21"/>
              </w:rPr>
              <w:t></w:t>
            </w:r>
            <w:r w:rsidRPr="00DD7337">
              <w:rPr>
                <w:szCs w:val="21"/>
              </w:rPr>
              <w:tab/>
            </w:r>
            <w:r w:rsidRPr="00DD7337">
              <w:rPr>
                <w:rFonts w:hint="eastAsia"/>
                <w:szCs w:val="21"/>
              </w:rPr>
              <w:t>音视频制作：提供直播和</w:t>
            </w:r>
            <w:proofErr w:type="gramStart"/>
            <w:r w:rsidRPr="00DD7337">
              <w:rPr>
                <w:rFonts w:hint="eastAsia"/>
                <w:szCs w:val="21"/>
              </w:rPr>
              <w:t>提字器的</w:t>
            </w:r>
            <w:proofErr w:type="gramEnd"/>
            <w:r w:rsidRPr="00DD7337">
              <w:rPr>
                <w:rFonts w:hint="eastAsia"/>
                <w:szCs w:val="21"/>
              </w:rPr>
              <w:t>视频播放系统，确保设备的可靠性和稳定性满足甲方需求。。</w:t>
            </w:r>
          </w:p>
          <w:p w:rsidR="00DD7337" w:rsidRPr="00DD7337" w:rsidRDefault="00DD7337" w:rsidP="00DD7337">
            <w:pPr>
              <w:spacing w:line="360" w:lineRule="exact"/>
              <w:rPr>
                <w:szCs w:val="21"/>
              </w:rPr>
            </w:pPr>
            <w:r w:rsidRPr="00DD7337">
              <w:rPr>
                <w:rFonts w:hint="eastAsia"/>
                <w:szCs w:val="21"/>
              </w:rPr>
              <w:t>依据的国家标准、行业标准、法律法规及协议要求：</w:t>
            </w:r>
          </w:p>
          <w:p w:rsidR="00DD7337" w:rsidRPr="00DD7337" w:rsidRDefault="00DD7337" w:rsidP="00DD7337">
            <w:pPr>
              <w:spacing w:line="360" w:lineRule="exact"/>
              <w:rPr>
                <w:szCs w:val="21"/>
              </w:rPr>
            </w:pPr>
            <w:r w:rsidRPr="00DD7337">
              <w:rPr>
                <w:rFonts w:hint="eastAsia"/>
                <w:szCs w:val="21"/>
              </w:rPr>
              <w:t>中华人民共和国演出管理条例</w:t>
            </w:r>
            <w:proofErr w:type="gramStart"/>
            <w:r w:rsidRPr="00DD7337">
              <w:rPr>
                <w:rFonts w:hint="eastAsia"/>
                <w:szCs w:val="21"/>
              </w:rPr>
              <w:t>》</w:t>
            </w:r>
            <w:proofErr w:type="gramEnd"/>
            <w:r w:rsidRPr="00DD7337">
              <w:rPr>
                <w:rFonts w:hint="eastAsia"/>
                <w:szCs w:val="21"/>
              </w:rPr>
              <w:t>、《</w:t>
            </w:r>
            <w:r w:rsidRPr="00DD7337">
              <w:rPr>
                <w:rFonts w:hint="eastAsia"/>
                <w:szCs w:val="21"/>
              </w:rPr>
              <w:t>4K</w:t>
            </w:r>
            <w:r w:rsidRPr="00DD7337">
              <w:rPr>
                <w:rFonts w:hint="eastAsia"/>
                <w:szCs w:val="21"/>
              </w:rPr>
              <w:t>音乐现场》</w:t>
            </w:r>
          </w:p>
          <w:p w:rsidR="00DD7337" w:rsidRPr="00DD7337" w:rsidRDefault="00DD7337" w:rsidP="00DD7337">
            <w:pPr>
              <w:spacing w:line="360" w:lineRule="exact"/>
              <w:rPr>
                <w:szCs w:val="21"/>
              </w:rPr>
            </w:pPr>
            <w:r w:rsidRPr="00DD7337">
              <w:rPr>
                <w:rFonts w:hint="eastAsia"/>
                <w:szCs w:val="21"/>
              </w:rPr>
              <w:t>依据客户要求以及提供的相关资料进行舞台灯光舞美设计方案、项目演播厅灯位等设计图纸。</w:t>
            </w:r>
          </w:p>
          <w:p w:rsidR="000E0D17" w:rsidRDefault="00DD7337" w:rsidP="00DD7337">
            <w:pPr>
              <w:pStyle w:val="a6"/>
            </w:pPr>
            <w:r w:rsidRPr="00DD7337">
              <w:rPr>
                <w:rFonts w:hint="eastAsia"/>
                <w:szCs w:val="21"/>
              </w:rPr>
              <w:t>建议增加相关的标准与法律法规及协议要求。</w:t>
            </w:r>
          </w:p>
        </w:tc>
        <w:tc>
          <w:tcPr>
            <w:tcW w:w="1585" w:type="dxa"/>
          </w:tcPr>
          <w:p w:rsidR="000E0D17" w:rsidRDefault="000E0D17" w:rsidP="00E8482E"/>
        </w:tc>
      </w:tr>
      <w:tr w:rsidR="000E0D17" w:rsidTr="00E8482E">
        <w:trPr>
          <w:trHeight w:val="2110"/>
        </w:trPr>
        <w:tc>
          <w:tcPr>
            <w:tcW w:w="2160" w:type="dxa"/>
            <w:vAlign w:val="center"/>
          </w:tcPr>
          <w:p w:rsidR="000E0D17" w:rsidRDefault="000E0D17" w:rsidP="00E8482E">
            <w:pPr>
              <w:tabs>
                <w:tab w:val="left" w:pos="3440"/>
                <w:tab w:val="left" w:pos="5320"/>
              </w:tabs>
              <w:autoSpaceDE w:val="0"/>
              <w:autoSpaceDN w:val="0"/>
              <w:adjustRightInd w:val="0"/>
              <w:spacing w:line="413" w:lineRule="exact"/>
              <w:jc w:val="center"/>
              <w:rPr>
                <w:rFonts w:ascii="宋体"/>
                <w:color w:val="000000"/>
                <w:kern w:val="0"/>
                <w:sz w:val="22"/>
                <w:szCs w:val="22"/>
              </w:rPr>
            </w:pPr>
            <w:r>
              <w:rPr>
                <w:rFonts w:ascii="宋体" w:hint="eastAsia"/>
                <w:color w:val="000000"/>
                <w:kern w:val="0"/>
                <w:sz w:val="22"/>
                <w:szCs w:val="22"/>
              </w:rPr>
              <w:lastRenderedPageBreak/>
              <w:t>设计和开发控制</w:t>
            </w:r>
          </w:p>
          <w:p w:rsidR="000E0D17" w:rsidRDefault="000E0D17" w:rsidP="00E8482E">
            <w:pPr>
              <w:jc w:val="center"/>
            </w:pPr>
          </w:p>
        </w:tc>
        <w:tc>
          <w:tcPr>
            <w:tcW w:w="960" w:type="dxa"/>
            <w:vAlign w:val="center"/>
          </w:tcPr>
          <w:p w:rsidR="000E0D17" w:rsidRDefault="000E0D17" w:rsidP="00E8482E">
            <w:r>
              <w:rPr>
                <w:rFonts w:hint="eastAsia"/>
              </w:rPr>
              <w:t>Q:8.3.4</w:t>
            </w:r>
          </w:p>
          <w:p w:rsidR="000E0D17" w:rsidRDefault="000E0D17" w:rsidP="00E8482E"/>
        </w:tc>
        <w:tc>
          <w:tcPr>
            <w:tcW w:w="10004" w:type="dxa"/>
          </w:tcPr>
          <w:p w:rsidR="00DD7337" w:rsidRPr="00DD7337" w:rsidRDefault="00DD7337" w:rsidP="00DD7337">
            <w:pPr>
              <w:pStyle w:val="a6"/>
              <w:rPr>
                <w:b/>
                <w:bCs w:val="0"/>
                <w:szCs w:val="21"/>
              </w:rPr>
            </w:pPr>
            <w:r w:rsidRPr="00DD7337">
              <w:rPr>
                <w:rFonts w:hint="eastAsia"/>
                <w:b/>
                <w:bCs w:val="0"/>
                <w:szCs w:val="21"/>
              </w:rPr>
              <w:t>设计开发评审：</w:t>
            </w:r>
          </w:p>
          <w:p w:rsidR="00DD7337" w:rsidRPr="004F4C9D" w:rsidRDefault="00DD7337" w:rsidP="00DD7337">
            <w:pPr>
              <w:pStyle w:val="a6"/>
              <w:rPr>
                <w:bCs w:val="0"/>
                <w:szCs w:val="21"/>
              </w:rPr>
            </w:pPr>
            <w:r w:rsidRPr="004F4C9D">
              <w:rPr>
                <w:rFonts w:hint="eastAsia"/>
                <w:bCs w:val="0"/>
                <w:szCs w:val="21"/>
              </w:rPr>
              <w:t>在设计开发过程中，根据甲方需求进行设计方案优化修改，方案优化后交由甲方进行、评审以及确认，如果有更改事项再交由设计部门进行二次修改。二次修正后将方案设计交由甲方进行确认，如果有更改事项再交由设计部门进行三次修改。三次修正后将方案设计交由甲方进行确认，直至甲方确认为止。将不确定事项进行最优化处理保证现场执行时的合理性和最优性</w:t>
            </w:r>
          </w:p>
          <w:p w:rsidR="00DD7337" w:rsidRPr="004F4C9D" w:rsidRDefault="00DD7337" w:rsidP="00DD7337">
            <w:pPr>
              <w:pStyle w:val="a6"/>
              <w:rPr>
                <w:bCs w:val="0"/>
                <w:szCs w:val="21"/>
              </w:rPr>
            </w:pPr>
            <w:r w:rsidRPr="004F4C9D">
              <w:rPr>
                <w:rFonts w:hint="eastAsia"/>
                <w:bCs w:val="0"/>
                <w:szCs w:val="21"/>
              </w:rPr>
              <w:t>查</w:t>
            </w:r>
            <w:r w:rsidRPr="004F4C9D">
              <w:rPr>
                <w:rFonts w:hint="eastAsia"/>
                <w:bCs w:val="0"/>
                <w:szCs w:val="21"/>
              </w:rPr>
              <w:t>4K</w:t>
            </w:r>
            <w:r w:rsidRPr="004F4C9D">
              <w:rPr>
                <w:rFonts w:hint="eastAsia"/>
                <w:bCs w:val="0"/>
                <w:szCs w:val="21"/>
              </w:rPr>
              <w:t>项目设计开发评审报告。</w:t>
            </w:r>
          </w:p>
          <w:p w:rsidR="00DD7337" w:rsidRPr="00DD7337" w:rsidRDefault="00DD7337" w:rsidP="00DD7337">
            <w:pPr>
              <w:pStyle w:val="a6"/>
              <w:rPr>
                <w:b/>
                <w:bCs w:val="0"/>
                <w:szCs w:val="21"/>
              </w:rPr>
            </w:pPr>
            <w:r w:rsidRPr="00DD7337">
              <w:rPr>
                <w:rFonts w:hint="eastAsia"/>
                <w:b/>
                <w:bCs w:val="0"/>
                <w:szCs w:val="21"/>
              </w:rPr>
              <w:t>设计开发验收：</w:t>
            </w:r>
          </w:p>
          <w:p w:rsidR="00DD7337" w:rsidRPr="004F4C9D" w:rsidRDefault="00DD7337" w:rsidP="00DD7337">
            <w:pPr>
              <w:pStyle w:val="a6"/>
              <w:rPr>
                <w:bCs w:val="0"/>
                <w:szCs w:val="21"/>
              </w:rPr>
            </w:pPr>
            <w:r w:rsidRPr="004F4C9D">
              <w:rPr>
                <w:rFonts w:hint="eastAsia"/>
                <w:bCs w:val="0"/>
                <w:szCs w:val="21"/>
              </w:rPr>
              <w:t>客户对设计开发图纸与效果图进行验收，根据项目临近时间确定三次修正时限，如果有问题进行三次修正后将方案设计交由甲方进行确认，直至甲方确认为止。将不确定事项进行最优化处理保证现场执行时的合理性和最优性。</w:t>
            </w:r>
          </w:p>
          <w:p w:rsidR="00DD7337" w:rsidRPr="004F4C9D" w:rsidRDefault="00DD7337" w:rsidP="00DD7337">
            <w:pPr>
              <w:pStyle w:val="a6"/>
              <w:rPr>
                <w:bCs w:val="0"/>
                <w:szCs w:val="21"/>
              </w:rPr>
            </w:pPr>
            <w:r w:rsidRPr="004F4C9D">
              <w:rPr>
                <w:rFonts w:hint="eastAsia"/>
                <w:bCs w:val="0"/>
                <w:szCs w:val="21"/>
              </w:rPr>
              <w:t>4K</w:t>
            </w:r>
            <w:r w:rsidRPr="004F4C9D">
              <w:rPr>
                <w:rFonts w:hint="eastAsia"/>
                <w:bCs w:val="0"/>
                <w:szCs w:val="21"/>
              </w:rPr>
              <w:t>项目设计开发验证报告。</w:t>
            </w:r>
          </w:p>
          <w:p w:rsidR="00DD7337" w:rsidRPr="00DD7337" w:rsidRDefault="00DD7337" w:rsidP="00DD7337">
            <w:pPr>
              <w:pStyle w:val="a6"/>
              <w:rPr>
                <w:b/>
                <w:bCs w:val="0"/>
                <w:szCs w:val="21"/>
              </w:rPr>
            </w:pPr>
            <w:r w:rsidRPr="00DD7337">
              <w:rPr>
                <w:rFonts w:hint="eastAsia"/>
                <w:b/>
                <w:bCs w:val="0"/>
                <w:szCs w:val="21"/>
              </w:rPr>
              <w:t>设计开发确认：</w:t>
            </w:r>
          </w:p>
          <w:p w:rsidR="00DD7337" w:rsidRPr="004F4C9D" w:rsidRDefault="00DD7337" w:rsidP="00DD7337">
            <w:pPr>
              <w:pStyle w:val="a6"/>
              <w:rPr>
                <w:bCs w:val="0"/>
                <w:szCs w:val="21"/>
              </w:rPr>
            </w:pPr>
            <w:r w:rsidRPr="004F4C9D">
              <w:rPr>
                <w:rFonts w:hint="eastAsia"/>
                <w:bCs w:val="0"/>
                <w:szCs w:val="21"/>
              </w:rPr>
              <w:t>项目名称</w:t>
            </w:r>
            <w:r w:rsidRPr="004F4C9D">
              <w:rPr>
                <w:rFonts w:hint="eastAsia"/>
                <w:bCs w:val="0"/>
                <w:szCs w:val="21"/>
              </w:rPr>
              <w:tab/>
              <w:t>4K</w:t>
            </w:r>
            <w:r w:rsidRPr="004F4C9D">
              <w:rPr>
                <w:rFonts w:hint="eastAsia"/>
                <w:bCs w:val="0"/>
                <w:szCs w:val="21"/>
              </w:rPr>
              <w:t>花园项目</w:t>
            </w:r>
            <w:r w:rsidRPr="004F4C9D">
              <w:rPr>
                <w:rFonts w:hint="eastAsia"/>
                <w:bCs w:val="0"/>
                <w:szCs w:val="21"/>
              </w:rPr>
              <w:tab/>
              <w:t xml:space="preserve">  </w:t>
            </w:r>
          </w:p>
          <w:p w:rsidR="00DD7337" w:rsidRPr="004F4C9D" w:rsidRDefault="00DD7337" w:rsidP="00DD7337">
            <w:pPr>
              <w:pStyle w:val="a6"/>
              <w:rPr>
                <w:bCs w:val="0"/>
                <w:szCs w:val="21"/>
              </w:rPr>
            </w:pPr>
            <w:r w:rsidRPr="004F4C9D">
              <w:rPr>
                <w:rFonts w:hint="eastAsia"/>
                <w:bCs w:val="0"/>
                <w:szCs w:val="21"/>
              </w:rPr>
              <w:t>方案设计：符合要求</w:t>
            </w:r>
          </w:p>
          <w:p w:rsidR="00DD7337" w:rsidRPr="004F4C9D" w:rsidRDefault="00DD7337" w:rsidP="00DD7337">
            <w:pPr>
              <w:pStyle w:val="a6"/>
              <w:rPr>
                <w:bCs w:val="0"/>
                <w:szCs w:val="21"/>
              </w:rPr>
            </w:pPr>
            <w:r w:rsidRPr="004F4C9D">
              <w:rPr>
                <w:rFonts w:hint="eastAsia"/>
                <w:bCs w:val="0"/>
                <w:szCs w:val="21"/>
              </w:rPr>
              <w:t>存在问题：已经修改</w:t>
            </w:r>
          </w:p>
          <w:p w:rsidR="00DD7337" w:rsidRPr="004F4C9D" w:rsidRDefault="00DD7337" w:rsidP="00DD7337">
            <w:pPr>
              <w:pStyle w:val="a6"/>
              <w:rPr>
                <w:bCs w:val="0"/>
                <w:szCs w:val="21"/>
              </w:rPr>
            </w:pPr>
            <w:r w:rsidRPr="004F4C9D">
              <w:rPr>
                <w:rFonts w:hint="eastAsia"/>
                <w:bCs w:val="0"/>
                <w:szCs w:val="21"/>
              </w:rPr>
              <w:t>结论：确认通过</w:t>
            </w:r>
          </w:p>
          <w:p w:rsidR="000E0D17" w:rsidRPr="00364A78" w:rsidRDefault="00DD7337" w:rsidP="00DD7337">
            <w:pPr>
              <w:pStyle w:val="a6"/>
              <w:rPr>
                <w:szCs w:val="21"/>
              </w:rPr>
            </w:pPr>
            <w:r w:rsidRPr="004F4C9D">
              <w:rPr>
                <w:rFonts w:hint="eastAsia"/>
                <w:bCs w:val="0"/>
                <w:szCs w:val="21"/>
              </w:rPr>
              <w:t>设计确认人员：客户确认。</w:t>
            </w:r>
          </w:p>
        </w:tc>
        <w:tc>
          <w:tcPr>
            <w:tcW w:w="1585" w:type="dxa"/>
          </w:tcPr>
          <w:p w:rsidR="000E0D17" w:rsidRDefault="000E0D17" w:rsidP="00E8482E"/>
        </w:tc>
      </w:tr>
      <w:tr w:rsidR="000E0D17" w:rsidTr="00E8482E">
        <w:trPr>
          <w:trHeight w:val="2110"/>
        </w:trPr>
        <w:tc>
          <w:tcPr>
            <w:tcW w:w="2160" w:type="dxa"/>
            <w:vAlign w:val="center"/>
          </w:tcPr>
          <w:p w:rsidR="000E0D17" w:rsidRDefault="000E0D17" w:rsidP="00E8482E">
            <w:pPr>
              <w:spacing w:line="400" w:lineRule="exact"/>
              <w:ind w:rightChars="-73" w:right="-153"/>
              <w:jc w:val="center"/>
              <w:rPr>
                <w:rFonts w:ascii="宋体" w:hAnsi="宋体" w:cs="宋体"/>
                <w:kern w:val="0"/>
                <w:szCs w:val="21"/>
              </w:rPr>
            </w:pPr>
            <w:r>
              <w:rPr>
                <w:rFonts w:ascii="宋体" w:hAnsi="宋体" w:cs="宋体"/>
                <w:kern w:val="0"/>
                <w:szCs w:val="21"/>
              </w:rPr>
              <w:lastRenderedPageBreak/>
              <w:t>设计和开发输出</w:t>
            </w:r>
          </w:p>
          <w:p w:rsidR="000E0D17" w:rsidRDefault="000E0D17" w:rsidP="00E8482E">
            <w:pPr>
              <w:jc w:val="center"/>
            </w:pPr>
          </w:p>
        </w:tc>
        <w:tc>
          <w:tcPr>
            <w:tcW w:w="960" w:type="dxa"/>
            <w:vAlign w:val="center"/>
          </w:tcPr>
          <w:p w:rsidR="000E0D17" w:rsidRDefault="000E0D17" w:rsidP="00E8482E">
            <w:pPr>
              <w:jc w:val="center"/>
            </w:pPr>
            <w:r>
              <w:rPr>
                <w:rFonts w:hint="eastAsia"/>
              </w:rPr>
              <w:t>Q:8.3.5</w:t>
            </w:r>
          </w:p>
          <w:p w:rsidR="000E0D17" w:rsidRDefault="000E0D17" w:rsidP="00E8482E">
            <w:pPr>
              <w:jc w:val="center"/>
            </w:pPr>
          </w:p>
        </w:tc>
        <w:tc>
          <w:tcPr>
            <w:tcW w:w="10004" w:type="dxa"/>
          </w:tcPr>
          <w:p w:rsidR="00DD7337" w:rsidRPr="00DD7337" w:rsidRDefault="00DD7337" w:rsidP="00DD7337">
            <w:pPr>
              <w:spacing w:line="360" w:lineRule="exact"/>
              <w:rPr>
                <w:szCs w:val="21"/>
              </w:rPr>
            </w:pPr>
            <w:r w:rsidRPr="00DD7337">
              <w:rPr>
                <w:rFonts w:hint="eastAsia"/>
                <w:szCs w:val="21"/>
              </w:rPr>
              <w:t>●查：项目名称：</w:t>
            </w:r>
            <w:r w:rsidRPr="00DD7337">
              <w:rPr>
                <w:rFonts w:hint="eastAsia"/>
                <w:szCs w:val="21"/>
              </w:rPr>
              <w:t>4K</w:t>
            </w:r>
            <w:r w:rsidRPr="00DD7337">
              <w:rPr>
                <w:rFonts w:hint="eastAsia"/>
                <w:szCs w:val="21"/>
              </w:rPr>
              <w:t>花园项目</w:t>
            </w:r>
            <w:r w:rsidRPr="00DD7337">
              <w:rPr>
                <w:rFonts w:hint="eastAsia"/>
                <w:szCs w:val="21"/>
              </w:rPr>
              <w:tab/>
            </w:r>
          </w:p>
          <w:p w:rsidR="00DD7337" w:rsidRPr="00DD7337" w:rsidRDefault="00DD7337" w:rsidP="00DD7337">
            <w:pPr>
              <w:spacing w:line="360" w:lineRule="exact"/>
              <w:rPr>
                <w:szCs w:val="21"/>
              </w:rPr>
            </w:pPr>
            <w:r w:rsidRPr="00DD7337">
              <w:rPr>
                <w:rFonts w:hint="eastAsia"/>
                <w:szCs w:val="21"/>
              </w:rPr>
              <w:t>输出有方案、图纸：</w:t>
            </w:r>
          </w:p>
          <w:p w:rsidR="00DC0160" w:rsidRPr="00AC678D" w:rsidRDefault="00DD7337" w:rsidP="00DD7337">
            <w:pPr>
              <w:pStyle w:val="a6"/>
            </w:pPr>
            <w:r w:rsidRPr="00DD7337">
              <w:rPr>
                <w:rFonts w:hint="eastAsia"/>
                <w:noProof/>
              </w:rPr>
              <w:drawing>
                <wp:inline distT="0" distB="0" distL="0" distR="0">
                  <wp:extent cx="2639750" cy="3908580"/>
                  <wp:effectExtent l="19050" t="0" r="82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1557" cy="3911255"/>
                          </a:xfrm>
                          <a:prstGeom prst="rect">
                            <a:avLst/>
                          </a:prstGeom>
                        </pic:spPr>
                      </pic:pic>
                    </a:graphicData>
                  </a:graphic>
                </wp:inline>
              </w:drawing>
            </w:r>
          </w:p>
        </w:tc>
        <w:tc>
          <w:tcPr>
            <w:tcW w:w="1585" w:type="dxa"/>
          </w:tcPr>
          <w:p w:rsidR="000E0D17" w:rsidRDefault="000E0D17" w:rsidP="00E8482E"/>
        </w:tc>
      </w:tr>
      <w:tr w:rsidR="00203681" w:rsidTr="00530E05">
        <w:trPr>
          <w:trHeight w:val="1079"/>
        </w:trPr>
        <w:tc>
          <w:tcPr>
            <w:tcW w:w="2160" w:type="dxa"/>
            <w:tcBorders>
              <w:top w:val="single" w:sz="4" w:space="0" w:color="auto"/>
              <w:left w:val="single" w:sz="4" w:space="0" w:color="auto"/>
              <w:bottom w:val="single" w:sz="4" w:space="0" w:color="auto"/>
              <w:right w:val="single" w:sz="4" w:space="0" w:color="auto"/>
            </w:tcBorders>
            <w:vAlign w:val="center"/>
          </w:tcPr>
          <w:p w:rsidR="00203681" w:rsidRPr="00203681" w:rsidRDefault="00203681" w:rsidP="00203681">
            <w:pPr>
              <w:spacing w:line="400" w:lineRule="exact"/>
              <w:ind w:rightChars="-73" w:right="-153"/>
              <w:jc w:val="center"/>
              <w:rPr>
                <w:rFonts w:ascii="宋体" w:hAnsi="宋体" w:cs="宋体"/>
                <w:kern w:val="0"/>
                <w:szCs w:val="21"/>
              </w:rPr>
            </w:pPr>
            <w:r w:rsidRPr="00203681">
              <w:rPr>
                <w:rFonts w:ascii="宋体" w:hAnsi="宋体" w:cs="宋体" w:hint="eastAsia"/>
                <w:kern w:val="0"/>
                <w:szCs w:val="21"/>
              </w:rPr>
              <w:lastRenderedPageBreak/>
              <w:t>设计和开发的更改</w:t>
            </w:r>
          </w:p>
          <w:p w:rsidR="00203681" w:rsidRPr="00203681" w:rsidRDefault="00203681" w:rsidP="00203681">
            <w:pPr>
              <w:spacing w:line="400" w:lineRule="exact"/>
              <w:ind w:rightChars="-73" w:right="-153"/>
              <w:jc w:val="center"/>
              <w:rPr>
                <w:rFonts w:ascii="宋体" w:hAnsi="宋体" w:cs="宋体"/>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203681" w:rsidRDefault="00203681" w:rsidP="00E8482E">
            <w:pPr>
              <w:jc w:val="center"/>
            </w:pPr>
            <w:r>
              <w:rPr>
                <w:rFonts w:hint="eastAsia"/>
              </w:rPr>
              <w:t>Q:8.3.6</w:t>
            </w:r>
          </w:p>
          <w:p w:rsidR="00203681" w:rsidRDefault="00203681" w:rsidP="00E8482E">
            <w:pPr>
              <w:jc w:val="center"/>
            </w:pPr>
          </w:p>
        </w:tc>
        <w:tc>
          <w:tcPr>
            <w:tcW w:w="10004" w:type="dxa"/>
            <w:tcBorders>
              <w:top w:val="single" w:sz="4" w:space="0" w:color="auto"/>
              <w:left w:val="single" w:sz="4" w:space="0" w:color="auto"/>
              <w:bottom w:val="single" w:sz="4" w:space="0" w:color="auto"/>
              <w:right w:val="single" w:sz="4" w:space="0" w:color="auto"/>
            </w:tcBorders>
          </w:tcPr>
          <w:p w:rsidR="00203681" w:rsidRDefault="00203681" w:rsidP="00203681">
            <w:pPr>
              <w:spacing w:line="360" w:lineRule="exact"/>
              <w:rPr>
                <w:szCs w:val="21"/>
              </w:rPr>
            </w:pPr>
            <w:r>
              <w:rPr>
                <w:rFonts w:hint="eastAsia"/>
                <w:szCs w:val="21"/>
              </w:rPr>
              <w:t>组织应对产品和服务提供的更改进行必要的评审和控制，以确保稳定的符合要求。</w:t>
            </w:r>
          </w:p>
          <w:p w:rsidR="00203681" w:rsidRPr="00530E05" w:rsidRDefault="00530E05" w:rsidP="00203681">
            <w:pPr>
              <w:spacing w:line="360" w:lineRule="exact"/>
              <w:rPr>
                <w:szCs w:val="21"/>
              </w:rPr>
            </w:pPr>
            <w:r>
              <w:rPr>
                <w:rFonts w:hint="eastAsia"/>
                <w:szCs w:val="21"/>
              </w:rPr>
              <w:t>在设计过程中对设计方案、设计图等根据客户需求进行了修改，在</w:t>
            </w:r>
            <w:proofErr w:type="gramStart"/>
            <w:r>
              <w:rPr>
                <w:rFonts w:hint="eastAsia"/>
                <w:szCs w:val="21"/>
              </w:rPr>
              <w:t>微信群</w:t>
            </w:r>
            <w:proofErr w:type="gramEnd"/>
            <w:r>
              <w:rPr>
                <w:rFonts w:hint="eastAsia"/>
                <w:szCs w:val="21"/>
              </w:rPr>
              <w:t>里进行确认，</w:t>
            </w:r>
            <w:r w:rsidR="00203681">
              <w:rPr>
                <w:rFonts w:hint="eastAsia"/>
                <w:szCs w:val="21"/>
              </w:rPr>
              <w:t>建议完善</w:t>
            </w:r>
            <w:r w:rsidR="00FA7C16">
              <w:rPr>
                <w:rFonts w:hint="eastAsia"/>
                <w:szCs w:val="21"/>
              </w:rPr>
              <w:t>和留存</w:t>
            </w:r>
            <w:r w:rsidR="00203681">
              <w:rPr>
                <w:rFonts w:hint="eastAsia"/>
                <w:szCs w:val="21"/>
              </w:rPr>
              <w:t>设计和开发更改</w:t>
            </w:r>
            <w:r w:rsidR="00FA7C16">
              <w:rPr>
                <w:rFonts w:hint="eastAsia"/>
                <w:szCs w:val="21"/>
              </w:rPr>
              <w:t>的</w:t>
            </w:r>
            <w:r w:rsidR="00203681">
              <w:rPr>
                <w:rFonts w:hint="eastAsia"/>
                <w:szCs w:val="21"/>
              </w:rPr>
              <w:t>记录。</w:t>
            </w:r>
          </w:p>
        </w:tc>
        <w:tc>
          <w:tcPr>
            <w:tcW w:w="1585" w:type="dxa"/>
            <w:tcBorders>
              <w:top w:val="single" w:sz="4" w:space="0" w:color="auto"/>
              <w:left w:val="single" w:sz="4" w:space="0" w:color="auto"/>
              <w:bottom w:val="single" w:sz="4" w:space="0" w:color="auto"/>
              <w:right w:val="single" w:sz="4" w:space="0" w:color="auto"/>
            </w:tcBorders>
          </w:tcPr>
          <w:p w:rsidR="00203681" w:rsidRDefault="00203681" w:rsidP="00E8482E"/>
        </w:tc>
      </w:tr>
      <w:tr w:rsidR="00203681" w:rsidTr="00203681">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rsidR="00203681" w:rsidRPr="00203681" w:rsidRDefault="00203681" w:rsidP="00203681">
            <w:pPr>
              <w:spacing w:line="400" w:lineRule="exact"/>
              <w:ind w:rightChars="-73" w:right="-153"/>
              <w:jc w:val="center"/>
              <w:rPr>
                <w:rFonts w:ascii="宋体" w:hAnsi="宋体" w:cs="宋体"/>
                <w:kern w:val="0"/>
                <w:szCs w:val="21"/>
              </w:rPr>
            </w:pPr>
            <w:r w:rsidRPr="00203681">
              <w:rPr>
                <w:rFonts w:ascii="宋体" w:hAnsi="宋体" w:cs="宋体" w:hint="eastAsia"/>
                <w:kern w:val="0"/>
                <w:szCs w:val="21"/>
              </w:rPr>
              <w:t>过程的控制</w:t>
            </w:r>
          </w:p>
          <w:p w:rsidR="00203681" w:rsidRPr="00203681" w:rsidRDefault="00203681" w:rsidP="00203681">
            <w:pPr>
              <w:spacing w:line="400" w:lineRule="exact"/>
              <w:ind w:rightChars="-73" w:right="-153"/>
              <w:jc w:val="center"/>
              <w:rPr>
                <w:rFonts w:ascii="宋体" w:hAnsi="宋体" w:cs="宋体"/>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203681" w:rsidRPr="00203681" w:rsidRDefault="00203681" w:rsidP="00203681">
            <w:pPr>
              <w:jc w:val="center"/>
            </w:pPr>
            <w:r w:rsidRPr="00203681">
              <w:rPr>
                <w:rFonts w:hint="eastAsia"/>
              </w:rPr>
              <w:t>Q8.5.1</w:t>
            </w:r>
          </w:p>
          <w:p w:rsidR="00203681" w:rsidRDefault="00203681" w:rsidP="00E8482E">
            <w:pPr>
              <w:jc w:val="center"/>
            </w:pPr>
          </w:p>
        </w:tc>
        <w:tc>
          <w:tcPr>
            <w:tcW w:w="10004" w:type="dxa"/>
            <w:tcBorders>
              <w:top w:val="single" w:sz="4" w:space="0" w:color="auto"/>
              <w:left w:val="single" w:sz="4" w:space="0" w:color="auto"/>
              <w:bottom w:val="single" w:sz="4" w:space="0" w:color="auto"/>
              <w:right w:val="single" w:sz="4" w:space="0" w:color="auto"/>
            </w:tcBorders>
          </w:tcPr>
          <w:p w:rsidR="00530E05" w:rsidRPr="00530E05" w:rsidRDefault="00530E05" w:rsidP="00530E05">
            <w:pPr>
              <w:spacing w:line="360" w:lineRule="exact"/>
              <w:rPr>
                <w:szCs w:val="21"/>
              </w:rPr>
            </w:pPr>
            <w:r w:rsidRPr="00530E05">
              <w:rPr>
                <w:rFonts w:hint="eastAsia"/>
                <w:szCs w:val="21"/>
              </w:rPr>
              <w:t>舞台搭建服务施工控制：</w:t>
            </w:r>
          </w:p>
          <w:p w:rsidR="00530E05" w:rsidRPr="00530E05" w:rsidRDefault="00530E05" w:rsidP="00530E05">
            <w:pPr>
              <w:spacing w:line="360" w:lineRule="exact"/>
              <w:rPr>
                <w:szCs w:val="21"/>
              </w:rPr>
            </w:pPr>
            <w:r w:rsidRPr="00530E05">
              <w:rPr>
                <w:rFonts w:hint="eastAsia"/>
                <w:szCs w:val="21"/>
              </w:rPr>
              <w:t>查阅“舞台搭建项目工作计划流程单服务内容、内容及标准”，包括：</w:t>
            </w:r>
          </w:p>
          <w:p w:rsidR="00530E05" w:rsidRPr="00530E05" w:rsidRDefault="00530E05" w:rsidP="00530E05">
            <w:pPr>
              <w:spacing w:line="360" w:lineRule="exact"/>
              <w:rPr>
                <w:szCs w:val="21"/>
              </w:rPr>
            </w:pPr>
            <w:r w:rsidRPr="00530E05">
              <w:rPr>
                <w:rFonts w:hint="eastAsia"/>
                <w:szCs w:val="21"/>
              </w:rPr>
              <w:t>1.</w:t>
            </w:r>
            <w:r w:rsidRPr="00530E05">
              <w:rPr>
                <w:rFonts w:hint="eastAsia"/>
                <w:szCs w:val="21"/>
              </w:rPr>
              <w:tab/>
            </w:r>
            <w:r w:rsidRPr="00530E05">
              <w:rPr>
                <w:rFonts w:hint="eastAsia"/>
                <w:szCs w:val="21"/>
              </w:rPr>
              <w:t>施工范围</w:t>
            </w:r>
            <w:r w:rsidRPr="00530E05">
              <w:rPr>
                <w:rFonts w:hint="eastAsia"/>
                <w:szCs w:val="21"/>
              </w:rPr>
              <w:t>2</w:t>
            </w:r>
            <w:r w:rsidRPr="00530E05">
              <w:rPr>
                <w:rFonts w:hint="eastAsia"/>
                <w:szCs w:val="21"/>
              </w:rPr>
              <w:t>施工内容</w:t>
            </w:r>
            <w:r w:rsidRPr="00530E05">
              <w:rPr>
                <w:rFonts w:hint="eastAsia"/>
                <w:szCs w:val="21"/>
              </w:rPr>
              <w:t>3.</w:t>
            </w:r>
            <w:r w:rsidRPr="00530E05">
              <w:rPr>
                <w:rFonts w:hint="eastAsia"/>
                <w:szCs w:val="21"/>
              </w:rPr>
              <w:t>工作标准</w:t>
            </w:r>
            <w:r w:rsidRPr="00530E05">
              <w:rPr>
                <w:rFonts w:hint="eastAsia"/>
                <w:szCs w:val="21"/>
              </w:rPr>
              <w:t>4.</w:t>
            </w:r>
            <w:r w:rsidRPr="00530E05">
              <w:rPr>
                <w:rFonts w:hint="eastAsia"/>
                <w:szCs w:val="21"/>
              </w:rPr>
              <w:t>人员安排及工作流程等</w:t>
            </w:r>
          </w:p>
          <w:p w:rsidR="00530E05" w:rsidRPr="00530E05" w:rsidRDefault="00530E05" w:rsidP="00530E05">
            <w:pPr>
              <w:spacing w:line="360" w:lineRule="exact"/>
              <w:rPr>
                <w:szCs w:val="21"/>
              </w:rPr>
            </w:pPr>
          </w:p>
          <w:p w:rsidR="00530E05" w:rsidRPr="00530E05" w:rsidRDefault="00530E05" w:rsidP="00530E05">
            <w:pPr>
              <w:spacing w:line="360" w:lineRule="exact"/>
              <w:rPr>
                <w:szCs w:val="21"/>
              </w:rPr>
            </w:pPr>
            <w:r w:rsidRPr="00530E05">
              <w:rPr>
                <w:rFonts w:hint="eastAsia"/>
                <w:szCs w:val="21"/>
              </w:rPr>
              <w:t>抽查舞台搭建服务</w:t>
            </w:r>
            <w:proofErr w:type="gramStart"/>
            <w:r w:rsidRPr="00530E05">
              <w:rPr>
                <w:rFonts w:hint="eastAsia"/>
                <w:szCs w:val="21"/>
              </w:rPr>
              <w:t>场施工</w:t>
            </w:r>
            <w:proofErr w:type="gramEnd"/>
            <w:r w:rsidRPr="00530E05">
              <w:rPr>
                <w:rFonts w:hint="eastAsia"/>
                <w:szCs w:val="21"/>
              </w:rPr>
              <w:t>记录：</w:t>
            </w:r>
          </w:p>
          <w:p w:rsidR="00530E05" w:rsidRPr="00530E05" w:rsidRDefault="00530E05" w:rsidP="00530E05">
            <w:pPr>
              <w:spacing w:line="360" w:lineRule="exact"/>
              <w:rPr>
                <w:szCs w:val="21"/>
              </w:rPr>
            </w:pPr>
            <w:r w:rsidRPr="00530E05">
              <w:rPr>
                <w:rFonts w:hint="eastAsia"/>
                <w:szCs w:val="21"/>
              </w:rPr>
              <w:t>项目名称：</w:t>
            </w:r>
            <w:r w:rsidRPr="00530E05">
              <w:rPr>
                <w:rFonts w:hint="eastAsia"/>
                <w:szCs w:val="21"/>
              </w:rPr>
              <w:t>4K</w:t>
            </w:r>
            <w:r w:rsidRPr="00530E05">
              <w:rPr>
                <w:rFonts w:hint="eastAsia"/>
                <w:szCs w:val="21"/>
              </w:rPr>
              <w:t>花园项目（已完成项目）</w:t>
            </w:r>
          </w:p>
          <w:p w:rsidR="00530E05" w:rsidRPr="00530E05" w:rsidRDefault="00530E05" w:rsidP="00530E05">
            <w:pPr>
              <w:spacing w:line="360" w:lineRule="exact"/>
              <w:rPr>
                <w:szCs w:val="21"/>
              </w:rPr>
            </w:pPr>
            <w:r w:rsidRPr="00530E05">
              <w:rPr>
                <w:rFonts w:hint="eastAsia"/>
                <w:szCs w:val="21"/>
              </w:rPr>
              <w:t>施工内容：活动所需灯光、舞美、音响、多媒体现场施工。</w:t>
            </w:r>
          </w:p>
          <w:p w:rsidR="00530E05" w:rsidRPr="00530E05" w:rsidRDefault="00530E05" w:rsidP="00530E05">
            <w:pPr>
              <w:spacing w:line="360" w:lineRule="exact"/>
              <w:rPr>
                <w:szCs w:val="21"/>
              </w:rPr>
            </w:pPr>
            <w:r w:rsidRPr="00530E05">
              <w:rPr>
                <w:rFonts w:hint="eastAsia"/>
                <w:szCs w:val="21"/>
              </w:rPr>
              <w:t>（一）灯光现场执行：</w:t>
            </w:r>
          </w:p>
          <w:p w:rsidR="00F3613C" w:rsidRDefault="00530E05" w:rsidP="00530E05">
            <w:pPr>
              <w:spacing w:line="360" w:lineRule="exact"/>
              <w:rPr>
                <w:szCs w:val="21"/>
              </w:rPr>
            </w:pPr>
            <w:r w:rsidRPr="00530E05">
              <w:rPr>
                <w:rFonts w:hint="eastAsia"/>
                <w:szCs w:val="21"/>
              </w:rPr>
              <w:t>灯光负责人接收项目时间推进表对项目进行前期准备通过会议对方案最初设计进行讨论，确认其可行性，并给设计部门进行反馈，最终方案确定后库管对项目出库设备进行盘库清点，确定日期，准备出库。灯光现场负责人协调灯光进场，安装施工</w:t>
            </w:r>
            <w:proofErr w:type="gramStart"/>
            <w:r w:rsidRPr="00530E05">
              <w:rPr>
                <w:rFonts w:hint="eastAsia"/>
                <w:szCs w:val="21"/>
              </w:rPr>
              <w:t>灯专业</w:t>
            </w:r>
            <w:proofErr w:type="gramEnd"/>
            <w:r w:rsidRPr="00530E05">
              <w:rPr>
                <w:rFonts w:hint="eastAsia"/>
                <w:szCs w:val="21"/>
              </w:rPr>
              <w:t>范畴内的一切工作统筹，按照时间节点向项目负责人汇报灯光工作进度，确保灯光按时报量完成任务。如果现场出现意外情况需向项目负责人进行及时准确的汇报，共同找到解决办法，达到最优化处理。灯光吊装雷亚</w:t>
            </w:r>
            <w:proofErr w:type="gramStart"/>
            <w:r w:rsidRPr="00530E05">
              <w:rPr>
                <w:rFonts w:hint="eastAsia"/>
                <w:szCs w:val="21"/>
              </w:rPr>
              <w:t>搭建组</w:t>
            </w:r>
            <w:proofErr w:type="gramEnd"/>
            <w:r w:rsidRPr="00530E05">
              <w:rPr>
                <w:rFonts w:hint="eastAsia"/>
                <w:szCs w:val="21"/>
              </w:rPr>
              <w:t>进场后按照施工图纸进行吊装作业，根据时间节点保证按时保量完成任务，灯光</w:t>
            </w:r>
            <w:proofErr w:type="gramStart"/>
            <w:r w:rsidRPr="00530E05">
              <w:rPr>
                <w:rFonts w:hint="eastAsia"/>
                <w:szCs w:val="21"/>
              </w:rPr>
              <w:t>安装组</w:t>
            </w:r>
            <w:proofErr w:type="gramEnd"/>
            <w:r w:rsidRPr="00530E05">
              <w:rPr>
                <w:rFonts w:hint="eastAsia"/>
                <w:szCs w:val="21"/>
              </w:rPr>
              <w:t>在吊装雷亚工作完成后进场对灯具进行</w:t>
            </w:r>
            <w:proofErr w:type="gramStart"/>
            <w:r w:rsidRPr="00530E05">
              <w:rPr>
                <w:rFonts w:hint="eastAsia"/>
                <w:szCs w:val="21"/>
              </w:rPr>
              <w:t>吊挂跑</w:t>
            </w:r>
            <w:proofErr w:type="gramEnd"/>
            <w:r w:rsidRPr="00530E05">
              <w:rPr>
                <w:rFonts w:hint="eastAsia"/>
                <w:szCs w:val="21"/>
              </w:rPr>
              <w:t>线。灯光电源组在灯具吊挂的过程中进行电源跑线，根据时间节点保证按时保量完成任务。灯光系统组根据现场实际情况进行系统铺设，保证灯光系统的稳定，根据时间节点保证按时保量完成任务。</w:t>
            </w:r>
          </w:p>
          <w:p w:rsidR="00F3613C" w:rsidRPr="00F3613C" w:rsidRDefault="00F3613C" w:rsidP="00530E05">
            <w:pPr>
              <w:spacing w:line="360" w:lineRule="exact"/>
              <w:rPr>
                <w:szCs w:val="21"/>
              </w:rPr>
            </w:pPr>
            <w:r>
              <w:rPr>
                <w:rFonts w:hint="eastAsia"/>
                <w:szCs w:val="21"/>
              </w:rPr>
              <w:lastRenderedPageBreak/>
              <w:t>现场对部分调整进行拍照，对调整的部分证据需加以完善，表演现场进行拍照留存。</w:t>
            </w:r>
          </w:p>
          <w:p w:rsidR="00530E05" w:rsidRPr="00530E05" w:rsidRDefault="00530E05" w:rsidP="00530E05">
            <w:pPr>
              <w:spacing w:line="360" w:lineRule="exact"/>
              <w:rPr>
                <w:szCs w:val="21"/>
              </w:rPr>
            </w:pPr>
            <w:r w:rsidRPr="00530E05">
              <w:rPr>
                <w:rFonts w:hint="eastAsia"/>
                <w:szCs w:val="21"/>
              </w:rPr>
              <w:t>（二）舞美现场执行：</w:t>
            </w:r>
          </w:p>
          <w:p w:rsidR="00530E05" w:rsidRDefault="00530E05" w:rsidP="00530E05">
            <w:pPr>
              <w:spacing w:line="360" w:lineRule="exact"/>
              <w:rPr>
                <w:szCs w:val="21"/>
              </w:rPr>
            </w:pPr>
            <w:r w:rsidRPr="00530E05">
              <w:rPr>
                <w:rFonts w:hint="eastAsia"/>
                <w:szCs w:val="21"/>
              </w:rPr>
              <w:t>舞美负责人接收项目时间推进表对项目进行前期准备通过会议对方案最初设计进行讨论，确认其可行性，并给设计部门进行反馈，最终方案确定后库管对项目出库设备进行盘库清点，确定日期，准备出库。舞美现场负责人协调舞台搭建进场，安装等专业范畴内的一切工作统筹，按照时间节点向项目负责人汇报舞美工作进度，确保舞美按时报量完成任务。如果现场出现意外情况需向项目负责人进行及时准确的汇报，共同找到解决办法，达到最优化处理。舞台</w:t>
            </w:r>
            <w:proofErr w:type="gramStart"/>
            <w:r w:rsidRPr="00530E05">
              <w:rPr>
                <w:rFonts w:hint="eastAsia"/>
                <w:szCs w:val="21"/>
              </w:rPr>
              <w:t>搭建组</w:t>
            </w:r>
            <w:proofErr w:type="gramEnd"/>
            <w:r w:rsidRPr="00530E05">
              <w:rPr>
                <w:rFonts w:hint="eastAsia"/>
                <w:szCs w:val="21"/>
              </w:rPr>
              <w:t>进场后对舞台进行搭建，根据时间节点保证按时保量完成任务。舞台细化组在舞台搭建完毕后进场进行舞台细化等相关范畴内的工作，根据时间节点保证按时保量完成任务。</w:t>
            </w:r>
          </w:p>
          <w:p w:rsidR="00F94672" w:rsidRPr="00530E05" w:rsidRDefault="00F94672" w:rsidP="00530E05">
            <w:pPr>
              <w:spacing w:line="360" w:lineRule="exact"/>
              <w:rPr>
                <w:szCs w:val="21"/>
              </w:rPr>
            </w:pPr>
            <w:r>
              <w:rPr>
                <w:rFonts w:hint="eastAsia"/>
                <w:szCs w:val="21"/>
              </w:rPr>
              <w:t>现场对部分调整进行拍照，对调整的部分证据需加以完善，表演现场进行拍照留存。</w:t>
            </w:r>
          </w:p>
          <w:p w:rsidR="00530E05" w:rsidRPr="00530E05" w:rsidRDefault="00530E05" w:rsidP="00530E05">
            <w:pPr>
              <w:spacing w:line="360" w:lineRule="exact"/>
              <w:rPr>
                <w:szCs w:val="21"/>
              </w:rPr>
            </w:pPr>
            <w:r w:rsidRPr="00530E05">
              <w:rPr>
                <w:rFonts w:hint="eastAsia"/>
                <w:szCs w:val="21"/>
              </w:rPr>
              <w:t>（三）音响现场执行：</w:t>
            </w:r>
          </w:p>
          <w:p w:rsidR="00530E05" w:rsidRDefault="00530E05" w:rsidP="00530E05">
            <w:pPr>
              <w:spacing w:line="360" w:lineRule="exact"/>
              <w:rPr>
                <w:szCs w:val="21"/>
              </w:rPr>
            </w:pPr>
            <w:r w:rsidRPr="00530E05">
              <w:rPr>
                <w:rFonts w:hint="eastAsia"/>
                <w:szCs w:val="21"/>
              </w:rPr>
              <w:t>音响负责人接收项目时间推进表对项目进行前期准备通过会议对方案最初设计进行讨论，确认其可行性，并给设计部门进行反馈，最终方案确定后库管对项目出库设备进行盘库清点，确定日期，准备出库。音响现场负责人协调音响搭建进场，安装等专业范畴内的一切工作统筹，按照时间节点向项目负责人汇报舞美工作进度，确保音响按时报量完成任务。如果现场出现意外情况需向项目负责人进行及时准确的汇报，共同找到解决办法，达到最优化处理。音响吊装雷亚</w:t>
            </w:r>
            <w:proofErr w:type="gramStart"/>
            <w:r w:rsidRPr="00530E05">
              <w:rPr>
                <w:rFonts w:hint="eastAsia"/>
                <w:szCs w:val="21"/>
              </w:rPr>
              <w:t>搭建组</w:t>
            </w:r>
            <w:proofErr w:type="gramEnd"/>
            <w:r w:rsidRPr="00530E05">
              <w:rPr>
                <w:rFonts w:hint="eastAsia"/>
                <w:szCs w:val="21"/>
              </w:rPr>
              <w:t>进场后按照施工图纸进行吊装作业，根据时间节点保证按时保量完成任务。音响</w:t>
            </w:r>
            <w:proofErr w:type="gramStart"/>
            <w:r w:rsidRPr="00530E05">
              <w:rPr>
                <w:rFonts w:hint="eastAsia"/>
                <w:szCs w:val="21"/>
              </w:rPr>
              <w:t>安装组</w:t>
            </w:r>
            <w:proofErr w:type="gramEnd"/>
            <w:r w:rsidRPr="00530E05">
              <w:rPr>
                <w:rFonts w:hint="eastAsia"/>
                <w:szCs w:val="21"/>
              </w:rPr>
              <w:t>在吊装雷亚工作完成后进场对音响设备进行</w:t>
            </w:r>
            <w:proofErr w:type="gramStart"/>
            <w:r w:rsidRPr="00530E05">
              <w:rPr>
                <w:rFonts w:hint="eastAsia"/>
                <w:szCs w:val="21"/>
              </w:rPr>
              <w:t>吊挂跑</w:t>
            </w:r>
            <w:proofErr w:type="gramEnd"/>
            <w:r w:rsidRPr="00530E05">
              <w:rPr>
                <w:rFonts w:hint="eastAsia"/>
                <w:szCs w:val="21"/>
              </w:rPr>
              <w:t>线。音响电源组在灯具吊挂的过程中进行电源跑线，根据时间节点保证按时保量完成任务。音响系统组根据现场实际情况进行系统铺设，保证音响系统的稳定，根据时间节点保证按时保量完成任务。</w:t>
            </w:r>
          </w:p>
          <w:p w:rsidR="00F94672" w:rsidRPr="00530E05" w:rsidRDefault="00F94672" w:rsidP="00530E05">
            <w:pPr>
              <w:spacing w:line="360" w:lineRule="exact"/>
              <w:rPr>
                <w:szCs w:val="21"/>
              </w:rPr>
            </w:pPr>
            <w:r>
              <w:rPr>
                <w:rFonts w:hint="eastAsia"/>
                <w:szCs w:val="21"/>
              </w:rPr>
              <w:t>现场对部分调整进行拍照，对调整的部分证据需加以完善，表演现场进行拍照留存。</w:t>
            </w:r>
          </w:p>
          <w:p w:rsidR="00530E05" w:rsidRPr="00530E05" w:rsidRDefault="00530E05" w:rsidP="00530E05">
            <w:pPr>
              <w:spacing w:line="360" w:lineRule="exact"/>
              <w:rPr>
                <w:szCs w:val="21"/>
              </w:rPr>
            </w:pPr>
            <w:r w:rsidRPr="00530E05">
              <w:rPr>
                <w:rFonts w:hint="eastAsia"/>
                <w:szCs w:val="21"/>
              </w:rPr>
              <w:lastRenderedPageBreak/>
              <w:t>（四）多媒体现场执行：</w:t>
            </w:r>
          </w:p>
          <w:p w:rsidR="00530E05" w:rsidRDefault="00530E05" w:rsidP="00530E05">
            <w:pPr>
              <w:spacing w:line="360" w:lineRule="exact"/>
              <w:rPr>
                <w:szCs w:val="21"/>
              </w:rPr>
            </w:pPr>
            <w:r w:rsidRPr="00530E05">
              <w:rPr>
                <w:rFonts w:hint="eastAsia"/>
                <w:szCs w:val="21"/>
              </w:rPr>
              <w:t>多媒体负责人接收项目时间推进表对项目进行前期准备通过会议对方案最初设计进行讨论，确认其可行性，并给设计部门进行反馈，最终方案确定后库管对项目出库设备进行盘库清点，确定日期，准备出库。多媒体现场负责人协调舞台搭建进场，安装等专业范畴内的一切工作统筹，按照时间节点向项目负责人汇报舞美工作进度，确保多媒体按时报量完成任务。如果现场出现意外情况需向项目负责人进行及时准确的汇报，共同找到解决办法，达到最优化处理。多媒体吊装雷亚</w:t>
            </w:r>
            <w:proofErr w:type="gramStart"/>
            <w:r w:rsidRPr="00530E05">
              <w:rPr>
                <w:rFonts w:hint="eastAsia"/>
                <w:szCs w:val="21"/>
              </w:rPr>
              <w:t>搭建组</w:t>
            </w:r>
            <w:proofErr w:type="gramEnd"/>
            <w:r w:rsidRPr="00530E05">
              <w:rPr>
                <w:rFonts w:hint="eastAsia"/>
                <w:szCs w:val="21"/>
              </w:rPr>
              <w:t>进场后按照施工图纸进行吊装作业，根据时间节点保证按时保量完成任务。多媒体设备</w:t>
            </w:r>
            <w:proofErr w:type="gramStart"/>
            <w:r w:rsidRPr="00530E05">
              <w:rPr>
                <w:rFonts w:hint="eastAsia"/>
                <w:szCs w:val="21"/>
              </w:rPr>
              <w:t>安装组</w:t>
            </w:r>
            <w:proofErr w:type="gramEnd"/>
            <w:r w:rsidRPr="00530E05">
              <w:rPr>
                <w:rFonts w:hint="eastAsia"/>
                <w:szCs w:val="21"/>
              </w:rPr>
              <w:t>在吊装雷亚工作完成后进场对多媒体设备进行安装跑线。多媒体电源组在灯具吊挂的过程中进行电源跑线，根据时间节点保证按时保量完成任务。多媒体系统组根据现场实际情况进行系统铺设，保证多媒体系统的稳定，根据时间节点保证按时保量完成任务。</w:t>
            </w:r>
          </w:p>
          <w:p w:rsidR="00F94672" w:rsidRPr="00530E05" w:rsidRDefault="00F94672" w:rsidP="00530E05">
            <w:pPr>
              <w:spacing w:line="360" w:lineRule="exact"/>
              <w:rPr>
                <w:szCs w:val="21"/>
              </w:rPr>
            </w:pPr>
            <w:r>
              <w:rPr>
                <w:rFonts w:hint="eastAsia"/>
                <w:szCs w:val="21"/>
              </w:rPr>
              <w:t>现场对部分调整进行拍照，对调整的部分证据需加以完善，表演现场进行拍照留存。</w:t>
            </w:r>
          </w:p>
          <w:p w:rsidR="00DC0160" w:rsidRPr="00530E05" w:rsidRDefault="00F94672" w:rsidP="00F94672">
            <w:pPr>
              <w:spacing w:line="360" w:lineRule="exact"/>
              <w:rPr>
                <w:szCs w:val="21"/>
              </w:rPr>
            </w:pPr>
            <w:r>
              <w:rPr>
                <w:rFonts w:hint="eastAsia"/>
                <w:szCs w:val="21"/>
              </w:rPr>
              <w:t>安装及调试现场项目部人员依据</w:t>
            </w:r>
            <w:r w:rsidR="00530E05" w:rsidRPr="00530E05">
              <w:rPr>
                <w:rFonts w:hint="eastAsia"/>
                <w:szCs w:val="21"/>
              </w:rPr>
              <w:t>《舞台搭建项目工作计划流程单》</w:t>
            </w:r>
            <w:r>
              <w:rPr>
                <w:rFonts w:hint="eastAsia"/>
                <w:szCs w:val="21"/>
              </w:rPr>
              <w:t>、任务书、设计图等进行操作，保存有演出时的照片，满足的客户的要求。</w:t>
            </w:r>
          </w:p>
        </w:tc>
        <w:tc>
          <w:tcPr>
            <w:tcW w:w="1585" w:type="dxa"/>
            <w:tcBorders>
              <w:top w:val="single" w:sz="4" w:space="0" w:color="auto"/>
              <w:left w:val="single" w:sz="4" w:space="0" w:color="auto"/>
              <w:bottom w:val="single" w:sz="4" w:space="0" w:color="auto"/>
              <w:right w:val="single" w:sz="4" w:space="0" w:color="auto"/>
            </w:tcBorders>
          </w:tcPr>
          <w:p w:rsidR="00203681" w:rsidRDefault="00203681" w:rsidP="00E8482E"/>
        </w:tc>
      </w:tr>
      <w:tr w:rsidR="00955949" w:rsidTr="00F94672">
        <w:trPr>
          <w:trHeight w:val="1504"/>
        </w:trPr>
        <w:tc>
          <w:tcPr>
            <w:tcW w:w="2160" w:type="dxa"/>
            <w:vAlign w:val="center"/>
          </w:tcPr>
          <w:p w:rsidR="00955949" w:rsidRDefault="00955949" w:rsidP="00CC6345">
            <w:pPr>
              <w:pStyle w:val="a7"/>
              <w:rPr>
                <w:rFonts w:ascii="宋体" w:hAnsi="宋体" w:cs="宋体"/>
              </w:rPr>
            </w:pPr>
            <w:r>
              <w:rPr>
                <w:rFonts w:ascii="宋体" w:hAnsi="宋体" w:cs="宋体" w:hint="eastAsia"/>
              </w:rPr>
              <w:lastRenderedPageBreak/>
              <w:t>标识和</w:t>
            </w:r>
            <w:proofErr w:type="gramStart"/>
            <w:r>
              <w:rPr>
                <w:rFonts w:ascii="宋体" w:hAnsi="宋体" w:cs="宋体" w:hint="eastAsia"/>
              </w:rPr>
              <w:t>可</w:t>
            </w:r>
            <w:proofErr w:type="gramEnd"/>
            <w:r>
              <w:rPr>
                <w:rFonts w:ascii="宋体" w:hAnsi="宋体" w:cs="宋体" w:hint="eastAsia"/>
              </w:rPr>
              <w:t>追溯性</w:t>
            </w:r>
          </w:p>
          <w:p w:rsidR="00955949" w:rsidRDefault="00955949" w:rsidP="00CC6345"/>
        </w:tc>
        <w:tc>
          <w:tcPr>
            <w:tcW w:w="960" w:type="dxa"/>
            <w:vAlign w:val="center"/>
          </w:tcPr>
          <w:p w:rsidR="00955949" w:rsidRDefault="00955949" w:rsidP="00CC6345">
            <w:pPr>
              <w:rPr>
                <w:rFonts w:ascii="宋体" w:hAnsi="宋体" w:cs="宋体"/>
                <w:szCs w:val="24"/>
              </w:rPr>
            </w:pPr>
            <w:r>
              <w:rPr>
                <w:rFonts w:ascii="宋体" w:hAnsi="宋体" w:cs="宋体" w:hint="eastAsia"/>
                <w:szCs w:val="24"/>
              </w:rPr>
              <w:t>Q:8.5.2</w:t>
            </w:r>
          </w:p>
          <w:p w:rsidR="00955949" w:rsidRDefault="00955949" w:rsidP="00CC6345"/>
        </w:tc>
        <w:tc>
          <w:tcPr>
            <w:tcW w:w="10004" w:type="dxa"/>
          </w:tcPr>
          <w:p w:rsidR="00955949" w:rsidRDefault="00955949" w:rsidP="00CC6345">
            <w:pPr>
              <w:spacing w:line="360" w:lineRule="exact"/>
              <w:rPr>
                <w:szCs w:val="21"/>
              </w:rPr>
            </w:pPr>
            <w:r>
              <w:rPr>
                <w:rFonts w:hint="eastAsia"/>
                <w:szCs w:val="21"/>
              </w:rPr>
              <w:t>设计部是标识和</w:t>
            </w:r>
            <w:proofErr w:type="gramStart"/>
            <w:r>
              <w:rPr>
                <w:rFonts w:hint="eastAsia"/>
                <w:szCs w:val="21"/>
              </w:rPr>
              <w:t>可</w:t>
            </w:r>
            <w:proofErr w:type="gramEnd"/>
            <w:r>
              <w:rPr>
                <w:rFonts w:hint="eastAsia"/>
                <w:szCs w:val="21"/>
              </w:rPr>
              <w:t>追溯性的主管部门。</w:t>
            </w:r>
          </w:p>
          <w:p w:rsidR="00955949" w:rsidRDefault="00955949" w:rsidP="00CC6345">
            <w:pPr>
              <w:spacing w:line="360" w:lineRule="exact"/>
              <w:rPr>
                <w:szCs w:val="21"/>
              </w:rPr>
            </w:pPr>
            <w:r>
              <w:rPr>
                <w:rFonts w:hint="eastAsia"/>
                <w:szCs w:val="21"/>
              </w:rPr>
              <w:t>本公司设计开发的标识是图纸的版本状态、图纸的编号、审定、审核、校对等图纸上面的信息。</w:t>
            </w:r>
          </w:p>
          <w:p w:rsidR="00955949" w:rsidRDefault="00955949" w:rsidP="00CC6345">
            <w:pPr>
              <w:spacing w:line="360" w:lineRule="auto"/>
              <w:rPr>
                <w:rFonts w:ascii="宋体" w:hAnsi="宋体"/>
                <w:szCs w:val="21"/>
              </w:rPr>
            </w:pPr>
            <w:r>
              <w:rPr>
                <w:rFonts w:ascii="宋体" w:hAnsi="宋体" w:hint="eastAsia"/>
                <w:szCs w:val="21"/>
              </w:rPr>
              <w:t>可追溯性：当有追溯性要求时，通过图纸编号的标识来完成追溯。</w:t>
            </w:r>
          </w:p>
          <w:p w:rsidR="00955949" w:rsidRPr="005D389A" w:rsidRDefault="00955949" w:rsidP="00CC6345">
            <w:pPr>
              <w:spacing w:line="360" w:lineRule="exact"/>
              <w:rPr>
                <w:szCs w:val="21"/>
              </w:rPr>
            </w:pPr>
            <w:r>
              <w:rPr>
                <w:rFonts w:hint="eastAsia"/>
              </w:rPr>
              <w:t>现场查看图纸文件记录，建议增加完善</w:t>
            </w:r>
            <w:r>
              <w:rPr>
                <w:rFonts w:hint="eastAsia"/>
                <w:szCs w:val="21"/>
              </w:rPr>
              <w:t>图纸的版本状态、图纸的编号。</w:t>
            </w:r>
          </w:p>
        </w:tc>
        <w:tc>
          <w:tcPr>
            <w:tcW w:w="1585" w:type="dxa"/>
          </w:tcPr>
          <w:p w:rsidR="00955949" w:rsidRDefault="00955949" w:rsidP="00CC6345"/>
        </w:tc>
      </w:tr>
      <w:tr w:rsidR="00955949" w:rsidTr="00F94672">
        <w:trPr>
          <w:trHeight w:val="1504"/>
        </w:trPr>
        <w:tc>
          <w:tcPr>
            <w:tcW w:w="2160" w:type="dxa"/>
            <w:vAlign w:val="center"/>
          </w:tcPr>
          <w:p w:rsidR="00955949" w:rsidRDefault="00955949" w:rsidP="00CC6345">
            <w:pPr>
              <w:spacing w:line="360" w:lineRule="auto"/>
              <w:rPr>
                <w:rFonts w:ascii="宋体" w:hAnsi="宋体" w:cs="宋体"/>
                <w:szCs w:val="24"/>
              </w:rPr>
            </w:pPr>
            <w:r>
              <w:rPr>
                <w:rFonts w:ascii="宋体" w:hAnsi="宋体" w:cs="宋体" w:hint="eastAsia"/>
                <w:szCs w:val="24"/>
              </w:rPr>
              <w:lastRenderedPageBreak/>
              <w:t>顾客或外部供方财产</w:t>
            </w:r>
          </w:p>
          <w:p w:rsidR="00955949" w:rsidRDefault="00955949" w:rsidP="00CC6345">
            <w:pPr>
              <w:pStyle w:val="a7"/>
              <w:rPr>
                <w:rFonts w:ascii="宋体" w:hAnsi="宋体" w:cs="宋体"/>
              </w:rPr>
            </w:pPr>
          </w:p>
        </w:tc>
        <w:tc>
          <w:tcPr>
            <w:tcW w:w="960" w:type="dxa"/>
            <w:vAlign w:val="center"/>
          </w:tcPr>
          <w:p w:rsidR="00955949" w:rsidRDefault="00955949" w:rsidP="00CC6345">
            <w:pPr>
              <w:rPr>
                <w:rFonts w:ascii="宋体" w:hAnsi="宋体" w:cs="宋体"/>
                <w:szCs w:val="24"/>
              </w:rPr>
            </w:pPr>
            <w:r>
              <w:rPr>
                <w:rFonts w:ascii="宋体" w:hAnsi="宋体" w:cs="宋体" w:hint="eastAsia"/>
                <w:szCs w:val="24"/>
              </w:rPr>
              <w:t>Q:8.5.3</w:t>
            </w:r>
          </w:p>
          <w:p w:rsidR="00955949" w:rsidRDefault="00955949" w:rsidP="00CC6345">
            <w:pPr>
              <w:rPr>
                <w:rFonts w:ascii="宋体" w:hAnsi="宋体" w:cs="宋体"/>
                <w:szCs w:val="24"/>
              </w:rPr>
            </w:pPr>
          </w:p>
        </w:tc>
        <w:tc>
          <w:tcPr>
            <w:tcW w:w="10004" w:type="dxa"/>
          </w:tcPr>
          <w:p w:rsidR="00955949" w:rsidRDefault="00955949" w:rsidP="00CC6345">
            <w:pPr>
              <w:rPr>
                <w:szCs w:val="21"/>
              </w:rPr>
            </w:pPr>
            <w:r>
              <w:rPr>
                <w:rFonts w:hint="eastAsia"/>
                <w:szCs w:val="21"/>
              </w:rPr>
              <w:t>公司在设计服务过程中不涉及顾客提供的任何产品、知识产权。顾客的个人信息，公司将其作为商业秘密，做到不外泄，经询问，</w:t>
            </w:r>
            <w:proofErr w:type="gramStart"/>
            <w:r>
              <w:rPr>
                <w:rFonts w:hint="eastAsia"/>
                <w:szCs w:val="21"/>
              </w:rPr>
              <w:t>无顾客</w:t>
            </w:r>
            <w:proofErr w:type="gramEnd"/>
            <w:r>
              <w:rPr>
                <w:rFonts w:hint="eastAsia"/>
                <w:szCs w:val="21"/>
              </w:rPr>
              <w:t>的个人信息丢失和泄漏情况发生</w:t>
            </w:r>
          </w:p>
          <w:p w:rsidR="00955949" w:rsidRDefault="00955949" w:rsidP="00CC6345">
            <w:pPr>
              <w:spacing w:line="360" w:lineRule="auto"/>
              <w:rPr>
                <w:rFonts w:ascii="宋体" w:hAnsi="宋体"/>
                <w:szCs w:val="21"/>
              </w:rPr>
            </w:pPr>
            <w:r>
              <w:rPr>
                <w:rFonts w:ascii="宋体" w:hAnsi="宋体" w:hint="eastAsia"/>
                <w:szCs w:val="21"/>
              </w:rPr>
              <w:t>公司对顾客的私人信息或有关技术要求均通过专用硬盘区域，确保了顾客信息的丢失和泄漏。</w:t>
            </w:r>
          </w:p>
          <w:p w:rsidR="00955949" w:rsidRPr="00F94672" w:rsidRDefault="00955949" w:rsidP="00F94672">
            <w:pPr>
              <w:spacing w:line="360" w:lineRule="auto"/>
              <w:rPr>
                <w:rFonts w:ascii="宋体" w:hAnsi="宋体"/>
                <w:szCs w:val="21"/>
              </w:rPr>
            </w:pPr>
            <w:r>
              <w:rPr>
                <w:rFonts w:ascii="宋体" w:hAnsi="宋体" w:hint="eastAsia"/>
                <w:szCs w:val="21"/>
              </w:rPr>
              <w:t>目前公司无实物顾客或外部供方财产</w:t>
            </w:r>
          </w:p>
        </w:tc>
        <w:tc>
          <w:tcPr>
            <w:tcW w:w="1585" w:type="dxa"/>
          </w:tcPr>
          <w:p w:rsidR="00955949" w:rsidRDefault="00955949" w:rsidP="00CC6345"/>
        </w:tc>
      </w:tr>
      <w:tr w:rsidR="00955949" w:rsidTr="00F94672">
        <w:trPr>
          <w:trHeight w:val="1201"/>
        </w:trPr>
        <w:tc>
          <w:tcPr>
            <w:tcW w:w="2160" w:type="dxa"/>
            <w:vAlign w:val="center"/>
          </w:tcPr>
          <w:p w:rsidR="00955949" w:rsidRPr="00F94672" w:rsidRDefault="00955949" w:rsidP="00F94672">
            <w:pPr>
              <w:spacing w:line="360" w:lineRule="auto"/>
              <w:rPr>
                <w:rFonts w:ascii="宋体" w:hAnsi="宋体" w:cs="宋体"/>
                <w:szCs w:val="24"/>
              </w:rPr>
            </w:pPr>
            <w:r>
              <w:rPr>
                <w:rFonts w:ascii="宋体" w:hAnsi="宋体" w:cs="宋体" w:hint="eastAsia"/>
                <w:szCs w:val="24"/>
              </w:rPr>
              <w:t>顾客或外部供方财产的保护</w:t>
            </w:r>
          </w:p>
        </w:tc>
        <w:tc>
          <w:tcPr>
            <w:tcW w:w="960" w:type="dxa"/>
            <w:vAlign w:val="center"/>
          </w:tcPr>
          <w:p w:rsidR="00955949" w:rsidRDefault="00955949" w:rsidP="00CC6345">
            <w:pPr>
              <w:rPr>
                <w:rFonts w:ascii="宋体" w:hAnsi="宋体" w:cs="宋体"/>
                <w:szCs w:val="24"/>
              </w:rPr>
            </w:pPr>
            <w:r>
              <w:rPr>
                <w:rFonts w:ascii="宋体" w:hAnsi="宋体" w:cs="宋体" w:hint="eastAsia"/>
                <w:szCs w:val="24"/>
              </w:rPr>
              <w:t>Q:8.5.</w:t>
            </w:r>
            <w:r>
              <w:rPr>
                <w:rFonts w:ascii="宋体" w:hAnsi="宋体" w:cs="宋体"/>
                <w:szCs w:val="24"/>
              </w:rPr>
              <w:t>4</w:t>
            </w:r>
          </w:p>
          <w:p w:rsidR="00955949" w:rsidRDefault="00955949" w:rsidP="00CC6345">
            <w:pPr>
              <w:spacing w:line="360" w:lineRule="exact"/>
              <w:rPr>
                <w:szCs w:val="21"/>
              </w:rPr>
            </w:pPr>
          </w:p>
        </w:tc>
        <w:tc>
          <w:tcPr>
            <w:tcW w:w="10004" w:type="dxa"/>
            <w:vAlign w:val="center"/>
          </w:tcPr>
          <w:p w:rsidR="00955949" w:rsidRDefault="00955949" w:rsidP="00CC6345">
            <w:pPr>
              <w:spacing w:line="360" w:lineRule="exact"/>
              <w:rPr>
                <w:szCs w:val="21"/>
              </w:rPr>
            </w:pPr>
            <w:r>
              <w:rPr>
                <w:rFonts w:hint="eastAsia"/>
                <w:szCs w:val="21"/>
              </w:rPr>
              <w:t>公司的设计图纸</w:t>
            </w:r>
            <w:r w:rsidR="00F94672">
              <w:rPr>
                <w:rFonts w:hint="eastAsia"/>
                <w:szCs w:val="21"/>
              </w:rPr>
              <w:t>、客户信息、演出照片等</w:t>
            </w:r>
            <w:r>
              <w:rPr>
                <w:rFonts w:hint="eastAsia"/>
                <w:szCs w:val="21"/>
              </w:rPr>
              <w:t>电子档用存放在</w:t>
            </w:r>
            <w:r w:rsidR="00F94672">
              <w:rPr>
                <w:rFonts w:hint="eastAsia"/>
                <w:szCs w:val="21"/>
              </w:rPr>
              <w:t>项目</w:t>
            </w:r>
            <w:r>
              <w:rPr>
                <w:rFonts w:hint="eastAsia"/>
                <w:szCs w:val="21"/>
              </w:rPr>
              <w:t>部</w:t>
            </w:r>
            <w:r w:rsidR="00F94672">
              <w:rPr>
                <w:rFonts w:hint="eastAsia"/>
                <w:szCs w:val="21"/>
              </w:rPr>
              <w:t>进行保存</w:t>
            </w:r>
            <w:r>
              <w:rPr>
                <w:rFonts w:hint="eastAsia"/>
                <w:szCs w:val="21"/>
              </w:rPr>
              <w:t>。</w:t>
            </w:r>
          </w:p>
          <w:p w:rsidR="00955949" w:rsidRPr="00566604" w:rsidRDefault="00955949" w:rsidP="00CC6345">
            <w:pPr>
              <w:spacing w:line="360" w:lineRule="exact"/>
              <w:rPr>
                <w:szCs w:val="21"/>
              </w:rPr>
            </w:pPr>
          </w:p>
        </w:tc>
        <w:tc>
          <w:tcPr>
            <w:tcW w:w="1585" w:type="dxa"/>
          </w:tcPr>
          <w:p w:rsidR="00955949" w:rsidRDefault="00955949" w:rsidP="00CC6345"/>
        </w:tc>
      </w:tr>
      <w:tr w:rsidR="00955949" w:rsidTr="00F94672">
        <w:trPr>
          <w:trHeight w:val="694"/>
        </w:trPr>
        <w:tc>
          <w:tcPr>
            <w:tcW w:w="2160" w:type="dxa"/>
            <w:vAlign w:val="center"/>
          </w:tcPr>
          <w:p w:rsidR="00955949" w:rsidRPr="00F94672" w:rsidRDefault="00955949" w:rsidP="00F94672">
            <w:pPr>
              <w:spacing w:line="360" w:lineRule="exact"/>
              <w:rPr>
                <w:szCs w:val="21"/>
              </w:rPr>
            </w:pPr>
            <w:r>
              <w:rPr>
                <w:rFonts w:hint="eastAsia"/>
                <w:szCs w:val="21"/>
              </w:rPr>
              <w:t>交付后的活动</w:t>
            </w:r>
          </w:p>
        </w:tc>
        <w:tc>
          <w:tcPr>
            <w:tcW w:w="960" w:type="dxa"/>
            <w:vAlign w:val="center"/>
          </w:tcPr>
          <w:p w:rsidR="00955949" w:rsidRPr="00F94672" w:rsidRDefault="00955949" w:rsidP="00F94672">
            <w:pPr>
              <w:spacing w:line="360" w:lineRule="exact"/>
              <w:rPr>
                <w:szCs w:val="21"/>
              </w:rPr>
            </w:pPr>
            <w:r>
              <w:rPr>
                <w:rFonts w:hint="eastAsia"/>
                <w:szCs w:val="21"/>
              </w:rPr>
              <w:t>Q 8.5.5</w:t>
            </w:r>
          </w:p>
        </w:tc>
        <w:tc>
          <w:tcPr>
            <w:tcW w:w="10004" w:type="dxa"/>
          </w:tcPr>
          <w:p w:rsidR="00955949" w:rsidRDefault="00F94672" w:rsidP="00CC6345">
            <w:pPr>
              <w:spacing w:line="360" w:lineRule="exact"/>
              <w:rPr>
                <w:szCs w:val="21"/>
              </w:rPr>
            </w:pPr>
            <w:r>
              <w:rPr>
                <w:rFonts w:hint="eastAsia"/>
                <w:szCs w:val="21"/>
              </w:rPr>
              <w:t>结束后，按要求清理现场，全部完成进行结算，与客户沟通比较满意，客户确认的记录需加以完善和留存。</w:t>
            </w:r>
          </w:p>
        </w:tc>
        <w:tc>
          <w:tcPr>
            <w:tcW w:w="1585" w:type="dxa"/>
          </w:tcPr>
          <w:p w:rsidR="00955949" w:rsidRDefault="00955949" w:rsidP="00CC6345"/>
        </w:tc>
      </w:tr>
      <w:tr w:rsidR="00955949" w:rsidTr="00343EC5">
        <w:trPr>
          <w:trHeight w:val="704"/>
        </w:trPr>
        <w:tc>
          <w:tcPr>
            <w:tcW w:w="2160" w:type="dxa"/>
            <w:vAlign w:val="center"/>
          </w:tcPr>
          <w:p w:rsidR="00955949" w:rsidRDefault="00955949" w:rsidP="00CC6345">
            <w:pPr>
              <w:spacing w:line="360" w:lineRule="exact"/>
              <w:rPr>
                <w:szCs w:val="21"/>
              </w:rPr>
            </w:pPr>
            <w:r>
              <w:rPr>
                <w:rFonts w:hint="eastAsia"/>
                <w:szCs w:val="21"/>
              </w:rPr>
              <w:t>更改的控制</w:t>
            </w:r>
          </w:p>
        </w:tc>
        <w:tc>
          <w:tcPr>
            <w:tcW w:w="960" w:type="dxa"/>
            <w:vAlign w:val="center"/>
          </w:tcPr>
          <w:p w:rsidR="00955949" w:rsidRDefault="00955949" w:rsidP="00CC6345">
            <w:pPr>
              <w:spacing w:line="360" w:lineRule="exact"/>
              <w:rPr>
                <w:szCs w:val="21"/>
              </w:rPr>
            </w:pPr>
            <w:r>
              <w:rPr>
                <w:rFonts w:hint="eastAsia"/>
                <w:szCs w:val="21"/>
              </w:rPr>
              <w:t>Q8.5.6</w:t>
            </w:r>
          </w:p>
        </w:tc>
        <w:tc>
          <w:tcPr>
            <w:tcW w:w="10004" w:type="dxa"/>
          </w:tcPr>
          <w:p w:rsidR="00955949" w:rsidRPr="00343EC5" w:rsidRDefault="00343EC5" w:rsidP="00343EC5">
            <w:pPr>
              <w:rPr>
                <w:szCs w:val="21"/>
              </w:rPr>
            </w:pPr>
            <w:r>
              <w:rPr>
                <w:rFonts w:hint="eastAsia"/>
                <w:szCs w:val="21"/>
              </w:rPr>
              <w:t>在实施安装及调试中，对设计图的部分内容有所调整，根据现场的实际情况进行变更，</w:t>
            </w:r>
            <w:r w:rsidR="00955949">
              <w:rPr>
                <w:rFonts w:hint="eastAsia"/>
                <w:szCs w:val="21"/>
              </w:rPr>
              <w:t>建议完善</w:t>
            </w:r>
            <w:r>
              <w:rPr>
                <w:rFonts w:hint="eastAsia"/>
                <w:szCs w:val="21"/>
              </w:rPr>
              <w:t>实施过程中的控制及留存相关记录</w:t>
            </w:r>
            <w:r w:rsidR="00955949">
              <w:rPr>
                <w:rFonts w:hint="eastAsia"/>
                <w:szCs w:val="21"/>
              </w:rPr>
              <w:t>。</w:t>
            </w:r>
          </w:p>
        </w:tc>
        <w:tc>
          <w:tcPr>
            <w:tcW w:w="1585" w:type="dxa"/>
          </w:tcPr>
          <w:p w:rsidR="00955949" w:rsidRDefault="00955949" w:rsidP="00CC6345"/>
        </w:tc>
      </w:tr>
      <w:tr w:rsidR="00343EC5" w:rsidTr="00343EC5">
        <w:trPr>
          <w:trHeight w:val="417"/>
        </w:trPr>
        <w:tc>
          <w:tcPr>
            <w:tcW w:w="2160" w:type="dxa"/>
            <w:tcBorders>
              <w:top w:val="single" w:sz="4" w:space="0" w:color="auto"/>
              <w:left w:val="single" w:sz="4" w:space="0" w:color="auto"/>
              <w:bottom w:val="single" w:sz="4" w:space="0" w:color="auto"/>
              <w:right w:val="single" w:sz="4" w:space="0" w:color="auto"/>
            </w:tcBorders>
            <w:vAlign w:val="center"/>
          </w:tcPr>
          <w:p w:rsidR="00343EC5" w:rsidRPr="00343EC5" w:rsidRDefault="00343EC5" w:rsidP="00CC6345">
            <w:pPr>
              <w:rPr>
                <w:szCs w:val="21"/>
                <w:lang w:val="en-GB"/>
              </w:rPr>
            </w:pPr>
            <w:r>
              <w:rPr>
                <w:rFonts w:hint="eastAsia"/>
                <w:szCs w:val="21"/>
                <w:lang w:val="en-GB"/>
              </w:rPr>
              <w:t>产品和服务的放行</w:t>
            </w:r>
          </w:p>
        </w:tc>
        <w:tc>
          <w:tcPr>
            <w:tcW w:w="960" w:type="dxa"/>
            <w:tcBorders>
              <w:top w:val="single" w:sz="4" w:space="0" w:color="auto"/>
              <w:left w:val="single" w:sz="4" w:space="0" w:color="auto"/>
              <w:bottom w:val="single" w:sz="4" w:space="0" w:color="auto"/>
              <w:right w:val="single" w:sz="4" w:space="0" w:color="auto"/>
            </w:tcBorders>
            <w:vAlign w:val="center"/>
          </w:tcPr>
          <w:p w:rsidR="00343EC5" w:rsidRPr="00343EC5" w:rsidRDefault="00343EC5" w:rsidP="00CC6345">
            <w:pPr>
              <w:rPr>
                <w:szCs w:val="21"/>
              </w:rPr>
            </w:pPr>
            <w:r>
              <w:rPr>
                <w:rFonts w:hint="eastAsia"/>
                <w:szCs w:val="21"/>
              </w:rPr>
              <w:t>Q8.6</w:t>
            </w:r>
          </w:p>
        </w:tc>
        <w:tc>
          <w:tcPr>
            <w:tcW w:w="10004" w:type="dxa"/>
            <w:tcBorders>
              <w:top w:val="single" w:sz="4" w:space="0" w:color="auto"/>
              <w:left w:val="single" w:sz="4" w:space="0" w:color="auto"/>
              <w:bottom w:val="single" w:sz="4" w:space="0" w:color="auto"/>
              <w:right w:val="single" w:sz="4" w:space="0" w:color="auto"/>
            </w:tcBorders>
          </w:tcPr>
          <w:p w:rsidR="00343EC5" w:rsidRPr="00DC1E18" w:rsidRDefault="00DC1E18" w:rsidP="00DC1E18">
            <w:pPr>
              <w:spacing w:line="360" w:lineRule="exact"/>
              <w:rPr>
                <w:szCs w:val="21"/>
              </w:rPr>
            </w:pPr>
            <w:r>
              <w:rPr>
                <w:rFonts w:hint="eastAsia"/>
                <w:szCs w:val="21"/>
              </w:rPr>
              <w:t>安装及调试现场每天由项目部负责人马兴华对各岗位进行检查，《</w:t>
            </w:r>
            <w:r w:rsidRPr="00DC1E18">
              <w:rPr>
                <w:rFonts w:hint="eastAsia"/>
                <w:szCs w:val="21"/>
              </w:rPr>
              <w:t>部门检查记录</w:t>
            </w:r>
            <w:r>
              <w:rPr>
                <w:rFonts w:hint="eastAsia"/>
                <w:szCs w:val="21"/>
              </w:rPr>
              <w:t>》</w:t>
            </w:r>
            <w:r w:rsidRPr="00DC1E18">
              <w:rPr>
                <w:szCs w:val="21"/>
              </w:rPr>
              <w:t xml:space="preserve">                                      JL-8.5.1-04</w:t>
            </w:r>
            <w:r>
              <w:rPr>
                <w:rFonts w:hint="eastAsia"/>
                <w:szCs w:val="21"/>
              </w:rPr>
              <w:t>，建议加强对现场的检查记录。</w:t>
            </w:r>
          </w:p>
        </w:tc>
        <w:tc>
          <w:tcPr>
            <w:tcW w:w="1585" w:type="dxa"/>
            <w:tcBorders>
              <w:top w:val="single" w:sz="4" w:space="0" w:color="auto"/>
              <w:left w:val="single" w:sz="4" w:space="0" w:color="auto"/>
              <w:bottom w:val="single" w:sz="4" w:space="0" w:color="auto"/>
              <w:right w:val="single" w:sz="4" w:space="0" w:color="auto"/>
            </w:tcBorders>
          </w:tcPr>
          <w:p w:rsidR="00343EC5" w:rsidRDefault="00343EC5" w:rsidP="00E8482E"/>
        </w:tc>
      </w:tr>
      <w:tr w:rsidR="00DC1E18" w:rsidTr="00DC1E18">
        <w:trPr>
          <w:trHeight w:val="682"/>
        </w:trPr>
        <w:tc>
          <w:tcPr>
            <w:tcW w:w="2160" w:type="dxa"/>
            <w:tcBorders>
              <w:top w:val="single" w:sz="4" w:space="0" w:color="auto"/>
              <w:left w:val="single" w:sz="4" w:space="0" w:color="auto"/>
              <w:bottom w:val="single" w:sz="4" w:space="0" w:color="auto"/>
              <w:right w:val="single" w:sz="4" w:space="0" w:color="auto"/>
            </w:tcBorders>
            <w:vAlign w:val="center"/>
          </w:tcPr>
          <w:p w:rsidR="00DC1E18" w:rsidRDefault="00DC1E18" w:rsidP="00CC6345">
            <w:pPr>
              <w:rPr>
                <w:szCs w:val="21"/>
              </w:rPr>
            </w:pPr>
            <w:r>
              <w:rPr>
                <w:rFonts w:hint="eastAsia"/>
                <w:szCs w:val="21"/>
              </w:rPr>
              <w:t>不合格控制</w:t>
            </w:r>
          </w:p>
        </w:tc>
        <w:tc>
          <w:tcPr>
            <w:tcW w:w="960" w:type="dxa"/>
            <w:tcBorders>
              <w:top w:val="single" w:sz="4" w:space="0" w:color="auto"/>
              <w:left w:val="single" w:sz="4" w:space="0" w:color="auto"/>
              <w:bottom w:val="single" w:sz="4" w:space="0" w:color="auto"/>
              <w:right w:val="single" w:sz="4" w:space="0" w:color="auto"/>
            </w:tcBorders>
            <w:vAlign w:val="center"/>
          </w:tcPr>
          <w:p w:rsidR="00DC1E18" w:rsidRDefault="00DC1E18" w:rsidP="00CC6345">
            <w:pPr>
              <w:rPr>
                <w:color w:val="000000"/>
                <w:szCs w:val="21"/>
              </w:rPr>
            </w:pPr>
            <w:r>
              <w:rPr>
                <w:rFonts w:ascii="宋体" w:hAnsi="宋体" w:cs="Arial" w:hint="eastAsia"/>
                <w:szCs w:val="21"/>
              </w:rPr>
              <w:t>Q8.7</w:t>
            </w:r>
          </w:p>
        </w:tc>
        <w:tc>
          <w:tcPr>
            <w:tcW w:w="10004" w:type="dxa"/>
            <w:tcBorders>
              <w:top w:val="single" w:sz="4" w:space="0" w:color="auto"/>
              <w:left w:val="single" w:sz="4" w:space="0" w:color="auto"/>
              <w:bottom w:val="single" w:sz="4" w:space="0" w:color="auto"/>
              <w:right w:val="single" w:sz="4" w:space="0" w:color="auto"/>
            </w:tcBorders>
          </w:tcPr>
          <w:p w:rsidR="00DC1E18" w:rsidRPr="005D389A" w:rsidRDefault="00DC1E18" w:rsidP="00E8482E">
            <w:pPr>
              <w:spacing w:line="360" w:lineRule="exact"/>
              <w:rPr>
                <w:szCs w:val="21"/>
              </w:rPr>
            </w:pPr>
            <w:r w:rsidRPr="00530E05">
              <w:rPr>
                <w:rFonts w:hint="eastAsia"/>
                <w:szCs w:val="21"/>
              </w:rPr>
              <w:t>4K</w:t>
            </w:r>
            <w:r w:rsidRPr="00530E05">
              <w:rPr>
                <w:rFonts w:hint="eastAsia"/>
                <w:szCs w:val="21"/>
              </w:rPr>
              <w:t>花园项目</w:t>
            </w:r>
            <w:r>
              <w:rPr>
                <w:rFonts w:hint="eastAsia"/>
                <w:szCs w:val="21"/>
              </w:rPr>
              <w:t xml:space="preserve"> </w:t>
            </w:r>
            <w:r>
              <w:rPr>
                <w:rFonts w:hint="eastAsia"/>
                <w:szCs w:val="21"/>
              </w:rPr>
              <w:t>在安装及调试、演出、拆除及清理过程中未发现有不符合的情况，演出顺利完成，客户满意。</w:t>
            </w:r>
          </w:p>
        </w:tc>
        <w:tc>
          <w:tcPr>
            <w:tcW w:w="1585" w:type="dxa"/>
            <w:tcBorders>
              <w:top w:val="single" w:sz="4" w:space="0" w:color="auto"/>
              <w:left w:val="single" w:sz="4" w:space="0" w:color="auto"/>
              <w:bottom w:val="single" w:sz="4" w:space="0" w:color="auto"/>
              <w:right w:val="single" w:sz="4" w:space="0" w:color="auto"/>
            </w:tcBorders>
          </w:tcPr>
          <w:p w:rsidR="00DC1E18" w:rsidRDefault="00DC1E18" w:rsidP="00E8482E"/>
        </w:tc>
      </w:tr>
      <w:tr w:rsidR="0047357E" w:rsidTr="001D2AC8">
        <w:trPr>
          <w:trHeight w:val="370"/>
        </w:trPr>
        <w:tc>
          <w:tcPr>
            <w:tcW w:w="2160" w:type="dxa"/>
            <w:tcBorders>
              <w:top w:val="single" w:sz="4" w:space="0" w:color="auto"/>
              <w:left w:val="single" w:sz="4" w:space="0" w:color="auto"/>
              <w:bottom w:val="single" w:sz="4" w:space="0" w:color="auto"/>
              <w:right w:val="single" w:sz="4" w:space="0" w:color="auto"/>
            </w:tcBorders>
            <w:vAlign w:val="center"/>
          </w:tcPr>
          <w:p w:rsidR="003C2748" w:rsidRDefault="003C2748" w:rsidP="00CC6345">
            <w:pPr>
              <w:rPr>
                <w:szCs w:val="21"/>
              </w:rPr>
            </w:pPr>
            <w:r>
              <w:rPr>
                <w:rFonts w:hint="eastAsia"/>
                <w:szCs w:val="21"/>
              </w:rPr>
              <w:t>监视、测量、分析评价</w:t>
            </w:r>
          </w:p>
          <w:p w:rsidR="0047357E" w:rsidRDefault="0047357E" w:rsidP="00CC6345">
            <w:pPr>
              <w:rPr>
                <w:szCs w:val="21"/>
              </w:rPr>
            </w:pPr>
            <w:r>
              <w:rPr>
                <w:rFonts w:hint="eastAsia"/>
                <w:szCs w:val="21"/>
              </w:rPr>
              <w:t>不符合和纠正措施</w:t>
            </w:r>
          </w:p>
          <w:p w:rsidR="0047357E" w:rsidRDefault="0047357E" w:rsidP="00CC6345">
            <w:r>
              <w:rPr>
                <w:rFonts w:hint="eastAsia"/>
                <w:szCs w:val="21"/>
              </w:rPr>
              <w:t>事件调查、不符合、</w:t>
            </w:r>
            <w:r>
              <w:rPr>
                <w:rFonts w:hint="eastAsia"/>
                <w:szCs w:val="21"/>
              </w:rPr>
              <w:lastRenderedPageBreak/>
              <w:t>纠正措施和预防措施</w:t>
            </w:r>
          </w:p>
        </w:tc>
        <w:tc>
          <w:tcPr>
            <w:tcW w:w="960" w:type="dxa"/>
            <w:tcBorders>
              <w:top w:val="single" w:sz="4" w:space="0" w:color="auto"/>
              <w:left w:val="single" w:sz="4" w:space="0" w:color="auto"/>
              <w:bottom w:val="single" w:sz="4" w:space="0" w:color="auto"/>
              <w:right w:val="single" w:sz="4" w:space="0" w:color="auto"/>
            </w:tcBorders>
            <w:vAlign w:val="center"/>
          </w:tcPr>
          <w:p w:rsidR="0047357E" w:rsidRPr="0066768F" w:rsidRDefault="0047357E" w:rsidP="00CC6345">
            <w:pPr>
              <w:rPr>
                <w:szCs w:val="21"/>
              </w:rPr>
            </w:pPr>
            <w:r w:rsidRPr="0066768F">
              <w:rPr>
                <w:rFonts w:hint="eastAsia"/>
                <w:szCs w:val="21"/>
              </w:rPr>
              <w:lastRenderedPageBreak/>
              <w:t>Q</w:t>
            </w:r>
            <w:r w:rsidRPr="0066768F">
              <w:rPr>
                <w:szCs w:val="21"/>
              </w:rPr>
              <w:t>E</w:t>
            </w:r>
            <w:r w:rsidRPr="0066768F">
              <w:rPr>
                <w:rFonts w:hint="eastAsia"/>
                <w:szCs w:val="21"/>
              </w:rPr>
              <w:t>S</w:t>
            </w:r>
            <w:r w:rsidR="003C2748">
              <w:rPr>
                <w:rFonts w:hint="eastAsia"/>
                <w:szCs w:val="21"/>
              </w:rPr>
              <w:t>：</w:t>
            </w:r>
            <w:r w:rsidR="003C2748">
              <w:rPr>
                <w:rFonts w:hint="eastAsia"/>
                <w:szCs w:val="21"/>
              </w:rPr>
              <w:t>9.1.1/</w:t>
            </w:r>
          </w:p>
          <w:p w:rsidR="0047357E" w:rsidRPr="0066768F" w:rsidRDefault="0047357E" w:rsidP="00CC6345">
            <w:pPr>
              <w:rPr>
                <w:szCs w:val="21"/>
              </w:rPr>
            </w:pPr>
            <w:r w:rsidRPr="0066768F">
              <w:rPr>
                <w:szCs w:val="21"/>
              </w:rPr>
              <w:t>10.2</w:t>
            </w:r>
          </w:p>
          <w:p w:rsidR="0047357E" w:rsidRDefault="0047357E" w:rsidP="00CC6345">
            <w:pPr>
              <w:pStyle w:val="a6"/>
            </w:pPr>
          </w:p>
        </w:tc>
        <w:tc>
          <w:tcPr>
            <w:tcW w:w="10004" w:type="dxa"/>
            <w:tcBorders>
              <w:top w:val="single" w:sz="4" w:space="0" w:color="auto"/>
              <w:left w:val="single" w:sz="4" w:space="0" w:color="auto"/>
              <w:bottom w:val="single" w:sz="4" w:space="0" w:color="auto"/>
              <w:right w:val="single" w:sz="4" w:space="0" w:color="auto"/>
            </w:tcBorders>
            <w:vAlign w:val="center"/>
          </w:tcPr>
          <w:p w:rsidR="003C2748" w:rsidRPr="003C2748" w:rsidRDefault="003C2748" w:rsidP="003C2748">
            <w:pPr>
              <w:rPr>
                <w:rFonts w:ascii="Calibri" w:hAnsi="Calibri"/>
                <w:bCs/>
                <w:spacing w:val="10"/>
              </w:rPr>
            </w:pPr>
            <w:r>
              <w:rPr>
                <w:rFonts w:ascii="Calibri" w:hAnsi="Calibri" w:hint="eastAsia"/>
                <w:bCs/>
                <w:spacing w:val="10"/>
              </w:rPr>
              <w:t>编制了</w:t>
            </w:r>
            <w:r>
              <w:rPr>
                <w:rFonts w:hint="eastAsia"/>
                <w:szCs w:val="21"/>
              </w:rPr>
              <w:t>《</w:t>
            </w:r>
            <w:r w:rsidRPr="003C2748">
              <w:rPr>
                <w:rFonts w:ascii="Calibri" w:hAnsi="Calibri" w:hint="eastAsia"/>
                <w:bCs/>
                <w:spacing w:val="10"/>
              </w:rPr>
              <w:t>监视、测量、分析和评价控制程序程序</w:t>
            </w:r>
            <w:r>
              <w:rPr>
                <w:rFonts w:hint="eastAsia"/>
                <w:szCs w:val="21"/>
              </w:rPr>
              <w:t>》</w:t>
            </w:r>
            <w:r w:rsidRPr="003C2748">
              <w:rPr>
                <w:rFonts w:ascii="Calibri" w:hAnsi="Calibri" w:hint="eastAsia"/>
                <w:bCs/>
                <w:spacing w:val="10"/>
              </w:rPr>
              <w:tab/>
              <w:t>STHX -CX-9.1-07</w:t>
            </w:r>
            <w:r w:rsidR="0038613C">
              <w:rPr>
                <w:rFonts w:ascii="Calibri" w:hAnsi="Calibri" w:hint="eastAsia"/>
                <w:bCs/>
                <w:spacing w:val="10"/>
              </w:rPr>
              <w:t>、</w:t>
            </w:r>
            <w:r>
              <w:rPr>
                <w:rFonts w:hint="eastAsia"/>
                <w:szCs w:val="21"/>
              </w:rPr>
              <w:t>《</w:t>
            </w:r>
            <w:r w:rsidRPr="003C2748">
              <w:rPr>
                <w:rFonts w:ascii="Calibri" w:hAnsi="Calibri" w:hint="eastAsia"/>
                <w:bCs/>
                <w:spacing w:val="10"/>
              </w:rPr>
              <w:t>环境监测和测量管理程序</w:t>
            </w:r>
            <w:r>
              <w:rPr>
                <w:rFonts w:hint="eastAsia"/>
                <w:szCs w:val="21"/>
              </w:rPr>
              <w:t>》</w:t>
            </w:r>
            <w:r w:rsidRPr="003C2748">
              <w:rPr>
                <w:rFonts w:ascii="Calibri" w:hAnsi="Calibri" w:hint="eastAsia"/>
                <w:bCs/>
                <w:spacing w:val="10"/>
              </w:rPr>
              <w:t>STHX-CX-9.1.1-17</w:t>
            </w:r>
            <w:r>
              <w:rPr>
                <w:rFonts w:ascii="Calibri" w:hAnsi="Calibri" w:hint="eastAsia"/>
                <w:bCs/>
                <w:spacing w:val="10"/>
              </w:rPr>
              <w:t>、</w:t>
            </w:r>
            <w:r>
              <w:rPr>
                <w:rFonts w:hint="eastAsia"/>
                <w:szCs w:val="21"/>
              </w:rPr>
              <w:t>《</w:t>
            </w:r>
            <w:r w:rsidRPr="003C2748">
              <w:rPr>
                <w:rFonts w:ascii="Calibri" w:hAnsi="Calibri" w:hint="eastAsia"/>
                <w:bCs/>
                <w:spacing w:val="10"/>
              </w:rPr>
              <w:t>职业健康安全绩效测量和监视管理</w:t>
            </w:r>
            <w:r>
              <w:rPr>
                <w:rFonts w:hint="eastAsia"/>
                <w:szCs w:val="21"/>
              </w:rPr>
              <w:t>》</w:t>
            </w:r>
            <w:r w:rsidRPr="003C2748">
              <w:rPr>
                <w:rFonts w:ascii="Calibri" w:hAnsi="Calibri" w:hint="eastAsia"/>
                <w:bCs/>
                <w:spacing w:val="10"/>
              </w:rPr>
              <w:tab/>
              <w:t>STHX--CX-9.1-18</w:t>
            </w:r>
          </w:p>
          <w:p w:rsidR="0047357E" w:rsidRPr="00345250" w:rsidRDefault="0047357E" w:rsidP="0038613C">
            <w:pPr>
              <w:pStyle w:val="a6"/>
            </w:pPr>
            <w:r>
              <w:rPr>
                <w:rFonts w:hint="eastAsia"/>
              </w:rPr>
              <w:t>编制了</w:t>
            </w:r>
            <w:r>
              <w:rPr>
                <w:rFonts w:hint="eastAsia"/>
                <w:szCs w:val="21"/>
              </w:rPr>
              <w:t>《</w:t>
            </w:r>
            <w:r>
              <w:rPr>
                <w:rFonts w:hint="eastAsia"/>
              </w:rPr>
              <w:t>不合格品评审处置单</w:t>
            </w:r>
            <w:r>
              <w:rPr>
                <w:rFonts w:hint="eastAsia"/>
                <w:szCs w:val="21"/>
              </w:rPr>
              <w:t>》</w:t>
            </w:r>
            <w:r>
              <w:t>JL-10.2-01</w:t>
            </w:r>
            <w:r>
              <w:rPr>
                <w:rFonts w:hint="eastAsia"/>
              </w:rPr>
              <w:t>、</w:t>
            </w:r>
            <w:r>
              <w:rPr>
                <w:rFonts w:hint="eastAsia"/>
                <w:szCs w:val="21"/>
              </w:rPr>
              <w:t>《</w:t>
            </w:r>
            <w:r w:rsidRPr="0047357E">
              <w:rPr>
                <w:rFonts w:hint="eastAsia"/>
              </w:rPr>
              <w:t>纠正措施记录表</w:t>
            </w:r>
            <w:r>
              <w:rPr>
                <w:rFonts w:hint="eastAsia"/>
                <w:szCs w:val="21"/>
              </w:rPr>
              <w:t>》</w:t>
            </w:r>
            <w:r>
              <w:rPr>
                <w:rFonts w:hint="eastAsia"/>
              </w:rPr>
              <w:t>02-JL-10.2-02</w:t>
            </w:r>
            <w:r>
              <w:rPr>
                <w:rFonts w:hint="eastAsia"/>
              </w:rPr>
              <w:t>、</w:t>
            </w:r>
            <w:r>
              <w:rPr>
                <w:rFonts w:hint="eastAsia"/>
                <w:szCs w:val="21"/>
              </w:rPr>
              <w:t>《</w:t>
            </w:r>
            <w:r w:rsidRPr="0047357E">
              <w:rPr>
                <w:rFonts w:hint="eastAsia"/>
              </w:rPr>
              <w:t>纠正措施实施记录</w:t>
            </w:r>
            <w:r>
              <w:rPr>
                <w:rFonts w:hint="eastAsia"/>
                <w:szCs w:val="21"/>
              </w:rPr>
              <w:t>》</w:t>
            </w:r>
            <w:r w:rsidRPr="0047357E">
              <w:rPr>
                <w:rFonts w:hint="eastAsia"/>
              </w:rPr>
              <w:t>03-JL-10.2-03</w:t>
            </w:r>
            <w:r w:rsidR="00345250">
              <w:rPr>
                <w:rFonts w:hint="eastAsia"/>
              </w:rPr>
              <w:t>，目前项目中未发生不符合的情况，无相关记录。</w:t>
            </w:r>
          </w:p>
        </w:tc>
        <w:tc>
          <w:tcPr>
            <w:tcW w:w="1585" w:type="dxa"/>
            <w:tcBorders>
              <w:top w:val="single" w:sz="4" w:space="0" w:color="auto"/>
              <w:left w:val="single" w:sz="4" w:space="0" w:color="auto"/>
              <w:bottom w:val="single" w:sz="4" w:space="0" w:color="auto"/>
              <w:right w:val="single" w:sz="4" w:space="0" w:color="auto"/>
            </w:tcBorders>
          </w:tcPr>
          <w:p w:rsidR="0047357E" w:rsidRDefault="0047357E" w:rsidP="00E8482E"/>
        </w:tc>
      </w:tr>
      <w:tr w:rsidR="0047357E" w:rsidTr="00CC6345">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rsidR="0047357E" w:rsidRDefault="0047357E" w:rsidP="00CC6345">
            <w:r>
              <w:rPr>
                <w:rFonts w:hint="eastAsia"/>
                <w:color w:val="000000"/>
                <w:szCs w:val="21"/>
              </w:rPr>
              <w:lastRenderedPageBreak/>
              <w:t>运行控制</w:t>
            </w:r>
          </w:p>
        </w:tc>
        <w:tc>
          <w:tcPr>
            <w:tcW w:w="960" w:type="dxa"/>
            <w:tcBorders>
              <w:top w:val="single" w:sz="4" w:space="0" w:color="auto"/>
              <w:left w:val="single" w:sz="4" w:space="0" w:color="auto"/>
              <w:bottom w:val="single" w:sz="4" w:space="0" w:color="auto"/>
              <w:right w:val="single" w:sz="4" w:space="0" w:color="auto"/>
            </w:tcBorders>
            <w:vAlign w:val="center"/>
          </w:tcPr>
          <w:p w:rsidR="0047357E" w:rsidRPr="0066768F" w:rsidRDefault="0047357E" w:rsidP="00CC6345">
            <w:pPr>
              <w:rPr>
                <w:szCs w:val="21"/>
              </w:rPr>
            </w:pPr>
            <w:r w:rsidRPr="0066768F">
              <w:rPr>
                <w:rFonts w:hint="eastAsia"/>
                <w:szCs w:val="21"/>
              </w:rPr>
              <w:t>E8.1</w:t>
            </w:r>
          </w:p>
          <w:p w:rsidR="0047357E" w:rsidRDefault="0047357E" w:rsidP="00CC6345">
            <w:r w:rsidRPr="0066768F">
              <w:rPr>
                <w:rFonts w:hint="eastAsia"/>
                <w:szCs w:val="21"/>
              </w:rPr>
              <w:t>S8.1</w:t>
            </w:r>
          </w:p>
        </w:tc>
        <w:tc>
          <w:tcPr>
            <w:tcW w:w="10004" w:type="dxa"/>
            <w:tcBorders>
              <w:top w:val="single" w:sz="4" w:space="0" w:color="auto"/>
              <w:left w:val="single" w:sz="4" w:space="0" w:color="auto"/>
              <w:bottom w:val="single" w:sz="4" w:space="0" w:color="auto"/>
              <w:right w:val="single" w:sz="4" w:space="0" w:color="auto"/>
            </w:tcBorders>
            <w:vAlign w:val="center"/>
          </w:tcPr>
          <w:p w:rsidR="0047357E" w:rsidRDefault="0047357E" w:rsidP="00CC6345">
            <w:r>
              <w:rPr>
                <w:rFonts w:hint="eastAsia"/>
              </w:rPr>
              <w:t>1</w:t>
            </w:r>
            <w:r>
              <w:rPr>
                <w:rFonts w:hint="eastAsia"/>
              </w:rPr>
              <w:t>、公司制定并执行“</w:t>
            </w:r>
            <w:r w:rsidRPr="00FB2283">
              <w:rPr>
                <w:rFonts w:hint="eastAsia"/>
              </w:rPr>
              <w:t>废弃物管理程序</w:t>
            </w:r>
            <w:r>
              <w:rPr>
                <w:rFonts w:hint="eastAsia"/>
              </w:rPr>
              <w:t>”、“</w:t>
            </w:r>
            <w:r w:rsidRPr="00FB2283">
              <w:rPr>
                <w:rFonts w:hint="eastAsia"/>
              </w:rPr>
              <w:t>资源能源控制程序</w:t>
            </w:r>
            <w:r>
              <w:rPr>
                <w:rFonts w:hint="eastAsia"/>
              </w:rPr>
              <w:t>”、“</w:t>
            </w:r>
            <w:r w:rsidRPr="00FB2283">
              <w:rPr>
                <w:rFonts w:hint="eastAsia"/>
              </w:rPr>
              <w:t>环境管理制度</w:t>
            </w:r>
            <w:r>
              <w:rPr>
                <w:rFonts w:hint="eastAsia"/>
              </w:rPr>
              <w:t>”、“</w:t>
            </w:r>
            <w:r w:rsidRPr="00FB2283">
              <w:rPr>
                <w:rFonts w:hint="eastAsia"/>
              </w:rPr>
              <w:t>安全消防制度</w:t>
            </w:r>
            <w:r>
              <w:rPr>
                <w:rFonts w:hint="eastAsia"/>
              </w:rPr>
              <w:t>”等。</w:t>
            </w:r>
          </w:p>
          <w:p w:rsidR="0047357E" w:rsidRDefault="0047357E" w:rsidP="00CC6345">
            <w:r>
              <w:rPr>
                <w:rFonts w:hint="eastAsia"/>
              </w:rPr>
              <w:t>2</w:t>
            </w:r>
            <w:r>
              <w:rPr>
                <w:rFonts w:hint="eastAsia"/>
              </w:rPr>
              <w:t>、废水</w:t>
            </w:r>
          </w:p>
          <w:p w:rsidR="0047357E" w:rsidRPr="00F93FC4" w:rsidRDefault="0047357E" w:rsidP="00CC6345">
            <w:pPr>
              <w:rPr>
                <w:rFonts w:ascii="宋体" w:hAnsi="宋体"/>
              </w:rPr>
            </w:pPr>
            <w:r>
              <w:rPr>
                <w:rFonts w:hint="eastAsia"/>
              </w:rPr>
              <w:t>公司</w:t>
            </w:r>
            <w:r w:rsidRPr="00F93FC4">
              <w:rPr>
                <w:rFonts w:hint="eastAsia"/>
              </w:rPr>
              <w:t>的</w:t>
            </w:r>
            <w:r w:rsidRPr="00F93FC4">
              <w:rPr>
                <w:rFonts w:ascii="宋体" w:hAnsi="宋体" w:hint="eastAsia"/>
              </w:rPr>
              <w:t>办公用水</w:t>
            </w:r>
            <w:proofErr w:type="gramStart"/>
            <w:r w:rsidRPr="00F93FC4">
              <w:rPr>
                <w:rFonts w:ascii="宋体" w:hAnsi="宋体" w:hint="eastAsia"/>
              </w:rPr>
              <w:t>最</w:t>
            </w:r>
            <w:proofErr w:type="gramEnd"/>
            <w:r w:rsidRPr="00F93FC4">
              <w:rPr>
                <w:rFonts w:ascii="宋体" w:hAnsi="宋体" w:hint="eastAsia"/>
              </w:rPr>
              <w:t>后排入市政管网。</w:t>
            </w:r>
          </w:p>
          <w:p w:rsidR="0047357E" w:rsidRPr="00F93FC4" w:rsidRDefault="0047357E" w:rsidP="00CC6345">
            <w:pPr>
              <w:pStyle w:val="a6"/>
              <w:rPr>
                <w:rFonts w:ascii="宋体" w:hAnsi="宋体"/>
              </w:rPr>
            </w:pPr>
            <w:r w:rsidRPr="00F93FC4">
              <w:rPr>
                <w:rFonts w:ascii="宋体" w:hAnsi="宋体" w:hint="eastAsia"/>
              </w:rPr>
              <w:t xml:space="preserve">3、废气 </w:t>
            </w:r>
          </w:p>
          <w:p w:rsidR="0047357E" w:rsidRPr="00F93FC4" w:rsidRDefault="0047357E" w:rsidP="00CC6345">
            <w:pPr>
              <w:rPr>
                <w:rFonts w:ascii="宋体" w:hAnsi="宋体"/>
              </w:rPr>
            </w:pPr>
            <w:r w:rsidRPr="00F93FC4">
              <w:rPr>
                <w:rFonts w:ascii="宋体" w:hAnsi="宋体" w:hint="eastAsia"/>
                <w:szCs w:val="21"/>
              </w:rPr>
              <w:t>公司的本次申请的设计服务主要为办公室的办公活动，</w:t>
            </w:r>
            <w:r w:rsidRPr="00F93FC4">
              <w:rPr>
                <w:rFonts w:ascii="宋体" w:hAnsi="宋体" w:hint="eastAsia"/>
              </w:rPr>
              <w:t>不产生废气，现场安装、调试过程中不产生废气。</w:t>
            </w:r>
          </w:p>
          <w:p w:rsidR="0047357E" w:rsidRPr="00F93FC4" w:rsidRDefault="0047357E" w:rsidP="00FB2283">
            <w:pPr>
              <w:pStyle w:val="a6"/>
              <w:numPr>
                <w:ilvl w:val="0"/>
                <w:numId w:val="2"/>
              </w:numPr>
              <w:rPr>
                <w:rFonts w:ascii="宋体" w:hAnsi="宋体"/>
              </w:rPr>
            </w:pPr>
            <w:r w:rsidRPr="00F93FC4">
              <w:rPr>
                <w:rFonts w:ascii="宋体" w:hAnsi="宋体" w:hint="eastAsia"/>
              </w:rPr>
              <w:t>固废</w:t>
            </w:r>
          </w:p>
          <w:p w:rsidR="0047357E" w:rsidRPr="00F93FC4" w:rsidRDefault="0047357E" w:rsidP="00CC6345">
            <w:pPr>
              <w:pStyle w:val="a6"/>
              <w:rPr>
                <w:rFonts w:ascii="宋体" w:hAnsi="宋体"/>
              </w:rPr>
            </w:pPr>
            <w:r w:rsidRPr="00F93FC4">
              <w:rPr>
                <w:rFonts w:ascii="宋体" w:hAnsi="宋体" w:hint="eastAsia"/>
              </w:rPr>
              <w:t>在设计过程中，主要产生日常生活垃圾，安装及调试过程中有生活垃圾及安装配件包装及作废产品，生活垃圾统一交环卫进行收集处理，损坏的</w:t>
            </w:r>
            <w:proofErr w:type="gramStart"/>
            <w:r w:rsidRPr="00F93FC4">
              <w:rPr>
                <w:rFonts w:ascii="宋体" w:hAnsi="宋体" w:hint="eastAsia"/>
              </w:rPr>
              <w:t>设备及灯由</w:t>
            </w:r>
            <w:proofErr w:type="gramEnd"/>
            <w:r w:rsidRPr="00F93FC4">
              <w:rPr>
                <w:rFonts w:ascii="宋体" w:hAnsi="宋体" w:hint="eastAsia"/>
              </w:rPr>
              <w:t>厂家进行维修，不能维修的厂家回收处理。</w:t>
            </w:r>
          </w:p>
          <w:p w:rsidR="0047357E" w:rsidRPr="00F93FC4" w:rsidRDefault="0047357E" w:rsidP="00CC6345">
            <w:pPr>
              <w:pStyle w:val="a6"/>
              <w:rPr>
                <w:rFonts w:ascii="宋体" w:hAnsi="宋体"/>
              </w:rPr>
            </w:pPr>
            <w:r w:rsidRPr="00F93FC4">
              <w:rPr>
                <w:rFonts w:ascii="宋体" w:hAnsi="宋体" w:hint="eastAsia"/>
              </w:rPr>
              <w:t>办公墨盒、电池等由厂家回收</w:t>
            </w:r>
          </w:p>
          <w:p w:rsidR="0047357E" w:rsidRPr="00F93FC4" w:rsidRDefault="0047357E" w:rsidP="00CC6345">
            <w:pPr>
              <w:rPr>
                <w:rFonts w:cs="Lucida Sans"/>
                <w:bCs/>
              </w:rPr>
            </w:pPr>
            <w:r w:rsidRPr="00F93FC4">
              <w:rPr>
                <w:rFonts w:cs="Lucida Sans" w:hint="eastAsia"/>
                <w:bCs/>
              </w:rPr>
              <w:t>5</w:t>
            </w:r>
            <w:r w:rsidRPr="00F93FC4">
              <w:rPr>
                <w:rFonts w:cs="Lucida Sans" w:hint="eastAsia"/>
                <w:bCs/>
              </w:rPr>
              <w:t>、能资源管理：公司规定人走灯灭，人走关水等节能节水措施，并互相监督</w:t>
            </w:r>
          </w:p>
          <w:p w:rsidR="0047357E" w:rsidRPr="00F93FC4" w:rsidRDefault="0047357E" w:rsidP="00CC6345">
            <w:pPr>
              <w:rPr>
                <w:rFonts w:cs="Lucida Sans"/>
                <w:bCs/>
              </w:rPr>
            </w:pPr>
            <w:r w:rsidRPr="00F93FC4">
              <w:rPr>
                <w:rFonts w:cs="Lucida Sans" w:hint="eastAsia"/>
                <w:bCs/>
              </w:rPr>
              <w:t>6</w:t>
            </w:r>
            <w:r w:rsidRPr="00F93FC4">
              <w:rPr>
                <w:rFonts w:cs="Lucida Sans" w:hint="eastAsia"/>
                <w:bCs/>
              </w:rPr>
              <w:t>、火灾事故预防：公司配备有灭火器等消防设施，有应急预案，相关人员经过培训。</w:t>
            </w:r>
          </w:p>
          <w:p w:rsidR="0047357E" w:rsidRPr="00F93FC4" w:rsidRDefault="0047357E" w:rsidP="00CC6345">
            <w:pPr>
              <w:rPr>
                <w:rFonts w:ascii="宋体" w:hAnsi="宋体"/>
              </w:rPr>
            </w:pPr>
            <w:r w:rsidRPr="00F93FC4">
              <w:rPr>
                <w:rFonts w:cs="Lucida Sans" w:hint="eastAsia"/>
                <w:bCs/>
              </w:rPr>
              <w:t>7</w:t>
            </w:r>
            <w:r w:rsidRPr="00F93FC4">
              <w:rPr>
                <w:rFonts w:cs="Lucida Sans" w:hint="eastAsia"/>
                <w:bCs/>
              </w:rPr>
              <w:t>、触电：公司专人负责对电箱进行检查和维保，电气线路防护，措施到位。</w:t>
            </w:r>
          </w:p>
          <w:p w:rsidR="0047357E" w:rsidRPr="00F93FC4" w:rsidRDefault="0047357E" w:rsidP="00F93FC4">
            <w:r>
              <w:rPr>
                <w:rFonts w:hint="eastAsia"/>
              </w:rPr>
              <w:t>8</w:t>
            </w:r>
            <w:r>
              <w:rPr>
                <w:rFonts w:hint="eastAsia"/>
              </w:rPr>
              <w:t>、办公环境的日常环境安全检查由人事行政部负责，项目部配合完成。</w:t>
            </w:r>
          </w:p>
          <w:p w:rsidR="00353380" w:rsidRDefault="00353380" w:rsidP="00CC6345">
            <w:pPr>
              <w:pStyle w:val="a6"/>
              <w:rPr>
                <w:color w:val="000000"/>
                <w:szCs w:val="21"/>
              </w:rPr>
            </w:pPr>
            <w:r>
              <w:rPr>
                <w:rFonts w:hint="eastAsia"/>
                <w:color w:val="000000"/>
                <w:szCs w:val="21"/>
              </w:rPr>
              <w:t>9</w:t>
            </w:r>
            <w:r>
              <w:rPr>
                <w:rFonts w:hint="eastAsia"/>
                <w:color w:val="000000"/>
                <w:szCs w:val="21"/>
              </w:rPr>
              <w:t>、</w:t>
            </w:r>
            <w:r>
              <w:rPr>
                <w:rFonts w:ascii="宋体" w:hAnsi="宋体" w:hint="eastAsia"/>
              </w:rPr>
              <w:t>安装调试现场依据所在场地的要求不随便乱扔垃圾及废物，安全接电，配备灭火器，高空作业人员配备安全绳、安全帽等防护用品</w:t>
            </w:r>
          </w:p>
          <w:p w:rsidR="0047357E" w:rsidRDefault="0047357E" w:rsidP="00CC6345">
            <w:pPr>
              <w:pStyle w:val="a6"/>
              <w:rPr>
                <w:color w:val="000000"/>
                <w:szCs w:val="21"/>
              </w:rPr>
            </w:pPr>
            <w:r>
              <w:rPr>
                <w:rFonts w:hint="eastAsia"/>
                <w:color w:val="000000"/>
                <w:szCs w:val="21"/>
              </w:rPr>
              <w:t>运行符合要求</w:t>
            </w:r>
          </w:p>
        </w:tc>
        <w:tc>
          <w:tcPr>
            <w:tcW w:w="1585" w:type="dxa"/>
            <w:tcBorders>
              <w:top w:val="single" w:sz="4" w:space="0" w:color="auto"/>
              <w:left w:val="single" w:sz="4" w:space="0" w:color="auto"/>
              <w:bottom w:val="single" w:sz="4" w:space="0" w:color="auto"/>
              <w:right w:val="single" w:sz="4" w:space="0" w:color="auto"/>
            </w:tcBorders>
          </w:tcPr>
          <w:p w:rsidR="0047357E" w:rsidRDefault="0047357E" w:rsidP="00E8482E"/>
        </w:tc>
      </w:tr>
      <w:tr w:rsidR="001D2AC8" w:rsidTr="00CC6345">
        <w:trPr>
          <w:trHeight w:val="2110"/>
        </w:trPr>
        <w:tc>
          <w:tcPr>
            <w:tcW w:w="2160" w:type="dxa"/>
            <w:tcBorders>
              <w:top w:val="single" w:sz="4" w:space="0" w:color="auto"/>
              <w:left w:val="single" w:sz="4" w:space="0" w:color="auto"/>
              <w:bottom w:val="single" w:sz="4" w:space="0" w:color="auto"/>
              <w:right w:val="single" w:sz="4" w:space="0" w:color="auto"/>
            </w:tcBorders>
            <w:vAlign w:val="center"/>
          </w:tcPr>
          <w:p w:rsidR="001D2AC8" w:rsidRDefault="001D2AC8" w:rsidP="00CC6345">
            <w:pPr>
              <w:rPr>
                <w:color w:val="000000"/>
                <w:szCs w:val="21"/>
              </w:rPr>
            </w:pPr>
            <w:r w:rsidRPr="001D2AC8">
              <w:rPr>
                <w:rFonts w:hint="eastAsia"/>
                <w:color w:val="000000"/>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vAlign w:val="center"/>
          </w:tcPr>
          <w:p w:rsidR="001D2AC8" w:rsidRPr="0066768F" w:rsidRDefault="001D2AC8" w:rsidP="00CC6345">
            <w:pPr>
              <w:rPr>
                <w:szCs w:val="21"/>
              </w:rPr>
            </w:pPr>
            <w:r w:rsidRPr="003102F6">
              <w:rPr>
                <w:rFonts w:ascii="宋体" w:hAnsi="宋体" w:hint="eastAsia"/>
                <w:bCs/>
                <w:szCs w:val="21"/>
              </w:rPr>
              <w:t>E/S:</w:t>
            </w:r>
            <w:r>
              <w:rPr>
                <w:rFonts w:ascii="宋体" w:hAnsi="宋体" w:hint="eastAsia"/>
                <w:bCs/>
                <w:szCs w:val="21"/>
              </w:rPr>
              <w:t>8.2</w:t>
            </w:r>
          </w:p>
        </w:tc>
        <w:tc>
          <w:tcPr>
            <w:tcW w:w="10004" w:type="dxa"/>
            <w:tcBorders>
              <w:top w:val="single" w:sz="4" w:space="0" w:color="auto"/>
              <w:left w:val="single" w:sz="4" w:space="0" w:color="auto"/>
              <w:bottom w:val="single" w:sz="4" w:space="0" w:color="auto"/>
              <w:right w:val="single" w:sz="4" w:space="0" w:color="auto"/>
            </w:tcBorders>
            <w:vAlign w:val="center"/>
          </w:tcPr>
          <w:p w:rsidR="001D2AC8" w:rsidRDefault="001D2AC8" w:rsidP="001D2AC8">
            <w:r>
              <w:rPr>
                <w:rFonts w:hint="eastAsia"/>
              </w:rPr>
              <w:t>公司编制了《应急准备与响应程序》</w:t>
            </w:r>
            <w:r>
              <w:t>STHX-CX-8.2-20</w:t>
            </w:r>
            <w:r>
              <w:rPr>
                <w:rFonts w:hint="eastAsia"/>
              </w:rPr>
              <w:t>，</w:t>
            </w:r>
            <w:r w:rsidRPr="001D2AC8">
              <w:rPr>
                <w:rFonts w:hint="eastAsia"/>
              </w:rPr>
              <w:t>为了预防和减少环境、职业健康安全等方面可能出现的紧急情况，对发生和可能发生的紧急情况进行预防和控制，便于在紧急情况下做出响应，最大限度地减小紧急情况或事故可能带来的环境、职业健康安全危害。</w:t>
            </w:r>
          </w:p>
          <w:p w:rsidR="005C0A72" w:rsidRDefault="005C0A72" w:rsidP="005C0A72">
            <w:pPr>
              <w:rPr>
                <w:rFonts w:ascii="宋体" w:hAnsi="宋体" w:cs="宋体"/>
                <w:szCs w:val="21"/>
                <w:lang w:val="en-GB"/>
              </w:rPr>
            </w:pPr>
            <w:r>
              <w:rPr>
                <w:rFonts w:hint="eastAsia"/>
              </w:rPr>
              <w:t>同时编制了</w:t>
            </w:r>
            <w:r w:rsidRPr="00094E44">
              <w:rPr>
                <w:rFonts w:ascii="宋体" w:hAnsi="宋体" w:cs="宋体" w:hint="eastAsia"/>
                <w:szCs w:val="21"/>
                <w:lang w:val="en-GB"/>
              </w:rPr>
              <w:t>JL-8.2-01-火灾应急处理预案</w:t>
            </w:r>
            <w:r>
              <w:rPr>
                <w:rFonts w:ascii="宋体" w:hAnsi="宋体" w:cs="宋体" w:hint="eastAsia"/>
                <w:szCs w:val="21"/>
                <w:lang w:val="en-GB"/>
              </w:rPr>
              <w:t>、</w:t>
            </w:r>
            <w:r w:rsidRPr="00094E44">
              <w:rPr>
                <w:rFonts w:ascii="宋体" w:hAnsi="宋体" w:cs="宋体" w:hint="eastAsia"/>
                <w:szCs w:val="21"/>
                <w:lang w:val="en-GB"/>
              </w:rPr>
              <w:t>JL-8.2-03-触电事故应急救援预案</w:t>
            </w:r>
            <w:r>
              <w:rPr>
                <w:rFonts w:ascii="宋体" w:hAnsi="宋体" w:cs="宋体" w:hint="eastAsia"/>
                <w:szCs w:val="21"/>
                <w:lang w:val="en-GB"/>
              </w:rPr>
              <w:t>，项目部参与了人事行政部</w:t>
            </w:r>
            <w:r w:rsidRPr="00900295">
              <w:rPr>
                <w:rFonts w:ascii="宋体" w:hAnsi="宋体" w:cs="宋体" w:hint="eastAsia"/>
                <w:szCs w:val="21"/>
                <w:lang w:val="en-GB"/>
              </w:rPr>
              <w:t>2020年10月26日</w:t>
            </w:r>
            <w:r>
              <w:rPr>
                <w:rFonts w:ascii="宋体" w:hAnsi="宋体" w:cs="宋体" w:hint="eastAsia"/>
                <w:szCs w:val="21"/>
                <w:lang w:val="en-GB"/>
              </w:rPr>
              <w:t>组织</w:t>
            </w:r>
            <w:r w:rsidRPr="004D70D9">
              <w:rPr>
                <w:rFonts w:ascii="宋体" w:hAnsi="宋体" w:cs="宋体" w:hint="eastAsia"/>
                <w:szCs w:val="21"/>
                <w:lang w:val="en-GB"/>
              </w:rPr>
              <w:t>火灾</w:t>
            </w:r>
            <w:r>
              <w:rPr>
                <w:rFonts w:ascii="宋体" w:hAnsi="宋体" w:cs="宋体" w:hint="eastAsia"/>
                <w:szCs w:val="21"/>
                <w:lang w:val="en-GB"/>
              </w:rPr>
              <w:t>演习和</w:t>
            </w:r>
            <w:r w:rsidRPr="00693074">
              <w:rPr>
                <w:rFonts w:ascii="宋体" w:hAnsi="宋体" w:cs="宋体" w:hint="eastAsia"/>
                <w:szCs w:val="21"/>
                <w:lang w:val="en-GB"/>
              </w:rPr>
              <w:t>2020年9月23日</w:t>
            </w:r>
            <w:r>
              <w:rPr>
                <w:rFonts w:ascii="宋体" w:hAnsi="宋体" w:cs="宋体" w:hint="eastAsia"/>
                <w:szCs w:val="21"/>
                <w:lang w:val="en-GB"/>
              </w:rPr>
              <w:t>进行</w:t>
            </w:r>
            <w:r w:rsidRPr="00693074">
              <w:rPr>
                <w:rFonts w:ascii="宋体" w:hAnsi="宋体" w:cs="宋体" w:hint="eastAsia"/>
                <w:szCs w:val="21"/>
                <w:lang w:val="en-GB"/>
              </w:rPr>
              <w:t>触电事故</w:t>
            </w:r>
            <w:r>
              <w:rPr>
                <w:rFonts w:ascii="宋体" w:hAnsi="宋体" w:cs="宋体" w:hint="eastAsia"/>
                <w:szCs w:val="21"/>
                <w:lang w:val="en-GB"/>
              </w:rPr>
              <w:t>演习，办公区域配备了灭火器，安装调试现场也按要求配备了灭火器。</w:t>
            </w:r>
          </w:p>
          <w:p w:rsidR="005C0A72" w:rsidRDefault="005C0A72" w:rsidP="005C0A72">
            <w:r w:rsidRPr="005C0A72">
              <w:rPr>
                <w:rFonts w:hint="eastAsia"/>
              </w:rPr>
              <w:t>自体系运行以来未发生紧急情况。</w:t>
            </w:r>
          </w:p>
        </w:tc>
        <w:tc>
          <w:tcPr>
            <w:tcW w:w="1585" w:type="dxa"/>
            <w:tcBorders>
              <w:top w:val="single" w:sz="4" w:space="0" w:color="auto"/>
              <w:left w:val="single" w:sz="4" w:space="0" w:color="auto"/>
              <w:bottom w:val="single" w:sz="4" w:space="0" w:color="auto"/>
              <w:right w:val="single" w:sz="4" w:space="0" w:color="auto"/>
            </w:tcBorders>
          </w:tcPr>
          <w:p w:rsidR="001D2AC8" w:rsidRDefault="001D2AC8" w:rsidP="00E8482E"/>
        </w:tc>
      </w:tr>
    </w:tbl>
    <w:p w:rsidR="00E8482E" w:rsidRDefault="00B86BB5">
      <w:r>
        <w:ptab w:relativeTo="margin" w:alignment="center" w:leader="none"/>
      </w:r>
    </w:p>
    <w:p w:rsidR="00E8482E" w:rsidRDefault="00E8482E"/>
    <w:p w:rsidR="00E8482E" w:rsidRDefault="00E8482E"/>
    <w:p w:rsidR="00E8482E" w:rsidRDefault="00B86BB5" w:rsidP="00E8482E">
      <w:pPr>
        <w:pStyle w:val="a4"/>
      </w:pPr>
      <w:r>
        <w:rPr>
          <w:rFonts w:hint="eastAsia"/>
        </w:rPr>
        <w:t>说明：不符合标注</w:t>
      </w:r>
      <w:r>
        <w:rPr>
          <w:rFonts w:hint="eastAsia"/>
        </w:rPr>
        <w:t>N</w:t>
      </w:r>
    </w:p>
    <w:sectPr w:rsidR="00E8482E" w:rsidSect="004F4C9D">
      <w:headerReference w:type="default" r:id="rId9"/>
      <w:footerReference w:type="default" r:id="rId10"/>
      <w:pgSz w:w="16838" w:h="11906" w:orient="landscape"/>
      <w:pgMar w:top="1440" w:right="1080" w:bottom="993"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45" w:rsidRDefault="00CC6345" w:rsidP="002F37DB">
      <w:r>
        <w:separator/>
      </w:r>
    </w:p>
  </w:endnote>
  <w:endnote w:type="continuationSeparator" w:id="1">
    <w:p w:rsidR="00CC6345" w:rsidRDefault="00CC6345" w:rsidP="002F3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A1002AEF" w:usb1="8000787B" w:usb2="00000008" w:usb3="00000000" w:csb0="0001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C6345" w:rsidRDefault="00FC6DA5">
            <w:pPr>
              <w:pStyle w:val="a4"/>
              <w:jc w:val="center"/>
            </w:pPr>
            <w:r>
              <w:rPr>
                <w:b/>
                <w:sz w:val="24"/>
                <w:szCs w:val="24"/>
              </w:rPr>
              <w:fldChar w:fldCharType="begin"/>
            </w:r>
            <w:r w:rsidR="00CC6345">
              <w:rPr>
                <w:b/>
              </w:rPr>
              <w:instrText>PAGE</w:instrText>
            </w:r>
            <w:r>
              <w:rPr>
                <w:b/>
                <w:sz w:val="24"/>
                <w:szCs w:val="24"/>
              </w:rPr>
              <w:fldChar w:fldCharType="separate"/>
            </w:r>
            <w:r w:rsidR="000209B0">
              <w:rPr>
                <w:b/>
                <w:noProof/>
              </w:rPr>
              <w:t>11</w:t>
            </w:r>
            <w:r>
              <w:rPr>
                <w:b/>
                <w:sz w:val="24"/>
                <w:szCs w:val="24"/>
              </w:rPr>
              <w:fldChar w:fldCharType="end"/>
            </w:r>
            <w:r w:rsidR="00CC6345">
              <w:rPr>
                <w:lang w:val="zh-CN"/>
              </w:rPr>
              <w:t xml:space="preserve"> / </w:t>
            </w:r>
            <w:r>
              <w:rPr>
                <w:b/>
                <w:sz w:val="24"/>
                <w:szCs w:val="24"/>
              </w:rPr>
              <w:fldChar w:fldCharType="begin"/>
            </w:r>
            <w:r w:rsidR="00CC6345">
              <w:rPr>
                <w:b/>
              </w:rPr>
              <w:instrText>NUMPAGES</w:instrText>
            </w:r>
            <w:r>
              <w:rPr>
                <w:b/>
                <w:sz w:val="24"/>
                <w:szCs w:val="24"/>
              </w:rPr>
              <w:fldChar w:fldCharType="separate"/>
            </w:r>
            <w:r w:rsidR="000209B0">
              <w:rPr>
                <w:b/>
                <w:noProof/>
              </w:rPr>
              <w:t>17</w:t>
            </w:r>
            <w:r>
              <w:rPr>
                <w:b/>
                <w:sz w:val="24"/>
                <w:szCs w:val="24"/>
              </w:rPr>
              <w:fldChar w:fldCharType="end"/>
            </w:r>
          </w:p>
        </w:sdtContent>
      </w:sdt>
    </w:sdtContent>
  </w:sdt>
  <w:p w:rsidR="00CC6345" w:rsidRDefault="00CC63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45" w:rsidRDefault="00CC6345" w:rsidP="002F37DB">
      <w:r>
        <w:separator/>
      </w:r>
    </w:p>
  </w:footnote>
  <w:footnote w:type="continuationSeparator" w:id="1">
    <w:p w:rsidR="00CC6345" w:rsidRDefault="00CC6345" w:rsidP="002F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45" w:rsidRPr="00390345" w:rsidRDefault="00CC6345" w:rsidP="004F4C9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C6345" w:rsidRDefault="00FC6DA5" w:rsidP="00E8482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style="mso-next-textbox:#文本框 1">
            <w:txbxContent>
              <w:p w:rsidR="00CC6345" w:rsidRPr="000B51BD" w:rsidRDefault="00CC6345" w:rsidP="00E8482E">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C6345" w:rsidRPr="00390345">
      <w:rPr>
        <w:rStyle w:val="CharChar1"/>
        <w:rFonts w:hint="default"/>
        <w:w w:val="90"/>
      </w:rPr>
      <w:t xml:space="preserve">Beijing International Standard united Certification </w:t>
    </w:r>
    <w:proofErr w:type="spellStart"/>
    <w:r w:rsidR="00CC6345" w:rsidRPr="00390345">
      <w:rPr>
        <w:rStyle w:val="CharChar1"/>
        <w:rFonts w:hint="default"/>
        <w:w w:val="90"/>
      </w:rPr>
      <w:t>Co.</w:t>
    </w:r>
    <w:proofErr w:type="gramStart"/>
    <w:r w:rsidR="00CC6345" w:rsidRPr="00390345">
      <w:rPr>
        <w:rStyle w:val="CharChar1"/>
        <w:rFonts w:hint="default"/>
        <w:w w:val="90"/>
      </w:rPr>
      <w:t>,Ltd</w:t>
    </w:r>
    <w:proofErr w:type="spellEnd"/>
    <w:proofErr w:type="gramEnd"/>
    <w:r w:rsidR="00CC6345" w:rsidRPr="00390345">
      <w:rPr>
        <w:rStyle w:val="CharChar1"/>
        <w:rFonts w:hint="default"/>
        <w:w w:val="90"/>
      </w:rPr>
      <w:t>.</w:t>
    </w:r>
  </w:p>
  <w:p w:rsidR="00CC6345" w:rsidRDefault="00CC63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18A9A"/>
    <w:multiLevelType w:val="singleLevel"/>
    <w:tmpl w:val="DA018A9A"/>
    <w:lvl w:ilvl="0">
      <w:start w:val="3"/>
      <w:numFmt w:val="decimal"/>
      <w:lvlText w:val="%1."/>
      <w:lvlJc w:val="left"/>
      <w:pPr>
        <w:tabs>
          <w:tab w:val="num" w:pos="312"/>
        </w:tabs>
      </w:pPr>
    </w:lvl>
  </w:abstractNum>
  <w:abstractNum w:abstractNumId="1">
    <w:nsid w:val="0376CA43"/>
    <w:multiLevelType w:val="singleLevel"/>
    <w:tmpl w:val="0376CA43"/>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7DB"/>
    <w:rsid w:val="0001186B"/>
    <w:rsid w:val="00015FA2"/>
    <w:rsid w:val="000209B0"/>
    <w:rsid w:val="000E0D17"/>
    <w:rsid w:val="000E7E46"/>
    <w:rsid w:val="00101262"/>
    <w:rsid w:val="0016084C"/>
    <w:rsid w:val="00187B49"/>
    <w:rsid w:val="001C3682"/>
    <w:rsid w:val="001D2AC8"/>
    <w:rsid w:val="001D616A"/>
    <w:rsid w:val="00200FAE"/>
    <w:rsid w:val="00203681"/>
    <w:rsid w:val="002222E4"/>
    <w:rsid w:val="002F37DB"/>
    <w:rsid w:val="003102F6"/>
    <w:rsid w:val="00343EC5"/>
    <w:rsid w:val="00345250"/>
    <w:rsid w:val="00353380"/>
    <w:rsid w:val="0038613C"/>
    <w:rsid w:val="003B2238"/>
    <w:rsid w:val="003C2748"/>
    <w:rsid w:val="00452556"/>
    <w:rsid w:val="0047357E"/>
    <w:rsid w:val="00477F29"/>
    <w:rsid w:val="00480D3A"/>
    <w:rsid w:val="004F1AF4"/>
    <w:rsid w:val="004F4C9D"/>
    <w:rsid w:val="00530E05"/>
    <w:rsid w:val="005973A6"/>
    <w:rsid w:val="005C0A72"/>
    <w:rsid w:val="00645D6D"/>
    <w:rsid w:val="007A3BB0"/>
    <w:rsid w:val="00861F29"/>
    <w:rsid w:val="008729FB"/>
    <w:rsid w:val="008C7557"/>
    <w:rsid w:val="008D2A1D"/>
    <w:rsid w:val="00935823"/>
    <w:rsid w:val="00955949"/>
    <w:rsid w:val="009B69FD"/>
    <w:rsid w:val="009C526B"/>
    <w:rsid w:val="009C6A4D"/>
    <w:rsid w:val="00A51678"/>
    <w:rsid w:val="00A81A20"/>
    <w:rsid w:val="00B07E7D"/>
    <w:rsid w:val="00B549E6"/>
    <w:rsid w:val="00B86BB5"/>
    <w:rsid w:val="00C54747"/>
    <w:rsid w:val="00C7554B"/>
    <w:rsid w:val="00CC6345"/>
    <w:rsid w:val="00D23C20"/>
    <w:rsid w:val="00D253CD"/>
    <w:rsid w:val="00D3149C"/>
    <w:rsid w:val="00D32726"/>
    <w:rsid w:val="00DC0160"/>
    <w:rsid w:val="00DC1E18"/>
    <w:rsid w:val="00DD7337"/>
    <w:rsid w:val="00E456CF"/>
    <w:rsid w:val="00E666D8"/>
    <w:rsid w:val="00E66A2B"/>
    <w:rsid w:val="00E776FE"/>
    <w:rsid w:val="00E77D5F"/>
    <w:rsid w:val="00E8482E"/>
    <w:rsid w:val="00EC03F4"/>
    <w:rsid w:val="00ED03C5"/>
    <w:rsid w:val="00F27234"/>
    <w:rsid w:val="00F3613C"/>
    <w:rsid w:val="00F46F80"/>
    <w:rsid w:val="00F56D27"/>
    <w:rsid w:val="00F93FC4"/>
    <w:rsid w:val="00F94672"/>
    <w:rsid w:val="00FA5DA5"/>
    <w:rsid w:val="00FA7C16"/>
    <w:rsid w:val="00FB2283"/>
    <w:rsid w:val="00FC6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8729FB"/>
    <w:pPr>
      <w:spacing w:before="25" w:after="25"/>
    </w:pPr>
    <w:rPr>
      <w:rFonts w:ascii="Calibri" w:hAnsi="Calibri"/>
      <w:bCs/>
      <w:spacing w:val="10"/>
    </w:rPr>
  </w:style>
  <w:style w:type="character" w:customStyle="1" w:styleId="info-content-text">
    <w:name w:val="info-content-text"/>
    <w:rsid w:val="001D616A"/>
  </w:style>
  <w:style w:type="paragraph" w:styleId="a7">
    <w:name w:val="No Spacing"/>
    <w:uiPriority w:val="99"/>
    <w:qFormat/>
    <w:rsid w:val="00203681"/>
    <w:pPr>
      <w:widowControl w:val="0"/>
      <w:spacing w:after="120" w:line="276" w:lineRule="auto"/>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1349</Words>
  <Characters>7694</Characters>
  <Application>Microsoft Office Word</Application>
  <DocSecurity>0</DocSecurity>
  <Lines>64</Lines>
  <Paragraphs>18</Paragraphs>
  <ScaleCrop>false</ScaleCrop>
  <Company>Microsoft</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dcterms:created xsi:type="dcterms:W3CDTF">2021-04-04T06:25:00Z</dcterms:created>
  <dcterms:modified xsi:type="dcterms:W3CDTF">2021-04-08T01:58:00Z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