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C4" w:rsidRDefault="00B615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94"/>
        <w:gridCol w:w="895"/>
      </w:tblGrid>
      <w:tr w:rsidR="00E954C4" w:rsidTr="0060324D">
        <w:trPr>
          <w:trHeight w:val="341"/>
        </w:trPr>
        <w:tc>
          <w:tcPr>
            <w:tcW w:w="2160" w:type="dxa"/>
            <w:vMerge w:val="restart"/>
            <w:vAlign w:val="center"/>
          </w:tcPr>
          <w:p w:rsidR="00E954C4" w:rsidRDefault="00B6150E">
            <w:pPr>
              <w:spacing w:before="120"/>
              <w:jc w:val="center"/>
              <w:rPr>
                <w:sz w:val="24"/>
                <w:szCs w:val="24"/>
              </w:rPr>
            </w:pPr>
            <w:r>
              <w:rPr>
                <w:rFonts w:hint="eastAsia"/>
                <w:sz w:val="24"/>
                <w:szCs w:val="24"/>
              </w:rPr>
              <w:t>过程与活动、</w:t>
            </w:r>
          </w:p>
          <w:p w:rsidR="00E954C4" w:rsidRDefault="00B6150E">
            <w:pPr>
              <w:jc w:val="center"/>
            </w:pPr>
            <w:r>
              <w:rPr>
                <w:rFonts w:hint="eastAsia"/>
                <w:sz w:val="24"/>
                <w:szCs w:val="24"/>
              </w:rPr>
              <w:t>抽样计划</w:t>
            </w:r>
          </w:p>
        </w:tc>
        <w:tc>
          <w:tcPr>
            <w:tcW w:w="960" w:type="dxa"/>
            <w:vMerge w:val="restart"/>
            <w:vAlign w:val="center"/>
          </w:tcPr>
          <w:p w:rsidR="00E954C4" w:rsidRDefault="00B6150E">
            <w:pPr>
              <w:rPr>
                <w:sz w:val="24"/>
                <w:szCs w:val="24"/>
              </w:rPr>
            </w:pPr>
            <w:r>
              <w:rPr>
                <w:rFonts w:hint="eastAsia"/>
                <w:sz w:val="24"/>
                <w:szCs w:val="24"/>
              </w:rPr>
              <w:t>涉及</w:t>
            </w:r>
          </w:p>
          <w:p w:rsidR="00E954C4" w:rsidRDefault="00B6150E">
            <w:r>
              <w:rPr>
                <w:rFonts w:hint="eastAsia"/>
                <w:sz w:val="24"/>
                <w:szCs w:val="24"/>
              </w:rPr>
              <w:t>条款</w:t>
            </w:r>
          </w:p>
        </w:tc>
        <w:tc>
          <w:tcPr>
            <w:tcW w:w="10694" w:type="dxa"/>
            <w:vAlign w:val="center"/>
          </w:tcPr>
          <w:p w:rsidR="00E954C4" w:rsidRDefault="00B6150E">
            <w:pPr>
              <w:rPr>
                <w:sz w:val="24"/>
                <w:szCs w:val="24"/>
              </w:rPr>
            </w:pPr>
            <w:r>
              <w:rPr>
                <w:rFonts w:hint="eastAsia"/>
                <w:sz w:val="24"/>
                <w:szCs w:val="24"/>
              </w:rPr>
              <w:t>受审核部门：</w:t>
            </w:r>
            <w:r w:rsidR="005B6E57" w:rsidRPr="005B6E57">
              <w:rPr>
                <w:rFonts w:hint="eastAsia"/>
                <w:sz w:val="24"/>
                <w:szCs w:val="24"/>
              </w:rPr>
              <w:t>人事行政部</w:t>
            </w:r>
            <w:r w:rsidR="007A592A">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sidR="005B6E57">
              <w:rPr>
                <w:rFonts w:hint="eastAsia"/>
                <w:sz w:val="24"/>
                <w:szCs w:val="24"/>
              </w:rPr>
              <w:t>田原</w:t>
            </w:r>
            <w:r>
              <w:rPr>
                <w:rFonts w:hint="eastAsia"/>
                <w:sz w:val="24"/>
                <w:szCs w:val="24"/>
              </w:rPr>
              <w:t xml:space="preserve">             </w:t>
            </w:r>
            <w:r>
              <w:rPr>
                <w:rFonts w:hint="eastAsia"/>
                <w:sz w:val="24"/>
                <w:szCs w:val="24"/>
              </w:rPr>
              <w:t>陪同人员：</w:t>
            </w:r>
            <w:r w:rsidR="005B6E57">
              <w:rPr>
                <w:rFonts w:hint="eastAsia"/>
              </w:rPr>
              <w:t>王军</w:t>
            </w:r>
          </w:p>
        </w:tc>
        <w:tc>
          <w:tcPr>
            <w:tcW w:w="895" w:type="dxa"/>
            <w:vMerge w:val="restart"/>
            <w:vAlign w:val="center"/>
          </w:tcPr>
          <w:p w:rsidR="00E954C4" w:rsidRDefault="00B6150E">
            <w:pPr>
              <w:rPr>
                <w:sz w:val="24"/>
                <w:szCs w:val="24"/>
              </w:rPr>
            </w:pPr>
            <w:r>
              <w:rPr>
                <w:rFonts w:hint="eastAsia"/>
                <w:sz w:val="24"/>
                <w:szCs w:val="24"/>
              </w:rPr>
              <w:t>判定</w:t>
            </w:r>
          </w:p>
        </w:tc>
      </w:tr>
      <w:tr w:rsidR="00E954C4">
        <w:trPr>
          <w:trHeight w:val="403"/>
        </w:trPr>
        <w:tc>
          <w:tcPr>
            <w:tcW w:w="2160" w:type="dxa"/>
            <w:vMerge/>
            <w:vAlign w:val="center"/>
          </w:tcPr>
          <w:p w:rsidR="00E954C4" w:rsidRDefault="00E954C4"/>
        </w:tc>
        <w:tc>
          <w:tcPr>
            <w:tcW w:w="960" w:type="dxa"/>
            <w:vMerge/>
            <w:vAlign w:val="center"/>
          </w:tcPr>
          <w:p w:rsidR="00E954C4" w:rsidRDefault="00E954C4"/>
        </w:tc>
        <w:tc>
          <w:tcPr>
            <w:tcW w:w="10694" w:type="dxa"/>
            <w:vAlign w:val="center"/>
          </w:tcPr>
          <w:p w:rsidR="00E954C4" w:rsidRDefault="00B6150E">
            <w:pPr>
              <w:rPr>
                <w:sz w:val="24"/>
                <w:szCs w:val="24"/>
              </w:rPr>
            </w:pPr>
            <w:r>
              <w:rPr>
                <w:rFonts w:hint="eastAsia"/>
                <w:sz w:val="24"/>
                <w:szCs w:val="24"/>
              </w:rPr>
              <w:t>审核员：</w:t>
            </w:r>
            <w:r w:rsidR="005B6E57">
              <w:rPr>
                <w:rFonts w:hint="eastAsia"/>
                <w:sz w:val="24"/>
                <w:szCs w:val="24"/>
              </w:rPr>
              <w:t>李雅静</w:t>
            </w:r>
            <w:r>
              <w:rPr>
                <w:rFonts w:hint="eastAsia"/>
                <w:sz w:val="24"/>
                <w:szCs w:val="24"/>
              </w:rPr>
              <w:t xml:space="preserve">         </w:t>
            </w:r>
            <w:r>
              <w:rPr>
                <w:rFonts w:hint="eastAsia"/>
                <w:sz w:val="24"/>
                <w:szCs w:val="24"/>
              </w:rPr>
              <w:t>审核时间：</w:t>
            </w:r>
            <w:r w:rsidR="005B6E57" w:rsidRPr="005B6E57">
              <w:rPr>
                <w:rFonts w:hint="eastAsia"/>
                <w:sz w:val="24"/>
                <w:szCs w:val="24"/>
              </w:rPr>
              <w:t>2021</w:t>
            </w:r>
            <w:r w:rsidR="005B6E57" w:rsidRPr="005B6E57">
              <w:rPr>
                <w:rFonts w:hint="eastAsia"/>
                <w:sz w:val="24"/>
                <w:szCs w:val="24"/>
              </w:rPr>
              <w:t>年</w:t>
            </w:r>
            <w:r w:rsidR="005B6E57" w:rsidRPr="005B6E57">
              <w:rPr>
                <w:rFonts w:hint="eastAsia"/>
                <w:sz w:val="24"/>
                <w:szCs w:val="24"/>
              </w:rPr>
              <w:t>04</w:t>
            </w:r>
            <w:r w:rsidR="005B6E57" w:rsidRPr="005B6E57">
              <w:rPr>
                <w:rFonts w:hint="eastAsia"/>
                <w:sz w:val="24"/>
                <w:szCs w:val="24"/>
              </w:rPr>
              <w:t>月</w:t>
            </w:r>
            <w:r w:rsidR="000E57A9">
              <w:rPr>
                <w:rFonts w:hint="eastAsia"/>
                <w:sz w:val="24"/>
                <w:szCs w:val="24"/>
              </w:rPr>
              <w:t>4</w:t>
            </w:r>
            <w:r w:rsidR="000E57A9">
              <w:rPr>
                <w:rFonts w:hint="eastAsia"/>
                <w:sz w:val="24"/>
                <w:szCs w:val="24"/>
              </w:rPr>
              <w:t>日</w:t>
            </w:r>
            <w:r w:rsidR="00591DF7">
              <w:rPr>
                <w:rFonts w:hint="eastAsia"/>
                <w:sz w:val="24"/>
                <w:szCs w:val="24"/>
              </w:rPr>
              <w:t>-4</w:t>
            </w:r>
            <w:r w:rsidR="00591DF7">
              <w:rPr>
                <w:rFonts w:hint="eastAsia"/>
                <w:sz w:val="24"/>
                <w:szCs w:val="24"/>
              </w:rPr>
              <w:t>月</w:t>
            </w:r>
            <w:r w:rsidR="00591DF7">
              <w:rPr>
                <w:rFonts w:hint="eastAsia"/>
                <w:sz w:val="24"/>
                <w:szCs w:val="24"/>
              </w:rPr>
              <w:t>5</w:t>
            </w:r>
            <w:r w:rsidR="00591DF7">
              <w:rPr>
                <w:rFonts w:hint="eastAsia"/>
                <w:sz w:val="24"/>
                <w:szCs w:val="24"/>
              </w:rPr>
              <w:t>日</w:t>
            </w:r>
          </w:p>
        </w:tc>
        <w:tc>
          <w:tcPr>
            <w:tcW w:w="895" w:type="dxa"/>
            <w:vMerge/>
          </w:tcPr>
          <w:p w:rsidR="00E954C4" w:rsidRDefault="00E954C4"/>
        </w:tc>
      </w:tr>
      <w:tr w:rsidR="00E954C4">
        <w:trPr>
          <w:trHeight w:val="516"/>
        </w:trPr>
        <w:tc>
          <w:tcPr>
            <w:tcW w:w="2160" w:type="dxa"/>
            <w:vMerge/>
            <w:vAlign w:val="center"/>
          </w:tcPr>
          <w:p w:rsidR="00E954C4" w:rsidRDefault="00E954C4"/>
        </w:tc>
        <w:tc>
          <w:tcPr>
            <w:tcW w:w="960" w:type="dxa"/>
            <w:vMerge/>
            <w:vAlign w:val="center"/>
          </w:tcPr>
          <w:p w:rsidR="00E954C4" w:rsidRDefault="00E954C4"/>
        </w:tc>
        <w:tc>
          <w:tcPr>
            <w:tcW w:w="10694" w:type="dxa"/>
            <w:vAlign w:val="center"/>
          </w:tcPr>
          <w:p w:rsidR="00E83051" w:rsidRPr="00747E53" w:rsidRDefault="00B6150E" w:rsidP="00747E53">
            <w:pPr>
              <w:ind w:firstLineChars="200" w:firstLine="420"/>
            </w:pPr>
            <w:r w:rsidRPr="00747E53">
              <w:rPr>
                <w:rFonts w:hint="eastAsia"/>
              </w:rPr>
              <w:t>审核条款：</w:t>
            </w:r>
          </w:p>
          <w:p w:rsidR="00E83051" w:rsidRPr="00747E53" w:rsidRDefault="00E83051" w:rsidP="00747E53">
            <w:pPr>
              <w:ind w:firstLineChars="200" w:firstLine="420"/>
            </w:pPr>
            <w:r w:rsidRPr="00747E53">
              <w:t>Q:5.3/6.1/6.2/7.1/7.2/7.3/7.4/7.5/9.1.3/9.2/10.2</w:t>
            </w:r>
          </w:p>
          <w:p w:rsidR="00E83051" w:rsidRPr="00747E53" w:rsidRDefault="00E83051" w:rsidP="00747E53">
            <w:pPr>
              <w:ind w:firstLineChars="200" w:firstLine="420"/>
            </w:pPr>
            <w:r w:rsidRPr="00747E53">
              <w:t>E:5.3/6.1/6.2/7.1/7.2/7.3/7.4/7.5/8.1/8.2/9.1</w:t>
            </w:r>
            <w:r w:rsidR="00272C5D" w:rsidRPr="00747E53">
              <w:rPr>
                <w:rFonts w:hint="eastAsia"/>
              </w:rPr>
              <w:t>.2</w:t>
            </w:r>
            <w:r w:rsidRPr="00747E53">
              <w:t>/9.2/10.2</w:t>
            </w:r>
          </w:p>
          <w:p w:rsidR="00E954C4" w:rsidRPr="00747E53" w:rsidRDefault="00E83051" w:rsidP="00CC7C79">
            <w:pPr>
              <w:ind w:firstLineChars="200" w:firstLine="420"/>
            </w:pPr>
            <w:r w:rsidRPr="00747E53">
              <w:t>S:5.3/6.1/6.2/7.1/7.2/7.3/7.4/7.5/8.1/8.2/9.1</w:t>
            </w:r>
            <w:r w:rsidR="00272C5D" w:rsidRPr="00747E53">
              <w:rPr>
                <w:rFonts w:hint="eastAsia"/>
              </w:rPr>
              <w:t>.2</w:t>
            </w:r>
            <w:r w:rsidRPr="00747E53">
              <w:t>/9.2/10.2</w:t>
            </w:r>
          </w:p>
        </w:tc>
        <w:tc>
          <w:tcPr>
            <w:tcW w:w="895" w:type="dxa"/>
            <w:vMerge/>
          </w:tcPr>
          <w:p w:rsidR="00E954C4" w:rsidRDefault="00E954C4"/>
        </w:tc>
      </w:tr>
      <w:tr w:rsidR="00E954C4">
        <w:trPr>
          <w:trHeight w:val="660"/>
        </w:trPr>
        <w:tc>
          <w:tcPr>
            <w:tcW w:w="2160" w:type="dxa"/>
            <w:vAlign w:val="center"/>
          </w:tcPr>
          <w:p w:rsidR="00E954C4" w:rsidRDefault="00B6150E">
            <w:r>
              <w:rPr>
                <w:rFonts w:hint="eastAsia"/>
                <w:szCs w:val="21"/>
              </w:rPr>
              <w:t>组织的岗位、职责权限</w:t>
            </w:r>
          </w:p>
        </w:tc>
        <w:tc>
          <w:tcPr>
            <w:tcW w:w="960" w:type="dxa"/>
            <w:vAlign w:val="center"/>
          </w:tcPr>
          <w:p w:rsidR="00E954C4" w:rsidRDefault="00B6150E">
            <w:pPr>
              <w:rPr>
                <w:szCs w:val="21"/>
              </w:rPr>
            </w:pPr>
            <w:r>
              <w:rPr>
                <w:rFonts w:hint="eastAsia"/>
                <w:szCs w:val="21"/>
              </w:rPr>
              <w:t>QES5.3</w:t>
            </w:r>
          </w:p>
          <w:p w:rsidR="00E954C4" w:rsidRDefault="00E954C4">
            <w:pPr>
              <w:pStyle w:val="a8"/>
            </w:pPr>
          </w:p>
        </w:tc>
        <w:tc>
          <w:tcPr>
            <w:tcW w:w="10694" w:type="dxa"/>
            <w:vAlign w:val="center"/>
          </w:tcPr>
          <w:p w:rsidR="000E57A9" w:rsidRPr="000E57A9" w:rsidRDefault="007A592A" w:rsidP="000E57A9">
            <w:pPr>
              <w:ind w:firstLineChars="200" w:firstLine="420"/>
            </w:pPr>
            <w:r>
              <w:rPr>
                <w:rFonts w:hint="eastAsia"/>
              </w:rPr>
              <w:t>行政</w:t>
            </w:r>
            <w:r w:rsidR="00B6150E">
              <w:rPr>
                <w:rFonts w:hint="eastAsia"/>
              </w:rPr>
              <w:t>部门负责人：</w:t>
            </w:r>
            <w:r w:rsidR="00B6150E">
              <w:rPr>
                <w:rFonts w:hint="eastAsia"/>
                <w:sz w:val="24"/>
                <w:szCs w:val="24"/>
              </w:rPr>
              <w:t xml:space="preserve">  </w:t>
            </w:r>
            <w:r w:rsidR="000E57A9">
              <w:rPr>
                <w:rFonts w:hint="eastAsia"/>
              </w:rPr>
              <w:t>田原</w:t>
            </w:r>
          </w:p>
          <w:p w:rsidR="000E57A9" w:rsidRDefault="000E57A9" w:rsidP="000E57A9">
            <w:pPr>
              <w:ind w:firstLineChars="200" w:firstLine="420"/>
            </w:pPr>
            <w:r>
              <w:rPr>
                <w:rFonts w:hint="eastAsia"/>
              </w:rPr>
              <w:t>询问主要职责：</w:t>
            </w:r>
          </w:p>
          <w:p w:rsidR="00410431" w:rsidRDefault="00410431" w:rsidP="00410431">
            <w:pPr>
              <w:ind w:firstLineChars="200" w:firstLine="420"/>
            </w:pPr>
            <w:r>
              <w:rPr>
                <w:rFonts w:hint="eastAsia"/>
              </w:rPr>
              <w:t>1</w:t>
            </w:r>
            <w:r>
              <w:rPr>
                <w:rFonts w:hint="eastAsia"/>
              </w:rPr>
              <w:t>．</w:t>
            </w:r>
            <w:r>
              <w:rPr>
                <w:rFonts w:hint="eastAsia"/>
              </w:rPr>
              <w:tab/>
            </w:r>
            <w:r>
              <w:rPr>
                <w:rFonts w:hint="eastAsia"/>
              </w:rPr>
              <w:t>组织协助管代编制本公司《质量手册》，负责本公司所有文件的编制、发放、管理工作。负责做好本公司质量</w:t>
            </w:r>
            <w:r>
              <w:rPr>
                <w:rFonts w:hint="eastAsia"/>
              </w:rPr>
              <w:t>/</w:t>
            </w:r>
            <w:r>
              <w:rPr>
                <w:rFonts w:hint="eastAsia"/>
              </w:rPr>
              <w:t>环境管理体系文件、管理类文件及上级主管部门下达的外来文件的总体管理。</w:t>
            </w:r>
          </w:p>
          <w:p w:rsidR="00410431" w:rsidRDefault="00410431" w:rsidP="00410431">
            <w:pPr>
              <w:ind w:firstLineChars="200" w:firstLine="420"/>
            </w:pPr>
            <w:r>
              <w:rPr>
                <w:rFonts w:hint="eastAsia"/>
              </w:rPr>
              <w:t>2</w:t>
            </w:r>
            <w:r>
              <w:rPr>
                <w:rFonts w:hint="eastAsia"/>
              </w:rPr>
              <w:t>．</w:t>
            </w:r>
            <w:r>
              <w:rPr>
                <w:rFonts w:hint="eastAsia"/>
              </w:rPr>
              <w:tab/>
            </w:r>
            <w:r>
              <w:rPr>
                <w:rFonts w:hint="eastAsia"/>
              </w:rPr>
              <w:t>编制本公司的《岗位责任及任职要求》，做好内部沟通，协调各部门之间的工作。</w:t>
            </w:r>
          </w:p>
          <w:p w:rsidR="00410431" w:rsidRDefault="00410431" w:rsidP="00410431">
            <w:pPr>
              <w:ind w:firstLineChars="200" w:firstLine="420"/>
            </w:pPr>
            <w:r>
              <w:rPr>
                <w:rFonts w:hint="eastAsia"/>
              </w:rPr>
              <w:t>3</w:t>
            </w:r>
            <w:r>
              <w:rPr>
                <w:rFonts w:hint="eastAsia"/>
              </w:rPr>
              <w:t>．</w:t>
            </w:r>
            <w:r>
              <w:rPr>
                <w:rFonts w:hint="eastAsia"/>
              </w:rPr>
              <w:tab/>
            </w:r>
            <w:r>
              <w:rPr>
                <w:rFonts w:hint="eastAsia"/>
              </w:rPr>
              <w:t>协助管理者代表进行内部审核工作，保存所有内部审核形成的记录。</w:t>
            </w:r>
          </w:p>
          <w:p w:rsidR="00410431" w:rsidRDefault="00410431" w:rsidP="00410431">
            <w:pPr>
              <w:ind w:firstLineChars="200" w:firstLine="420"/>
            </w:pPr>
            <w:r>
              <w:rPr>
                <w:rFonts w:hint="eastAsia"/>
              </w:rPr>
              <w:t>4</w:t>
            </w:r>
            <w:r>
              <w:rPr>
                <w:rFonts w:hint="eastAsia"/>
              </w:rPr>
              <w:t>．</w:t>
            </w:r>
            <w:r>
              <w:rPr>
                <w:rFonts w:hint="eastAsia"/>
              </w:rPr>
              <w:tab/>
            </w:r>
            <w:r>
              <w:rPr>
                <w:rFonts w:hint="eastAsia"/>
              </w:rPr>
              <w:t>负责建立各部门的分解目标，协助总经理做好质量</w:t>
            </w:r>
            <w:r>
              <w:rPr>
                <w:rFonts w:hint="eastAsia"/>
              </w:rPr>
              <w:t>/</w:t>
            </w:r>
            <w:r>
              <w:rPr>
                <w:rFonts w:hint="eastAsia"/>
              </w:rPr>
              <w:t>环境管理体系策划和管理评审工作，并且保存策划和管理评审的记录。</w:t>
            </w:r>
          </w:p>
          <w:p w:rsidR="00410431" w:rsidRDefault="00410431" w:rsidP="00410431">
            <w:pPr>
              <w:ind w:firstLineChars="200" w:firstLine="420"/>
            </w:pPr>
            <w:r>
              <w:rPr>
                <w:rFonts w:hint="eastAsia"/>
              </w:rPr>
              <w:t>5</w:t>
            </w:r>
            <w:r>
              <w:rPr>
                <w:rFonts w:hint="eastAsia"/>
              </w:rPr>
              <w:t>、负责获取、识别、更新适用的技术方面的法律法规和规范、规程和标准；</w:t>
            </w:r>
          </w:p>
          <w:p w:rsidR="00410431" w:rsidRDefault="00410431" w:rsidP="00410431">
            <w:pPr>
              <w:ind w:firstLineChars="200" w:firstLine="420"/>
            </w:pPr>
            <w:r>
              <w:rPr>
                <w:rFonts w:hint="eastAsia"/>
              </w:rPr>
              <w:t>6.</w:t>
            </w:r>
            <w:r>
              <w:rPr>
                <w:rFonts w:hint="eastAsia"/>
              </w:rPr>
              <w:t>确定重要环境因素，并收集相关环境法律法规，对环境情况进行定期的监测。</w:t>
            </w:r>
          </w:p>
          <w:p w:rsidR="007A592A" w:rsidRPr="007A592A" w:rsidRDefault="00F85345" w:rsidP="007A592A">
            <w:r>
              <w:rPr>
                <w:rFonts w:hint="eastAsia"/>
              </w:rPr>
              <w:t xml:space="preserve">   </w:t>
            </w:r>
            <w:r>
              <w:rPr>
                <w:rFonts w:hint="eastAsia"/>
              </w:rPr>
              <w:t>职责明确</w:t>
            </w:r>
            <w:r>
              <w:rPr>
                <w:rFonts w:hint="eastAsia"/>
              </w:rPr>
              <w:t xml:space="preserve"> </w:t>
            </w:r>
            <w:r>
              <w:rPr>
                <w:rFonts w:hint="eastAsia"/>
              </w:rPr>
              <w:t>，</w:t>
            </w:r>
            <w:r w:rsidRPr="00F85345">
              <w:rPr>
                <w:rFonts w:hint="eastAsia"/>
              </w:rPr>
              <w:t>回答基本正确，沟通顺畅。</w:t>
            </w:r>
          </w:p>
          <w:p w:rsidR="00E954C4" w:rsidRDefault="007A592A">
            <w:pPr>
              <w:ind w:firstLineChars="200" w:firstLine="420"/>
            </w:pPr>
            <w:r>
              <w:rPr>
                <w:rFonts w:hint="eastAsia"/>
              </w:rPr>
              <w:t>财务负责人：王伟</w:t>
            </w:r>
          </w:p>
          <w:p w:rsidR="007A592A" w:rsidRDefault="007A592A" w:rsidP="007A592A">
            <w:pPr>
              <w:pStyle w:val="a0"/>
              <w:jc w:val="both"/>
            </w:pPr>
            <w:r w:rsidRPr="007A592A">
              <w:rPr>
                <w:rFonts w:hint="eastAsia"/>
              </w:rPr>
              <w:t>本部门有财务部主管</w:t>
            </w:r>
            <w:r w:rsidRPr="007A592A">
              <w:rPr>
                <w:rFonts w:hint="eastAsia"/>
              </w:rPr>
              <w:t>1</w:t>
            </w:r>
            <w:r w:rsidRPr="007A592A">
              <w:rPr>
                <w:rFonts w:hint="eastAsia"/>
              </w:rPr>
              <w:t>人，介绍主要工作内容有：负责财务核算、资金管理；按照领导决定为确保一体化运行提供财务资源等工作。</w:t>
            </w:r>
          </w:p>
          <w:p w:rsidR="007A592A" w:rsidRDefault="007A592A" w:rsidP="007A592A">
            <w:pPr>
              <w:pStyle w:val="a0"/>
              <w:jc w:val="both"/>
            </w:pPr>
            <w:r>
              <w:rPr>
                <w:rFonts w:hint="eastAsia"/>
              </w:rPr>
              <w:t xml:space="preserve"> </w:t>
            </w:r>
          </w:p>
          <w:p w:rsidR="007A592A" w:rsidRPr="007A592A" w:rsidRDefault="007A592A" w:rsidP="007A592A">
            <w:pPr>
              <w:pStyle w:val="a0"/>
              <w:jc w:val="both"/>
            </w:pPr>
          </w:p>
        </w:tc>
        <w:tc>
          <w:tcPr>
            <w:tcW w:w="895" w:type="dxa"/>
          </w:tcPr>
          <w:p w:rsidR="00E954C4" w:rsidRDefault="00E954C4"/>
        </w:tc>
      </w:tr>
      <w:tr w:rsidR="00A01718" w:rsidTr="00DA5792">
        <w:trPr>
          <w:trHeight w:val="1968"/>
        </w:trPr>
        <w:tc>
          <w:tcPr>
            <w:tcW w:w="2160" w:type="dxa"/>
            <w:vAlign w:val="center"/>
          </w:tcPr>
          <w:p w:rsidR="00A01718" w:rsidRDefault="00A01718">
            <w:pPr>
              <w:rPr>
                <w:szCs w:val="21"/>
              </w:rPr>
            </w:pPr>
            <w:r>
              <w:rPr>
                <w:rFonts w:ascii="宋体" w:hAnsi="宋体" w:cs="宋体" w:hint="eastAsia"/>
                <w:szCs w:val="21"/>
              </w:rPr>
              <w:lastRenderedPageBreak/>
              <w:t>应对风险和机遇的措施；</w:t>
            </w:r>
          </w:p>
        </w:tc>
        <w:tc>
          <w:tcPr>
            <w:tcW w:w="960" w:type="dxa"/>
            <w:vAlign w:val="center"/>
          </w:tcPr>
          <w:p w:rsidR="00A01718" w:rsidRDefault="00A01718" w:rsidP="0084403D">
            <w:pPr>
              <w:rPr>
                <w:color w:val="000000"/>
              </w:rPr>
            </w:pPr>
            <w:r>
              <w:rPr>
                <w:rFonts w:hint="eastAsia"/>
                <w:color w:val="000000"/>
              </w:rPr>
              <w:t>QES6.1</w:t>
            </w:r>
          </w:p>
          <w:p w:rsidR="00A01718" w:rsidRDefault="00A01718" w:rsidP="0084403D">
            <w:pPr>
              <w:rPr>
                <w:color w:val="000000"/>
              </w:rPr>
            </w:pPr>
          </w:p>
          <w:p w:rsidR="00A01718" w:rsidRDefault="00A01718" w:rsidP="0084403D">
            <w:pPr>
              <w:rPr>
                <w:szCs w:val="21"/>
              </w:rPr>
            </w:pPr>
          </w:p>
          <w:p w:rsidR="00A01718" w:rsidRDefault="00A01718">
            <w:pPr>
              <w:rPr>
                <w:szCs w:val="21"/>
              </w:rPr>
            </w:pPr>
          </w:p>
        </w:tc>
        <w:tc>
          <w:tcPr>
            <w:tcW w:w="10694" w:type="dxa"/>
            <w:vAlign w:val="center"/>
          </w:tcPr>
          <w:p w:rsidR="00A01718" w:rsidRDefault="00A01718" w:rsidP="0084403D">
            <w:pPr>
              <w:ind w:firstLineChars="200" w:firstLine="420"/>
              <w:rPr>
                <w:szCs w:val="21"/>
              </w:rPr>
            </w:pPr>
            <w:r>
              <w:rPr>
                <w:rFonts w:hint="eastAsia"/>
                <w:szCs w:val="21"/>
              </w:rPr>
              <w:t>公司策划并批准实施《风险和机遇</w:t>
            </w:r>
            <w:r w:rsidR="00180867">
              <w:rPr>
                <w:rFonts w:hint="eastAsia"/>
                <w:szCs w:val="21"/>
              </w:rPr>
              <w:t>评估</w:t>
            </w:r>
            <w:r>
              <w:rPr>
                <w:rFonts w:hint="eastAsia"/>
                <w:szCs w:val="21"/>
              </w:rPr>
              <w:t>分析表》，内容包括风险类型、风险因素、应对机遇及措施、现行控制方法、涉及的场所及部门等；</w:t>
            </w:r>
          </w:p>
          <w:p w:rsidR="00A01718" w:rsidRDefault="00A01718" w:rsidP="0084403D">
            <w:pPr>
              <w:ind w:firstLineChars="200" w:firstLine="420"/>
              <w:rPr>
                <w:szCs w:val="21"/>
              </w:rPr>
            </w:pPr>
            <w:r>
              <w:rPr>
                <w:rFonts w:hint="eastAsia"/>
                <w:szCs w:val="21"/>
              </w:rPr>
              <w:t>查见《风险和机遇评估分析表》：</w:t>
            </w:r>
          </w:p>
          <w:p w:rsidR="00A01718" w:rsidRDefault="00A01718" w:rsidP="0084403D">
            <w:pPr>
              <w:ind w:firstLineChars="200" w:firstLine="420"/>
              <w:rPr>
                <w:szCs w:val="21"/>
              </w:rPr>
            </w:pPr>
            <w:r>
              <w:rPr>
                <w:rFonts w:hint="eastAsia"/>
                <w:szCs w:val="21"/>
              </w:rPr>
              <w:t>类型：外部因素；</w:t>
            </w:r>
          </w:p>
          <w:p w:rsidR="00A01718" w:rsidRDefault="00A01718" w:rsidP="0084403D">
            <w:pPr>
              <w:ind w:firstLineChars="200" w:firstLine="420"/>
              <w:rPr>
                <w:szCs w:val="21"/>
              </w:rPr>
            </w:pPr>
            <w:r>
              <w:rPr>
                <w:rFonts w:hint="eastAsia"/>
                <w:szCs w:val="21"/>
              </w:rPr>
              <w:t xml:space="preserve">   </w:t>
            </w:r>
            <w:r>
              <w:rPr>
                <w:rFonts w:hint="eastAsia"/>
                <w:szCs w:val="21"/>
              </w:rPr>
              <w:t>类别：竞争风险公司目前在市场占有率和领先趋势比较明显，影响公司的领先优势。机遇：竞争加剧，发展压力大，但也会带来新的发展机遇。</w:t>
            </w:r>
          </w:p>
          <w:p w:rsidR="00A01718" w:rsidRDefault="00A01718" w:rsidP="0084403D">
            <w:pPr>
              <w:ind w:firstLineChars="200" w:firstLine="420"/>
              <w:rPr>
                <w:szCs w:val="21"/>
              </w:rPr>
            </w:pPr>
            <w:r>
              <w:rPr>
                <w:rFonts w:hint="eastAsia"/>
                <w:szCs w:val="21"/>
              </w:rPr>
              <w:t>应对机遇及措施：及时关注市场的情况，收集信息及时调整，保持公司产品的竞争力。</w:t>
            </w:r>
          </w:p>
          <w:p w:rsidR="00A01718" w:rsidRDefault="00A01718" w:rsidP="0084403D">
            <w:pPr>
              <w:ind w:firstLineChars="200" w:firstLine="420"/>
              <w:rPr>
                <w:szCs w:val="21"/>
              </w:rPr>
            </w:pPr>
            <w:r>
              <w:rPr>
                <w:rFonts w:hint="eastAsia"/>
                <w:szCs w:val="21"/>
              </w:rPr>
              <w:t>针对外部因素，还分析了市场、文化、社会经济、法律法规的变化等。</w:t>
            </w:r>
          </w:p>
          <w:p w:rsidR="00A01718" w:rsidRPr="00180867" w:rsidRDefault="00A01718" w:rsidP="0084403D">
            <w:pPr>
              <w:ind w:firstLineChars="200" w:firstLine="420"/>
              <w:rPr>
                <w:szCs w:val="21"/>
              </w:rPr>
            </w:pPr>
            <w:r>
              <w:rPr>
                <w:rFonts w:hint="eastAsia"/>
                <w:szCs w:val="21"/>
              </w:rPr>
              <w:t>类型：内</w:t>
            </w:r>
            <w:r w:rsidRPr="00180867">
              <w:rPr>
                <w:rFonts w:hint="eastAsia"/>
                <w:szCs w:val="21"/>
              </w:rPr>
              <w:t>部因素；</w:t>
            </w:r>
          </w:p>
          <w:p w:rsidR="00180867" w:rsidRDefault="00A01718" w:rsidP="0084403D">
            <w:pPr>
              <w:ind w:firstLineChars="200" w:firstLine="420"/>
              <w:rPr>
                <w:szCs w:val="21"/>
              </w:rPr>
            </w:pPr>
            <w:r w:rsidRPr="00180867">
              <w:rPr>
                <w:rFonts w:hint="eastAsia"/>
                <w:szCs w:val="21"/>
              </w:rPr>
              <w:t xml:space="preserve">   </w:t>
            </w:r>
            <w:r w:rsidRPr="00180867">
              <w:rPr>
                <w:rFonts w:hint="eastAsia"/>
                <w:szCs w:val="21"/>
              </w:rPr>
              <w:t>类别：人力资源风险：劳动力短缺，人工成本越来越贵；办公区房租金越来越贵。机遇：</w:t>
            </w:r>
            <w:r w:rsidR="00180867" w:rsidRPr="00180867">
              <w:rPr>
                <w:rFonts w:hint="eastAsia"/>
                <w:szCs w:val="21"/>
              </w:rPr>
              <w:t>本公司所在地社会形势稳定，失业率较较低，人员安全感高，教育水平和人员素质较高，公共节假日和工作时间设置比较合理，相对风险较小</w:t>
            </w:r>
          </w:p>
          <w:p w:rsidR="00A01718" w:rsidRPr="00180867" w:rsidRDefault="00A01718" w:rsidP="0084403D">
            <w:pPr>
              <w:ind w:firstLineChars="200" w:firstLine="420"/>
              <w:rPr>
                <w:szCs w:val="21"/>
              </w:rPr>
            </w:pPr>
            <w:r w:rsidRPr="00180867">
              <w:rPr>
                <w:rFonts w:hint="eastAsia"/>
                <w:szCs w:val="21"/>
              </w:rPr>
              <w:t>应对机遇及措施：拓宽人力资源渠道，多方位引进工作人员；加强办公区地使用效率，合理使用场地。</w:t>
            </w:r>
          </w:p>
          <w:p w:rsidR="00A01718" w:rsidRDefault="00A01718" w:rsidP="0084403D">
            <w:pPr>
              <w:ind w:firstLineChars="200" w:firstLine="420"/>
              <w:rPr>
                <w:szCs w:val="21"/>
              </w:rPr>
            </w:pPr>
            <w:r w:rsidRPr="00180867">
              <w:rPr>
                <w:rFonts w:hint="eastAsia"/>
                <w:szCs w:val="21"/>
              </w:rPr>
              <w:t>针对内部因素，还分析了财务状况、人力资源、基础设施等。</w:t>
            </w:r>
          </w:p>
          <w:p w:rsidR="00A01718" w:rsidRDefault="00A01718">
            <w:pPr>
              <w:ind w:firstLineChars="200" w:firstLine="420"/>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895" w:type="dxa"/>
            <w:vAlign w:val="center"/>
          </w:tcPr>
          <w:p w:rsidR="00A01718" w:rsidRDefault="00A01718">
            <w:r>
              <w:rPr>
                <w:rFonts w:ascii="宋体" w:hAnsi="宋体" w:cs="宋体" w:hint="eastAsia"/>
                <w:szCs w:val="21"/>
              </w:rPr>
              <w:t>应对风险和机遇的措施；</w:t>
            </w:r>
          </w:p>
        </w:tc>
      </w:tr>
      <w:tr w:rsidR="00E954C4">
        <w:trPr>
          <w:trHeight w:val="1968"/>
        </w:trPr>
        <w:tc>
          <w:tcPr>
            <w:tcW w:w="2160" w:type="dxa"/>
            <w:vAlign w:val="center"/>
          </w:tcPr>
          <w:p w:rsidR="00E954C4" w:rsidRDefault="00E954C4">
            <w:pPr>
              <w:rPr>
                <w:szCs w:val="21"/>
              </w:rPr>
            </w:pPr>
          </w:p>
          <w:p w:rsidR="00E954C4" w:rsidRDefault="00E954C4">
            <w:pPr>
              <w:rPr>
                <w:szCs w:val="21"/>
              </w:rPr>
            </w:pPr>
          </w:p>
          <w:p w:rsidR="00E954C4" w:rsidRDefault="00E954C4">
            <w:pPr>
              <w:rPr>
                <w:szCs w:val="21"/>
              </w:rPr>
            </w:pPr>
          </w:p>
          <w:p w:rsidR="00E954C4" w:rsidRDefault="00E954C4">
            <w:pPr>
              <w:pStyle w:val="a8"/>
              <w:rPr>
                <w:szCs w:val="21"/>
              </w:rPr>
            </w:pPr>
          </w:p>
          <w:p w:rsidR="00E954C4" w:rsidRDefault="00E954C4">
            <w:pPr>
              <w:pStyle w:val="a8"/>
              <w:rPr>
                <w:szCs w:val="21"/>
              </w:rPr>
            </w:pPr>
          </w:p>
          <w:p w:rsidR="00E954C4" w:rsidRDefault="004B3461">
            <w:pPr>
              <w:rPr>
                <w:szCs w:val="21"/>
              </w:rPr>
            </w:pPr>
            <w:r>
              <w:rPr>
                <w:rFonts w:hint="eastAsia"/>
                <w:szCs w:val="21"/>
              </w:rPr>
              <w:t>目标和实现策划</w:t>
            </w:r>
          </w:p>
          <w:p w:rsidR="00E954C4" w:rsidRDefault="00E954C4">
            <w:pPr>
              <w:rPr>
                <w:szCs w:val="21"/>
              </w:rPr>
            </w:pPr>
          </w:p>
          <w:p w:rsidR="00E954C4" w:rsidRDefault="00E954C4">
            <w:pPr>
              <w:rPr>
                <w:szCs w:val="21"/>
              </w:rPr>
            </w:pPr>
          </w:p>
          <w:p w:rsidR="00E954C4" w:rsidRDefault="00E954C4">
            <w:pPr>
              <w:rPr>
                <w:szCs w:val="21"/>
              </w:rPr>
            </w:pPr>
          </w:p>
          <w:p w:rsidR="00E954C4" w:rsidRDefault="00E954C4">
            <w:pPr>
              <w:rPr>
                <w:szCs w:val="21"/>
              </w:rPr>
            </w:pPr>
          </w:p>
          <w:p w:rsidR="00E954C4" w:rsidRDefault="00E954C4"/>
        </w:tc>
        <w:tc>
          <w:tcPr>
            <w:tcW w:w="960" w:type="dxa"/>
            <w:vAlign w:val="center"/>
          </w:tcPr>
          <w:p w:rsidR="00E954C4" w:rsidRDefault="00B6150E">
            <w:pPr>
              <w:rPr>
                <w:szCs w:val="21"/>
              </w:rPr>
            </w:pPr>
            <w:r>
              <w:rPr>
                <w:rFonts w:hint="eastAsia"/>
                <w:szCs w:val="21"/>
              </w:rPr>
              <w:t>QES6.2</w:t>
            </w:r>
            <w:r>
              <w:rPr>
                <w:szCs w:val="21"/>
              </w:rPr>
              <w:t xml:space="preserve">  </w:t>
            </w:r>
          </w:p>
          <w:p w:rsidR="00E954C4" w:rsidRDefault="00E954C4">
            <w:pPr>
              <w:rPr>
                <w:szCs w:val="21"/>
              </w:rPr>
            </w:pPr>
          </w:p>
          <w:p w:rsidR="00E954C4" w:rsidRDefault="00E954C4"/>
        </w:tc>
        <w:tc>
          <w:tcPr>
            <w:tcW w:w="10694" w:type="dxa"/>
            <w:vAlign w:val="center"/>
          </w:tcPr>
          <w:p w:rsidR="00341E9E" w:rsidRDefault="00B6150E">
            <w:pPr>
              <w:ind w:firstLineChars="200" w:firstLine="420"/>
              <w:rPr>
                <w:rFonts w:ascii="宋体" w:hAnsi="宋体" w:cs="宋体"/>
                <w:szCs w:val="21"/>
              </w:rPr>
            </w:pPr>
            <w:r>
              <w:rPr>
                <w:rFonts w:ascii="宋体" w:hAnsi="宋体" w:cs="宋体" w:hint="eastAsia"/>
                <w:szCs w:val="21"/>
              </w:rPr>
              <w:t>部门目标：</w:t>
            </w:r>
          </w:p>
          <w:p w:rsidR="003D4C12" w:rsidRPr="003D4C12" w:rsidRDefault="0029586C" w:rsidP="003D4C12">
            <w:pPr>
              <w:ind w:firstLineChars="200" w:firstLine="420"/>
              <w:rPr>
                <w:rFonts w:ascii="宋体" w:hAnsi="宋体" w:cs="宋体"/>
                <w:szCs w:val="21"/>
              </w:rPr>
            </w:pPr>
            <w:r>
              <w:rPr>
                <w:rFonts w:ascii="宋体" w:hAnsi="宋体" w:cs="宋体" w:hint="eastAsia"/>
                <w:szCs w:val="21"/>
              </w:rPr>
              <w:t>质量</w:t>
            </w:r>
            <w:r w:rsidR="00341E9E">
              <w:rPr>
                <w:rFonts w:hint="eastAsia"/>
              </w:rPr>
              <w:t>、</w:t>
            </w:r>
            <w:r w:rsidR="003D4C12" w:rsidRPr="003D4C12">
              <w:rPr>
                <w:rFonts w:ascii="宋体" w:hAnsi="宋体" w:cs="宋体" w:hint="eastAsia"/>
                <w:szCs w:val="21"/>
              </w:rPr>
              <w:t>1、培训计划完成率100%</w:t>
            </w:r>
          </w:p>
          <w:p w:rsidR="003D4C12" w:rsidRPr="003D4C12" w:rsidRDefault="003D4C12" w:rsidP="003D4C12">
            <w:pPr>
              <w:ind w:firstLineChars="200" w:firstLine="420"/>
              <w:rPr>
                <w:rFonts w:ascii="宋体" w:hAnsi="宋体" w:cs="宋体"/>
                <w:szCs w:val="21"/>
              </w:rPr>
            </w:pPr>
            <w:r w:rsidRPr="003D4C12">
              <w:rPr>
                <w:rFonts w:ascii="宋体" w:hAnsi="宋体" w:cs="宋体" w:hint="eastAsia"/>
                <w:szCs w:val="21"/>
              </w:rPr>
              <w:t>2、文件发放及时率100%</w:t>
            </w:r>
          </w:p>
          <w:p w:rsidR="003D4C12" w:rsidRDefault="003D4C12" w:rsidP="003D4C12">
            <w:pPr>
              <w:ind w:firstLineChars="200" w:firstLine="420"/>
              <w:rPr>
                <w:rFonts w:ascii="宋体" w:hAnsi="宋体" w:cs="宋体"/>
                <w:szCs w:val="21"/>
              </w:rPr>
            </w:pPr>
            <w:r w:rsidRPr="003D4C12">
              <w:rPr>
                <w:rFonts w:ascii="宋体" w:hAnsi="宋体" w:cs="宋体" w:hint="eastAsia"/>
                <w:szCs w:val="21"/>
              </w:rPr>
              <w:t>3、顾客满意度95%以上</w:t>
            </w:r>
          </w:p>
          <w:p w:rsidR="003D4C12" w:rsidRDefault="003D4C12" w:rsidP="003D4C12">
            <w:pPr>
              <w:ind w:firstLineChars="200" w:firstLine="420"/>
              <w:rPr>
                <w:rFonts w:ascii="宋体" w:hAnsi="宋体" w:cs="宋体"/>
                <w:szCs w:val="21"/>
              </w:rPr>
            </w:pPr>
            <w:r w:rsidRPr="003D4C12">
              <w:rPr>
                <w:rFonts w:ascii="宋体" w:hAnsi="宋体" w:cs="宋体" w:hint="eastAsia"/>
                <w:szCs w:val="21"/>
              </w:rPr>
              <w:t>采取的措施</w:t>
            </w:r>
            <w:r>
              <w:rPr>
                <w:rFonts w:ascii="宋体" w:hAnsi="宋体" w:cs="宋体" w:hint="eastAsia"/>
                <w:szCs w:val="21"/>
              </w:rPr>
              <w:t>：</w:t>
            </w:r>
          </w:p>
          <w:p w:rsidR="003D4C12" w:rsidRPr="003D4C12" w:rsidRDefault="003D4C12" w:rsidP="003D4C12">
            <w:pPr>
              <w:ind w:firstLineChars="200" w:firstLine="420"/>
              <w:rPr>
                <w:rFonts w:ascii="宋体" w:hAnsi="宋体" w:cs="宋体"/>
                <w:szCs w:val="21"/>
              </w:rPr>
            </w:pPr>
            <w:r w:rsidRPr="003D4C12">
              <w:rPr>
                <w:rFonts w:ascii="宋体" w:hAnsi="宋体" w:cs="宋体" w:hint="eastAsia"/>
                <w:szCs w:val="21"/>
              </w:rPr>
              <w:t>1、</w:t>
            </w:r>
            <w:r w:rsidRPr="003D4C12">
              <w:rPr>
                <w:rFonts w:ascii="宋体" w:hAnsi="宋体" w:cs="宋体" w:hint="eastAsia"/>
                <w:szCs w:val="21"/>
              </w:rPr>
              <w:tab/>
              <w:t>按培训计划进行人员培训</w:t>
            </w:r>
          </w:p>
          <w:p w:rsidR="003D4C12" w:rsidRPr="003D4C12" w:rsidRDefault="003D4C12" w:rsidP="003D4C12">
            <w:pPr>
              <w:ind w:firstLineChars="200" w:firstLine="420"/>
              <w:rPr>
                <w:rFonts w:ascii="宋体" w:hAnsi="宋体" w:cs="宋体"/>
                <w:szCs w:val="21"/>
              </w:rPr>
            </w:pPr>
            <w:r w:rsidRPr="003D4C12">
              <w:rPr>
                <w:rFonts w:ascii="宋体" w:hAnsi="宋体" w:cs="宋体" w:hint="eastAsia"/>
                <w:szCs w:val="21"/>
              </w:rPr>
              <w:t>2、</w:t>
            </w:r>
            <w:r w:rsidRPr="003D4C12">
              <w:rPr>
                <w:rFonts w:ascii="宋体" w:hAnsi="宋体" w:cs="宋体" w:hint="eastAsia"/>
                <w:szCs w:val="21"/>
              </w:rPr>
              <w:tab/>
              <w:t>文件及时发放并记录</w:t>
            </w:r>
          </w:p>
          <w:p w:rsidR="003D4C12" w:rsidRDefault="003D4C12" w:rsidP="003D4C12">
            <w:pPr>
              <w:ind w:firstLineChars="200" w:firstLine="420"/>
              <w:rPr>
                <w:rFonts w:ascii="宋体" w:hAnsi="宋体" w:cs="宋体"/>
                <w:szCs w:val="21"/>
              </w:rPr>
            </w:pPr>
            <w:r w:rsidRPr="003D4C12">
              <w:rPr>
                <w:rFonts w:ascii="宋体" w:hAnsi="宋体" w:cs="宋体" w:hint="eastAsia"/>
                <w:szCs w:val="21"/>
              </w:rPr>
              <w:t>3、</w:t>
            </w:r>
            <w:r w:rsidRPr="003D4C12">
              <w:rPr>
                <w:rFonts w:ascii="宋体" w:hAnsi="宋体" w:cs="宋体" w:hint="eastAsia"/>
                <w:szCs w:val="21"/>
              </w:rPr>
              <w:tab/>
              <w:t>顾客反映问题及时处理</w:t>
            </w:r>
          </w:p>
          <w:p w:rsidR="003D4C12" w:rsidRDefault="003D4C12" w:rsidP="00341E9E">
            <w:pPr>
              <w:ind w:firstLineChars="200" w:firstLine="420"/>
              <w:rPr>
                <w:rFonts w:ascii="宋体" w:hAnsi="宋体" w:cs="宋体"/>
                <w:szCs w:val="21"/>
              </w:rPr>
            </w:pPr>
            <w:r w:rsidRPr="003D4C12">
              <w:rPr>
                <w:rFonts w:ascii="宋体" w:hAnsi="宋体" w:cs="宋体" w:hint="eastAsia"/>
                <w:szCs w:val="21"/>
              </w:rPr>
              <w:t>考核周期：顾客满意</w:t>
            </w:r>
            <w:proofErr w:type="gramStart"/>
            <w:r w:rsidRPr="003D4C12">
              <w:rPr>
                <w:rFonts w:ascii="宋体" w:hAnsi="宋体" w:cs="宋体" w:hint="eastAsia"/>
                <w:szCs w:val="21"/>
              </w:rPr>
              <w:t>度每年</w:t>
            </w:r>
            <w:proofErr w:type="gramEnd"/>
            <w:r w:rsidRPr="003D4C12">
              <w:rPr>
                <w:rFonts w:ascii="宋体" w:hAnsi="宋体" w:cs="宋体" w:hint="eastAsia"/>
                <w:szCs w:val="21"/>
              </w:rPr>
              <w:t>统计一次，其它各目标每半年统计一次；</w:t>
            </w:r>
          </w:p>
          <w:p w:rsidR="0029586C" w:rsidRPr="0029586C" w:rsidRDefault="003D4C12" w:rsidP="0029586C">
            <w:pPr>
              <w:ind w:firstLineChars="200" w:firstLine="420"/>
              <w:rPr>
                <w:rFonts w:ascii="宋体" w:hAnsi="宋体" w:cs="宋体"/>
                <w:szCs w:val="21"/>
              </w:rPr>
            </w:pPr>
            <w:r>
              <w:rPr>
                <w:rFonts w:ascii="宋体" w:hAnsi="宋体" w:cs="宋体" w:hint="eastAsia"/>
                <w:szCs w:val="21"/>
              </w:rPr>
              <w:t>考核结果：</w:t>
            </w:r>
          </w:p>
          <w:p w:rsidR="0029586C" w:rsidRPr="0029586C" w:rsidRDefault="0029586C" w:rsidP="0029586C">
            <w:pPr>
              <w:ind w:firstLineChars="200" w:firstLine="420"/>
              <w:rPr>
                <w:rFonts w:ascii="宋体" w:hAnsi="宋体" w:cs="宋体"/>
                <w:szCs w:val="21"/>
              </w:rPr>
            </w:pPr>
            <w:r w:rsidRPr="0029586C">
              <w:rPr>
                <w:rFonts w:ascii="宋体" w:hAnsi="宋体" w:cs="宋体" w:hint="eastAsia"/>
                <w:szCs w:val="21"/>
              </w:rPr>
              <w:t>1、培训计划完成率100%</w:t>
            </w:r>
          </w:p>
          <w:p w:rsidR="0029586C" w:rsidRPr="0029586C" w:rsidRDefault="0029586C" w:rsidP="0029586C">
            <w:pPr>
              <w:ind w:firstLineChars="200" w:firstLine="420"/>
              <w:rPr>
                <w:rFonts w:ascii="宋体" w:hAnsi="宋体" w:cs="宋体"/>
                <w:szCs w:val="21"/>
              </w:rPr>
            </w:pPr>
            <w:r w:rsidRPr="0029586C">
              <w:rPr>
                <w:rFonts w:ascii="宋体" w:hAnsi="宋体" w:cs="宋体" w:hint="eastAsia"/>
                <w:szCs w:val="21"/>
              </w:rPr>
              <w:t>2、文件发放及时率100%</w:t>
            </w:r>
          </w:p>
          <w:p w:rsidR="003D4C12" w:rsidRDefault="0029586C" w:rsidP="0029586C">
            <w:pPr>
              <w:ind w:firstLineChars="200" w:firstLine="420"/>
              <w:rPr>
                <w:rFonts w:ascii="宋体" w:hAnsi="宋体" w:cs="宋体"/>
                <w:szCs w:val="21"/>
              </w:rPr>
            </w:pPr>
            <w:r w:rsidRPr="0029586C">
              <w:rPr>
                <w:rFonts w:ascii="宋体" w:hAnsi="宋体" w:cs="宋体" w:hint="eastAsia"/>
                <w:szCs w:val="21"/>
              </w:rPr>
              <w:lastRenderedPageBreak/>
              <w:t>3、顾客满意度97%</w:t>
            </w:r>
          </w:p>
          <w:p w:rsidR="0029586C" w:rsidRDefault="0029586C" w:rsidP="00341E9E">
            <w:pPr>
              <w:ind w:firstLineChars="200" w:firstLine="420"/>
              <w:rPr>
                <w:rFonts w:ascii="宋体" w:hAnsi="宋体" w:cs="宋体"/>
                <w:szCs w:val="21"/>
              </w:rPr>
            </w:pPr>
          </w:p>
          <w:p w:rsidR="00341E9E" w:rsidRPr="00341E9E" w:rsidRDefault="0029586C" w:rsidP="00341E9E">
            <w:pPr>
              <w:ind w:firstLineChars="200" w:firstLine="420"/>
              <w:rPr>
                <w:rFonts w:ascii="宋体" w:hAnsi="宋体" w:cs="宋体"/>
                <w:szCs w:val="21"/>
              </w:rPr>
            </w:pPr>
            <w:r>
              <w:rPr>
                <w:rFonts w:ascii="宋体" w:hAnsi="宋体" w:cs="宋体" w:hint="eastAsia"/>
                <w:szCs w:val="21"/>
              </w:rPr>
              <w:t>环境</w:t>
            </w:r>
            <w:r w:rsidR="00341E9E">
              <w:rPr>
                <w:rFonts w:ascii="宋体" w:hAnsi="宋体" w:cs="宋体" w:hint="eastAsia"/>
                <w:szCs w:val="21"/>
              </w:rPr>
              <w:t>、</w:t>
            </w:r>
            <w:r w:rsidR="00341E9E" w:rsidRPr="00341E9E">
              <w:rPr>
                <w:rFonts w:ascii="宋体" w:hAnsi="宋体" w:cs="宋体" w:hint="eastAsia"/>
                <w:szCs w:val="21"/>
              </w:rPr>
              <w:t>1</w:t>
            </w:r>
            <w:r w:rsidR="00341E9E">
              <w:rPr>
                <w:rFonts w:ascii="宋体" w:hAnsi="宋体" w:cs="宋体" w:hint="eastAsia"/>
                <w:szCs w:val="21"/>
              </w:rPr>
              <w:t>）</w:t>
            </w:r>
            <w:r w:rsidR="00341E9E" w:rsidRPr="00341E9E">
              <w:rPr>
                <w:rFonts w:ascii="宋体" w:hAnsi="宋体" w:cs="宋体" w:hint="eastAsia"/>
                <w:szCs w:val="21"/>
              </w:rPr>
              <w:t>固废100％分类进行处理</w:t>
            </w:r>
          </w:p>
          <w:p w:rsidR="00341E9E" w:rsidRPr="00341E9E" w:rsidRDefault="00341E9E" w:rsidP="00341E9E">
            <w:pPr>
              <w:ind w:firstLineChars="350" w:firstLine="735"/>
              <w:rPr>
                <w:rFonts w:ascii="宋体" w:hAnsi="宋体" w:cs="宋体"/>
                <w:szCs w:val="21"/>
              </w:rPr>
            </w:pPr>
            <w:r w:rsidRPr="00341E9E">
              <w:rPr>
                <w:rFonts w:ascii="宋体" w:hAnsi="宋体" w:cs="宋体" w:hint="eastAsia"/>
                <w:szCs w:val="21"/>
              </w:rPr>
              <w:t>2</w:t>
            </w:r>
            <w:r>
              <w:rPr>
                <w:rFonts w:ascii="宋体" w:hAnsi="宋体" w:cs="宋体" w:hint="eastAsia"/>
                <w:szCs w:val="21"/>
              </w:rPr>
              <w:t>）</w:t>
            </w:r>
            <w:r w:rsidRPr="00341E9E">
              <w:rPr>
                <w:rFonts w:ascii="宋体" w:hAnsi="宋体" w:cs="宋体" w:hint="eastAsia"/>
                <w:szCs w:val="21"/>
              </w:rPr>
              <w:t>无重大环境投诉</w:t>
            </w:r>
          </w:p>
          <w:p w:rsidR="00E954C4" w:rsidRDefault="00341E9E" w:rsidP="00363A81">
            <w:pPr>
              <w:ind w:firstLineChars="350" w:firstLine="735"/>
              <w:rPr>
                <w:rFonts w:ascii="宋体" w:hAnsi="宋体" w:cs="宋体"/>
                <w:szCs w:val="21"/>
              </w:rPr>
            </w:pPr>
            <w:r w:rsidRPr="00341E9E">
              <w:rPr>
                <w:rFonts w:ascii="宋体" w:hAnsi="宋体" w:cs="宋体" w:hint="eastAsia"/>
                <w:szCs w:val="21"/>
              </w:rPr>
              <w:t>3</w:t>
            </w:r>
            <w:r>
              <w:rPr>
                <w:rFonts w:ascii="宋体" w:hAnsi="宋体" w:cs="宋体" w:hint="eastAsia"/>
                <w:szCs w:val="21"/>
              </w:rPr>
              <w:t>）</w:t>
            </w:r>
            <w:r w:rsidRPr="00341E9E">
              <w:rPr>
                <w:rFonts w:ascii="宋体" w:hAnsi="宋体" w:cs="宋体" w:hint="eastAsia"/>
                <w:szCs w:val="21"/>
              </w:rPr>
              <w:t>火灾事故发生率为0。</w:t>
            </w:r>
          </w:p>
          <w:p w:rsidR="0029586C" w:rsidRDefault="0029586C" w:rsidP="00EA4DE0">
            <w:pPr>
              <w:ind w:leftChars="100" w:left="210" w:firstLineChars="100" w:firstLine="210"/>
              <w:rPr>
                <w:rFonts w:ascii="宋体" w:hAnsi="宋体" w:cs="宋体"/>
                <w:szCs w:val="21"/>
              </w:rPr>
            </w:pPr>
            <w:r>
              <w:rPr>
                <w:rFonts w:ascii="宋体" w:hAnsi="宋体" w:cs="宋体" w:hint="eastAsia"/>
                <w:szCs w:val="21"/>
              </w:rPr>
              <w:t>采取措施：</w:t>
            </w:r>
          </w:p>
          <w:p w:rsidR="0029586C" w:rsidRPr="0029586C" w:rsidRDefault="0029586C" w:rsidP="0029586C">
            <w:pPr>
              <w:ind w:leftChars="100" w:left="210" w:firstLineChars="100" w:firstLine="210"/>
              <w:rPr>
                <w:rFonts w:ascii="宋体" w:hAnsi="宋体" w:cs="宋体"/>
                <w:szCs w:val="21"/>
              </w:rPr>
            </w:pPr>
            <w:r w:rsidRPr="0029586C">
              <w:rPr>
                <w:rFonts w:ascii="宋体" w:hAnsi="宋体" w:cs="宋体" w:hint="eastAsia"/>
                <w:szCs w:val="21"/>
              </w:rPr>
              <w:t>1、</w:t>
            </w:r>
            <w:r w:rsidRPr="0029586C">
              <w:rPr>
                <w:rFonts w:ascii="宋体" w:hAnsi="宋体" w:cs="宋体" w:hint="eastAsia"/>
                <w:szCs w:val="21"/>
              </w:rPr>
              <w:tab/>
              <w:t>定期检查各生产办公区域的灭火装置，及全有效性检查；</w:t>
            </w:r>
          </w:p>
          <w:p w:rsidR="0029586C" w:rsidRPr="0029586C" w:rsidRDefault="0029586C" w:rsidP="0029586C">
            <w:pPr>
              <w:ind w:leftChars="100" w:left="210" w:firstLineChars="100" w:firstLine="210"/>
              <w:rPr>
                <w:rFonts w:ascii="宋体" w:hAnsi="宋体" w:cs="宋体"/>
                <w:szCs w:val="21"/>
              </w:rPr>
            </w:pPr>
            <w:r w:rsidRPr="0029586C">
              <w:rPr>
                <w:rFonts w:ascii="宋体" w:hAnsi="宋体" w:cs="宋体" w:hint="eastAsia"/>
                <w:szCs w:val="21"/>
              </w:rPr>
              <w:t>2、</w:t>
            </w:r>
            <w:r w:rsidRPr="0029586C">
              <w:rPr>
                <w:rFonts w:ascii="宋体" w:hAnsi="宋体" w:cs="宋体" w:hint="eastAsia"/>
                <w:szCs w:val="21"/>
              </w:rPr>
              <w:tab/>
              <w:t>对各区域的固体废弃物分类处理；定期检查监督；</w:t>
            </w:r>
          </w:p>
          <w:p w:rsidR="0029586C" w:rsidRPr="0029586C" w:rsidRDefault="0029586C" w:rsidP="0029586C">
            <w:pPr>
              <w:ind w:leftChars="100" w:left="210" w:firstLineChars="100" w:firstLine="210"/>
              <w:rPr>
                <w:rFonts w:ascii="宋体" w:hAnsi="宋体" w:cs="宋体"/>
                <w:szCs w:val="21"/>
              </w:rPr>
            </w:pPr>
            <w:r w:rsidRPr="0029586C">
              <w:rPr>
                <w:rFonts w:ascii="宋体" w:hAnsi="宋体" w:cs="宋体" w:hint="eastAsia"/>
                <w:szCs w:val="21"/>
              </w:rPr>
              <w:t>3、</w:t>
            </w:r>
            <w:r w:rsidRPr="0029586C">
              <w:rPr>
                <w:rFonts w:ascii="宋体" w:hAnsi="宋体" w:cs="宋体" w:hint="eastAsia"/>
                <w:szCs w:val="21"/>
              </w:rPr>
              <w:tab/>
              <w:t>对重大环境因素进行识别，严格把控；</w:t>
            </w:r>
          </w:p>
          <w:p w:rsidR="0029586C" w:rsidRPr="0029586C" w:rsidRDefault="0029586C" w:rsidP="0029586C">
            <w:pPr>
              <w:ind w:leftChars="100" w:left="210" w:firstLineChars="100" w:firstLine="210"/>
              <w:rPr>
                <w:rFonts w:ascii="宋体" w:hAnsi="宋体" w:cs="宋体"/>
                <w:szCs w:val="21"/>
              </w:rPr>
            </w:pPr>
            <w:r w:rsidRPr="0029586C">
              <w:rPr>
                <w:rFonts w:ascii="宋体" w:hAnsi="宋体" w:cs="宋体" w:hint="eastAsia"/>
                <w:szCs w:val="21"/>
              </w:rPr>
              <w:t>4、</w:t>
            </w:r>
            <w:r w:rsidRPr="0029586C">
              <w:rPr>
                <w:rFonts w:ascii="宋体" w:hAnsi="宋体" w:cs="宋体" w:hint="eastAsia"/>
                <w:szCs w:val="21"/>
              </w:rPr>
              <w:tab/>
              <w:t>防火安全意识教育，产生火灾的因素进行识别，定期进行安全检查；</w:t>
            </w:r>
          </w:p>
          <w:p w:rsidR="0029586C" w:rsidRDefault="0029586C" w:rsidP="0029586C">
            <w:pPr>
              <w:ind w:leftChars="100" w:left="210" w:firstLineChars="100" w:firstLine="210"/>
              <w:rPr>
                <w:rFonts w:ascii="宋体" w:hAnsi="宋体" w:cs="宋体"/>
                <w:szCs w:val="21"/>
              </w:rPr>
            </w:pPr>
            <w:r>
              <w:rPr>
                <w:rFonts w:ascii="宋体" w:hAnsi="宋体" w:cs="宋体" w:hint="eastAsia"/>
                <w:szCs w:val="21"/>
              </w:rPr>
              <w:t>考核结果：</w:t>
            </w:r>
          </w:p>
          <w:p w:rsidR="0029586C" w:rsidRPr="0029586C" w:rsidRDefault="0029586C" w:rsidP="0029586C">
            <w:pPr>
              <w:ind w:leftChars="100" w:left="210" w:firstLineChars="100" w:firstLine="210"/>
              <w:rPr>
                <w:rFonts w:ascii="宋体" w:hAnsi="宋体" w:cs="宋体"/>
                <w:szCs w:val="21"/>
              </w:rPr>
            </w:pPr>
            <w:r w:rsidRPr="0029586C">
              <w:rPr>
                <w:rFonts w:ascii="宋体" w:hAnsi="宋体" w:cs="宋体" w:hint="eastAsia"/>
                <w:szCs w:val="21"/>
              </w:rPr>
              <w:t>1、固废100％分类进行处理</w:t>
            </w:r>
          </w:p>
          <w:p w:rsidR="0029586C" w:rsidRPr="0029586C" w:rsidRDefault="0029586C" w:rsidP="0029586C">
            <w:pPr>
              <w:ind w:leftChars="100" w:left="210" w:firstLineChars="100" w:firstLine="210"/>
              <w:rPr>
                <w:rFonts w:ascii="宋体" w:hAnsi="宋体" w:cs="宋体"/>
                <w:szCs w:val="21"/>
              </w:rPr>
            </w:pPr>
            <w:r w:rsidRPr="0029586C">
              <w:rPr>
                <w:rFonts w:ascii="宋体" w:hAnsi="宋体" w:cs="宋体" w:hint="eastAsia"/>
                <w:szCs w:val="21"/>
              </w:rPr>
              <w:t>2、无重大环境投诉</w:t>
            </w:r>
          </w:p>
          <w:p w:rsidR="0029586C" w:rsidRDefault="0029586C" w:rsidP="0029586C">
            <w:pPr>
              <w:ind w:leftChars="100" w:left="210" w:firstLineChars="100" w:firstLine="210"/>
              <w:rPr>
                <w:rFonts w:ascii="宋体" w:hAnsi="宋体" w:cs="宋体"/>
                <w:szCs w:val="21"/>
              </w:rPr>
            </w:pPr>
            <w:r w:rsidRPr="0029586C">
              <w:rPr>
                <w:rFonts w:ascii="宋体" w:hAnsi="宋体" w:cs="宋体" w:hint="eastAsia"/>
                <w:szCs w:val="21"/>
              </w:rPr>
              <w:t>3、火灾事故发生率为0。</w:t>
            </w:r>
          </w:p>
          <w:p w:rsidR="0029586C" w:rsidRPr="0029586C" w:rsidRDefault="0029586C" w:rsidP="00704F2D">
            <w:pPr>
              <w:rPr>
                <w:rFonts w:ascii="宋体" w:hAnsi="宋体" w:cs="宋体"/>
                <w:szCs w:val="21"/>
              </w:rPr>
            </w:pPr>
            <w:r>
              <w:rPr>
                <w:rFonts w:ascii="宋体" w:hAnsi="宋体" w:cs="宋体" w:hint="eastAsia"/>
                <w:szCs w:val="21"/>
              </w:rPr>
              <w:t>安全</w:t>
            </w:r>
            <w:r w:rsidR="00341E9E">
              <w:rPr>
                <w:rFonts w:ascii="宋体" w:hAnsi="宋体" w:cs="宋体" w:hint="eastAsia"/>
                <w:szCs w:val="21"/>
              </w:rPr>
              <w:t>、</w:t>
            </w:r>
            <w:r w:rsidRPr="0029586C">
              <w:rPr>
                <w:rFonts w:ascii="宋体" w:hAnsi="宋体" w:cs="宋体" w:hint="eastAsia"/>
                <w:szCs w:val="21"/>
              </w:rPr>
              <w:t xml:space="preserve">1）各类重伤以上事故发生率为零； </w:t>
            </w:r>
          </w:p>
          <w:p w:rsidR="003451C3" w:rsidRDefault="0029586C" w:rsidP="003451C3">
            <w:pPr>
              <w:ind w:firstLineChars="200" w:firstLine="420"/>
              <w:rPr>
                <w:rFonts w:ascii="宋体" w:hAnsi="宋体" w:cs="宋体"/>
                <w:szCs w:val="21"/>
              </w:rPr>
            </w:pPr>
            <w:r w:rsidRPr="0029586C">
              <w:rPr>
                <w:rFonts w:ascii="宋体" w:hAnsi="宋体" w:cs="宋体" w:hint="eastAsia"/>
                <w:szCs w:val="21"/>
              </w:rPr>
              <w:t>2</w:t>
            </w:r>
            <w:r w:rsidR="003451C3">
              <w:rPr>
                <w:rFonts w:ascii="宋体" w:hAnsi="宋体" w:cs="宋体" w:hint="eastAsia"/>
                <w:szCs w:val="21"/>
              </w:rPr>
              <w:t>）火灾事故发生率为</w:t>
            </w:r>
          </w:p>
          <w:p w:rsidR="003451C3" w:rsidRDefault="003451C3" w:rsidP="003451C3">
            <w:pPr>
              <w:pStyle w:val="a0"/>
              <w:ind w:firstLineChars="250" w:firstLine="450"/>
              <w:jc w:val="left"/>
            </w:pPr>
            <w:r w:rsidRPr="003451C3">
              <w:rPr>
                <w:rFonts w:hint="eastAsia"/>
              </w:rPr>
              <w:t>电线老化引发火灾、临时接电触电</w:t>
            </w:r>
            <w:r w:rsidRPr="003451C3">
              <w:rPr>
                <w:rFonts w:hint="eastAsia"/>
              </w:rPr>
              <w:t>,</w:t>
            </w:r>
            <w:r w:rsidRPr="003451C3">
              <w:rPr>
                <w:rFonts w:hint="eastAsia"/>
              </w:rPr>
              <w:t>管理方案</w:t>
            </w:r>
          </w:p>
          <w:p w:rsidR="003451C3" w:rsidRDefault="003451C3" w:rsidP="003451C3">
            <w:pPr>
              <w:pStyle w:val="a0"/>
              <w:ind w:firstLineChars="250" w:firstLine="450"/>
              <w:jc w:val="left"/>
            </w:pPr>
            <w:r>
              <w:rPr>
                <w:rFonts w:hint="eastAsia"/>
              </w:rPr>
              <w:t>考核结果：</w:t>
            </w:r>
          </w:p>
          <w:p w:rsidR="003451C3" w:rsidRDefault="003451C3" w:rsidP="003451C3">
            <w:pPr>
              <w:pStyle w:val="a0"/>
              <w:ind w:firstLineChars="250" w:firstLine="450"/>
              <w:jc w:val="left"/>
            </w:pPr>
            <w:r>
              <w:rPr>
                <w:rFonts w:hint="eastAsia"/>
              </w:rPr>
              <w:t>1</w:t>
            </w:r>
            <w:r>
              <w:rPr>
                <w:rFonts w:hint="eastAsia"/>
              </w:rPr>
              <w:t>）各类重伤以上事故发生率为零；</w:t>
            </w:r>
            <w:r>
              <w:rPr>
                <w:rFonts w:hint="eastAsia"/>
              </w:rPr>
              <w:t xml:space="preserve"> </w:t>
            </w:r>
          </w:p>
          <w:p w:rsidR="003451C3" w:rsidRDefault="003451C3" w:rsidP="003451C3">
            <w:pPr>
              <w:pStyle w:val="a0"/>
              <w:ind w:firstLineChars="250" w:firstLine="450"/>
              <w:jc w:val="left"/>
            </w:pPr>
            <w:r>
              <w:rPr>
                <w:rFonts w:hint="eastAsia"/>
              </w:rPr>
              <w:t>2</w:t>
            </w:r>
            <w:r>
              <w:rPr>
                <w:rFonts w:hint="eastAsia"/>
              </w:rPr>
              <w:t>）火灾事故发生率为</w:t>
            </w:r>
          </w:p>
          <w:p w:rsidR="003451C3" w:rsidRPr="003451C3" w:rsidRDefault="00493176" w:rsidP="00493176">
            <w:pPr>
              <w:pStyle w:val="a0"/>
              <w:ind w:firstLineChars="250" w:firstLine="450"/>
              <w:jc w:val="left"/>
            </w:pPr>
            <w:r w:rsidRPr="00493176">
              <w:rPr>
                <w:rFonts w:hint="eastAsia"/>
              </w:rPr>
              <w:t>上述目标、全部达标，检查人：</w:t>
            </w:r>
            <w:r>
              <w:rPr>
                <w:rFonts w:hint="eastAsia"/>
              </w:rPr>
              <w:t>田原</w:t>
            </w:r>
            <w:r w:rsidRPr="00493176">
              <w:rPr>
                <w:rFonts w:hint="eastAsia"/>
              </w:rPr>
              <w:t xml:space="preserve"> </w:t>
            </w:r>
            <w:r w:rsidRPr="00493176">
              <w:rPr>
                <w:rFonts w:hint="eastAsia"/>
              </w:rPr>
              <w:t>。制定的指标和管理方案基本可行</w:t>
            </w:r>
          </w:p>
        </w:tc>
        <w:tc>
          <w:tcPr>
            <w:tcW w:w="895" w:type="dxa"/>
          </w:tcPr>
          <w:p w:rsidR="00E954C4" w:rsidRDefault="00E954C4"/>
        </w:tc>
      </w:tr>
      <w:tr w:rsidR="00E954C4">
        <w:trPr>
          <w:trHeight w:val="1350"/>
        </w:trPr>
        <w:tc>
          <w:tcPr>
            <w:tcW w:w="2160" w:type="dxa"/>
            <w:vAlign w:val="center"/>
          </w:tcPr>
          <w:p w:rsidR="00E954C4" w:rsidRDefault="00B6150E">
            <w:r>
              <w:rPr>
                <w:rFonts w:hint="eastAsia"/>
                <w:szCs w:val="21"/>
              </w:rPr>
              <w:lastRenderedPageBreak/>
              <w:t>环境因素、危险源识别</w:t>
            </w:r>
          </w:p>
        </w:tc>
        <w:tc>
          <w:tcPr>
            <w:tcW w:w="960" w:type="dxa"/>
            <w:vAlign w:val="center"/>
          </w:tcPr>
          <w:p w:rsidR="00E954C4" w:rsidRDefault="00B6150E">
            <w:pPr>
              <w:rPr>
                <w:szCs w:val="21"/>
              </w:rPr>
            </w:pPr>
            <w:r>
              <w:rPr>
                <w:rFonts w:hint="eastAsia"/>
                <w:szCs w:val="21"/>
              </w:rPr>
              <w:t>ES6.1.2</w:t>
            </w:r>
          </w:p>
          <w:p w:rsidR="00E954C4" w:rsidRDefault="00E954C4"/>
        </w:tc>
        <w:tc>
          <w:tcPr>
            <w:tcW w:w="10694" w:type="dxa"/>
            <w:vAlign w:val="center"/>
          </w:tcPr>
          <w:p w:rsidR="00E954C4" w:rsidRDefault="00B6150E">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w:t>
            </w:r>
            <w:r w:rsidR="000D49B1" w:rsidRPr="000D49B1">
              <w:rPr>
                <w:rFonts w:hint="eastAsia"/>
                <w:szCs w:val="21"/>
              </w:rPr>
              <w:t>危险源辨识与风险评价管理程序</w:t>
            </w:r>
            <w:r>
              <w:rPr>
                <w:szCs w:val="21"/>
              </w:rPr>
              <w:t>》</w:t>
            </w:r>
            <w:r>
              <w:rPr>
                <w:rFonts w:hint="eastAsia"/>
                <w:szCs w:val="21"/>
              </w:rPr>
              <w:t>符合标准要求</w:t>
            </w:r>
            <w:r>
              <w:rPr>
                <w:rFonts w:hint="eastAsia"/>
                <w:szCs w:val="21"/>
              </w:rPr>
              <w:t>.</w:t>
            </w:r>
          </w:p>
          <w:p w:rsidR="00E954C4" w:rsidRDefault="00B6150E">
            <w:pPr>
              <w:rPr>
                <w:rFonts w:ascii="宋体"/>
                <w:b/>
              </w:rPr>
            </w:pPr>
            <w:r>
              <w:rPr>
                <w:rFonts w:hint="eastAsia"/>
                <w:szCs w:val="21"/>
              </w:rPr>
              <w:t>提供的“环境因素识别评价表”“重要环境因素清单”，紧急考虑了法律法规，并进行了评价，服务过程，用打分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项：固废排放、火灾，评价符合程序要求及公司的实际情况。</w:t>
            </w:r>
          </w:p>
          <w:p w:rsidR="00E954C4" w:rsidRDefault="00B6150E">
            <w:pPr>
              <w:ind w:firstLineChars="200" w:firstLine="420"/>
              <w:rPr>
                <w:szCs w:val="21"/>
              </w:rPr>
            </w:pPr>
            <w:r>
              <w:rPr>
                <w:rFonts w:hint="eastAsia"/>
                <w:szCs w:val="21"/>
              </w:rPr>
              <w:t>对重要环境因素的控制措施包括制定管理制度、监督检查、应急预案、培训等。提供《重要环境因素识别清单》，其中</w:t>
            </w:r>
            <w:r w:rsidR="0060324D">
              <w:rPr>
                <w:rFonts w:hint="eastAsia"/>
                <w:szCs w:val="21"/>
              </w:rPr>
              <w:t>综合</w:t>
            </w:r>
            <w:proofErr w:type="gramStart"/>
            <w:r w:rsidR="0060324D">
              <w:rPr>
                <w:rFonts w:hint="eastAsia"/>
                <w:szCs w:val="21"/>
              </w:rPr>
              <w:t>部</w:t>
            </w:r>
            <w:r>
              <w:rPr>
                <w:rFonts w:hint="eastAsia"/>
                <w:szCs w:val="21"/>
              </w:rPr>
              <w:t>涉及</w:t>
            </w:r>
            <w:proofErr w:type="gramEnd"/>
            <w:r>
              <w:rPr>
                <w:rFonts w:hint="eastAsia"/>
                <w:szCs w:val="21"/>
              </w:rPr>
              <w:t>的重要环境因素：固废排放、意外火灾的发生，评价基本合理。</w:t>
            </w:r>
          </w:p>
          <w:p w:rsidR="00E954C4" w:rsidRDefault="00B6150E">
            <w:pPr>
              <w:ind w:firstLineChars="200" w:firstLine="420"/>
              <w:rPr>
                <w:szCs w:val="21"/>
              </w:rPr>
            </w:pPr>
            <w:r>
              <w:rPr>
                <w:rFonts w:hint="eastAsia"/>
                <w:szCs w:val="21"/>
              </w:rPr>
              <w:t>提供“危险源辨识、风险评价和控制措施确定控制程序”，对影响职业健康安全的危险源，评价其风险程度及</w:t>
            </w:r>
            <w:r>
              <w:rPr>
                <w:rFonts w:hint="eastAsia"/>
                <w:szCs w:val="21"/>
              </w:rPr>
              <w:lastRenderedPageBreak/>
              <w:t>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E954C4" w:rsidRDefault="00E954C4">
            <w:pPr>
              <w:ind w:firstLineChars="200" w:firstLine="420"/>
            </w:pPr>
          </w:p>
        </w:tc>
        <w:tc>
          <w:tcPr>
            <w:tcW w:w="895" w:type="dxa"/>
          </w:tcPr>
          <w:p w:rsidR="00E954C4" w:rsidRDefault="00E954C4"/>
        </w:tc>
      </w:tr>
      <w:tr w:rsidR="00E954C4">
        <w:trPr>
          <w:trHeight w:val="1200"/>
        </w:trPr>
        <w:tc>
          <w:tcPr>
            <w:tcW w:w="2160" w:type="dxa"/>
            <w:vAlign w:val="center"/>
          </w:tcPr>
          <w:p w:rsidR="00E954C4" w:rsidRDefault="00B6150E">
            <w:r>
              <w:rPr>
                <w:rFonts w:hint="eastAsia"/>
                <w:szCs w:val="21"/>
              </w:rPr>
              <w:lastRenderedPageBreak/>
              <w:t>合</w:t>
            </w:r>
            <w:proofErr w:type="gramStart"/>
            <w:r>
              <w:rPr>
                <w:rFonts w:hint="eastAsia"/>
                <w:szCs w:val="21"/>
              </w:rPr>
              <w:t>规</w:t>
            </w:r>
            <w:proofErr w:type="gramEnd"/>
            <w:r>
              <w:rPr>
                <w:rFonts w:hint="eastAsia"/>
                <w:szCs w:val="21"/>
              </w:rPr>
              <w:t>义务、法律法规及其他要求</w:t>
            </w:r>
          </w:p>
        </w:tc>
        <w:tc>
          <w:tcPr>
            <w:tcW w:w="960" w:type="dxa"/>
            <w:vAlign w:val="center"/>
          </w:tcPr>
          <w:p w:rsidR="00E954C4" w:rsidRDefault="00B6150E">
            <w:pPr>
              <w:rPr>
                <w:szCs w:val="21"/>
              </w:rPr>
            </w:pPr>
            <w:r>
              <w:rPr>
                <w:rFonts w:hint="eastAsia"/>
                <w:szCs w:val="21"/>
              </w:rPr>
              <w:t>ES6.1.3</w:t>
            </w:r>
          </w:p>
          <w:p w:rsidR="00E954C4" w:rsidRDefault="00E954C4"/>
        </w:tc>
        <w:tc>
          <w:tcPr>
            <w:tcW w:w="10694" w:type="dxa"/>
            <w:vAlign w:val="center"/>
          </w:tcPr>
          <w:p w:rsidR="00E954C4" w:rsidRDefault="00B6150E" w:rsidP="003D360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根据《法律法规和其他要求获取与识别控制程序》要求，</w:t>
            </w:r>
            <w:r w:rsidR="003D3606">
              <w:rPr>
                <w:rFonts w:asciiTheme="minorEastAsia" w:eastAsiaTheme="minorEastAsia" w:hAnsiTheme="minorEastAsia"/>
                <w:szCs w:val="21"/>
              </w:rPr>
              <w:t xml:space="preserve"> </w:t>
            </w:r>
            <w:r>
              <w:rPr>
                <w:rFonts w:asciiTheme="minorEastAsia" w:eastAsiaTheme="minorEastAsia" w:hAnsiTheme="minorEastAsia" w:hint="eastAsia"/>
                <w:szCs w:val="21"/>
              </w:rPr>
              <w:t>提供《</w:t>
            </w:r>
            <w:r w:rsidR="003D3606" w:rsidRPr="003D3606">
              <w:rPr>
                <w:rFonts w:asciiTheme="minorEastAsia" w:eastAsiaTheme="minorEastAsia" w:hAnsiTheme="minorEastAsia" w:hint="eastAsia"/>
                <w:szCs w:val="21"/>
              </w:rPr>
              <w:t>环境法律法规清单</w:t>
            </w:r>
            <w:r>
              <w:rPr>
                <w:rFonts w:asciiTheme="minorEastAsia" w:eastAsiaTheme="minorEastAsia" w:hAnsiTheme="minorEastAsia" w:hint="eastAsia"/>
                <w:szCs w:val="21"/>
              </w:rPr>
              <w:t>》收集的环境和安全法律法规《</w:t>
            </w:r>
            <w:r w:rsidR="003D3606" w:rsidRPr="003D3606">
              <w:rPr>
                <w:rFonts w:asciiTheme="minorEastAsia" w:eastAsiaTheme="minorEastAsia" w:hAnsiTheme="minorEastAsia" w:hint="eastAsia"/>
                <w:szCs w:val="21"/>
              </w:rPr>
              <w:t>中华人民共和国环境保护法</w:t>
            </w:r>
            <w:r>
              <w:rPr>
                <w:rFonts w:asciiTheme="minorEastAsia" w:eastAsiaTheme="minorEastAsia" w:hAnsiTheme="minorEastAsia" w:hint="eastAsia"/>
                <w:szCs w:val="21"/>
              </w:rPr>
              <w:t>》、《</w:t>
            </w:r>
            <w:r w:rsidR="003D3606" w:rsidRPr="003D3606">
              <w:rPr>
                <w:rFonts w:asciiTheme="minorEastAsia" w:eastAsiaTheme="minorEastAsia" w:hAnsiTheme="minorEastAsia" w:hint="eastAsia"/>
                <w:szCs w:val="21"/>
              </w:rPr>
              <w:t>中华人民共和国环境噪声污染防治法</w:t>
            </w:r>
            <w:r w:rsidR="003D3606">
              <w:rPr>
                <w:rFonts w:asciiTheme="minorEastAsia" w:eastAsiaTheme="minorEastAsia" w:hAnsiTheme="minorEastAsia" w:hint="eastAsia"/>
                <w:szCs w:val="21"/>
              </w:rPr>
              <w:t>》</w:t>
            </w:r>
            <w:r>
              <w:rPr>
                <w:rFonts w:asciiTheme="minorEastAsia" w:eastAsiaTheme="minorEastAsia" w:hAnsiTheme="minorEastAsia" w:hint="eastAsia"/>
                <w:szCs w:val="21"/>
              </w:rPr>
              <w:t>《</w:t>
            </w:r>
            <w:r w:rsidR="003D3606" w:rsidRPr="003D3606">
              <w:rPr>
                <w:rFonts w:asciiTheme="minorEastAsia" w:eastAsiaTheme="minorEastAsia" w:hAnsiTheme="minorEastAsia" w:hint="eastAsia"/>
                <w:szCs w:val="21"/>
              </w:rPr>
              <w:t>北京市消防条例</w:t>
            </w:r>
            <w:r>
              <w:rPr>
                <w:rFonts w:asciiTheme="minorEastAsia" w:eastAsiaTheme="minorEastAsia" w:hAnsiTheme="minorEastAsia" w:hint="eastAsia"/>
                <w:szCs w:val="21"/>
              </w:rPr>
              <w:t>》等,对公司法律法规及要求遵守程度进行评价。</w:t>
            </w:r>
          </w:p>
          <w:p w:rsidR="003D3606" w:rsidRPr="003D3606" w:rsidRDefault="003D3606" w:rsidP="003D3606">
            <w:pPr>
              <w:ind w:firstLineChars="200" w:firstLine="420"/>
              <w:rPr>
                <w:rFonts w:asciiTheme="minorEastAsia" w:eastAsiaTheme="minorEastAsia" w:hAnsiTheme="minorEastAsia"/>
                <w:szCs w:val="21"/>
              </w:rPr>
            </w:pPr>
            <w:r w:rsidRPr="003D3606">
              <w:rPr>
                <w:rFonts w:asciiTheme="minorEastAsia" w:eastAsiaTheme="minorEastAsia" w:hAnsiTheme="minorEastAsia" w:hint="eastAsia"/>
                <w:szCs w:val="21"/>
              </w:rPr>
              <w:t>中华人民共和国环境保护法</w:t>
            </w:r>
            <w:r w:rsidRPr="003D3606">
              <w:rPr>
                <w:rFonts w:asciiTheme="minorEastAsia" w:eastAsiaTheme="minorEastAsia" w:hAnsiTheme="minorEastAsia" w:hint="eastAsia"/>
                <w:szCs w:val="21"/>
              </w:rPr>
              <w:tab/>
              <w:t>全国人大</w:t>
            </w:r>
            <w:r w:rsidRPr="003D3606">
              <w:rPr>
                <w:rFonts w:asciiTheme="minorEastAsia" w:eastAsiaTheme="minorEastAsia" w:hAnsiTheme="minorEastAsia" w:hint="eastAsia"/>
                <w:szCs w:val="21"/>
              </w:rPr>
              <w:tab/>
              <w:t>2015/1/1</w:t>
            </w:r>
            <w:r w:rsidRPr="003D3606">
              <w:rPr>
                <w:rFonts w:asciiTheme="minorEastAsia" w:eastAsiaTheme="minorEastAsia" w:hAnsiTheme="minorEastAsia" w:hint="eastAsia"/>
                <w:szCs w:val="21"/>
              </w:rPr>
              <w:tab/>
            </w:r>
          </w:p>
          <w:p w:rsidR="003D3606" w:rsidRPr="003D3606" w:rsidRDefault="003D3606" w:rsidP="003D3606">
            <w:pPr>
              <w:ind w:firstLineChars="200" w:firstLine="420"/>
              <w:rPr>
                <w:rFonts w:asciiTheme="minorEastAsia" w:eastAsiaTheme="minorEastAsia" w:hAnsiTheme="minorEastAsia"/>
                <w:szCs w:val="21"/>
              </w:rPr>
            </w:pPr>
            <w:r w:rsidRPr="003D3606">
              <w:rPr>
                <w:rFonts w:asciiTheme="minorEastAsia" w:eastAsiaTheme="minorEastAsia" w:hAnsiTheme="minorEastAsia" w:hint="eastAsia"/>
                <w:szCs w:val="21"/>
              </w:rPr>
              <w:t>中华人民共和国大气污染防治法</w:t>
            </w:r>
            <w:r w:rsidRPr="003D3606">
              <w:rPr>
                <w:rFonts w:asciiTheme="minorEastAsia" w:eastAsiaTheme="minorEastAsia" w:hAnsiTheme="minorEastAsia" w:hint="eastAsia"/>
                <w:szCs w:val="21"/>
              </w:rPr>
              <w:tab/>
              <w:t>全国人大</w:t>
            </w:r>
            <w:r w:rsidRPr="003D3606">
              <w:rPr>
                <w:rFonts w:asciiTheme="minorEastAsia" w:eastAsiaTheme="minorEastAsia" w:hAnsiTheme="minorEastAsia" w:hint="eastAsia"/>
                <w:szCs w:val="21"/>
              </w:rPr>
              <w:tab/>
              <w:t>2018/10/26</w:t>
            </w:r>
            <w:r w:rsidRPr="003D3606">
              <w:rPr>
                <w:rFonts w:asciiTheme="minorEastAsia" w:eastAsiaTheme="minorEastAsia" w:hAnsiTheme="minorEastAsia" w:hint="eastAsia"/>
                <w:szCs w:val="21"/>
              </w:rPr>
              <w:tab/>
            </w:r>
          </w:p>
          <w:p w:rsidR="003D3606" w:rsidRPr="003D3606" w:rsidRDefault="003D3606" w:rsidP="003D3606">
            <w:pPr>
              <w:ind w:firstLineChars="200" w:firstLine="420"/>
              <w:rPr>
                <w:rFonts w:asciiTheme="minorEastAsia" w:eastAsiaTheme="minorEastAsia" w:hAnsiTheme="minorEastAsia"/>
                <w:szCs w:val="21"/>
              </w:rPr>
            </w:pPr>
            <w:r w:rsidRPr="003D3606">
              <w:rPr>
                <w:rFonts w:asciiTheme="minorEastAsia" w:eastAsiaTheme="minorEastAsia" w:hAnsiTheme="minorEastAsia" w:hint="eastAsia"/>
                <w:szCs w:val="21"/>
              </w:rPr>
              <w:t>中华人民共和国环境影响评价法</w:t>
            </w:r>
            <w:r w:rsidRPr="003D3606">
              <w:rPr>
                <w:rFonts w:asciiTheme="minorEastAsia" w:eastAsiaTheme="minorEastAsia" w:hAnsiTheme="minorEastAsia" w:hint="eastAsia"/>
                <w:szCs w:val="21"/>
              </w:rPr>
              <w:tab/>
              <w:t>全国人大</w:t>
            </w:r>
            <w:r w:rsidRPr="003D3606">
              <w:rPr>
                <w:rFonts w:asciiTheme="minorEastAsia" w:eastAsiaTheme="minorEastAsia" w:hAnsiTheme="minorEastAsia" w:hint="eastAsia"/>
                <w:szCs w:val="21"/>
              </w:rPr>
              <w:tab/>
              <w:t>2018/12/29</w:t>
            </w:r>
          </w:p>
          <w:p w:rsidR="003D3606" w:rsidRPr="003D3606" w:rsidRDefault="003D3606" w:rsidP="003D3606">
            <w:pPr>
              <w:ind w:firstLineChars="200" w:firstLine="420"/>
              <w:rPr>
                <w:rFonts w:asciiTheme="minorEastAsia" w:eastAsiaTheme="minorEastAsia" w:hAnsiTheme="minorEastAsia"/>
                <w:szCs w:val="21"/>
              </w:rPr>
            </w:pPr>
            <w:r w:rsidRPr="003D3606">
              <w:rPr>
                <w:rFonts w:asciiTheme="minorEastAsia" w:eastAsiaTheme="minorEastAsia" w:hAnsiTheme="minorEastAsia" w:hint="eastAsia"/>
                <w:szCs w:val="21"/>
              </w:rPr>
              <w:t>中华人民共和国环境噪声污染防治法</w:t>
            </w:r>
            <w:r w:rsidRPr="003D3606">
              <w:rPr>
                <w:rFonts w:asciiTheme="minorEastAsia" w:eastAsiaTheme="minorEastAsia" w:hAnsiTheme="minorEastAsia" w:hint="eastAsia"/>
                <w:szCs w:val="21"/>
              </w:rPr>
              <w:tab/>
              <w:t>全国人大</w:t>
            </w:r>
            <w:r w:rsidRPr="003D3606">
              <w:rPr>
                <w:rFonts w:asciiTheme="minorEastAsia" w:eastAsiaTheme="minorEastAsia" w:hAnsiTheme="minorEastAsia" w:hint="eastAsia"/>
                <w:szCs w:val="21"/>
              </w:rPr>
              <w:tab/>
              <w:t>2018/12/29</w:t>
            </w:r>
            <w:r w:rsidRPr="003D3606">
              <w:rPr>
                <w:rFonts w:asciiTheme="minorEastAsia" w:eastAsiaTheme="minorEastAsia" w:hAnsiTheme="minorEastAsia" w:hint="eastAsia"/>
                <w:szCs w:val="21"/>
              </w:rPr>
              <w:tab/>
            </w:r>
          </w:p>
          <w:p w:rsidR="003D3606" w:rsidRPr="003D3606" w:rsidRDefault="003D3606" w:rsidP="003D3606">
            <w:pPr>
              <w:ind w:firstLineChars="200" w:firstLine="420"/>
              <w:rPr>
                <w:rFonts w:asciiTheme="minorEastAsia" w:eastAsiaTheme="minorEastAsia" w:hAnsiTheme="minorEastAsia"/>
                <w:szCs w:val="21"/>
              </w:rPr>
            </w:pPr>
            <w:r w:rsidRPr="003D3606">
              <w:rPr>
                <w:rFonts w:asciiTheme="minorEastAsia" w:eastAsiaTheme="minorEastAsia" w:hAnsiTheme="minorEastAsia" w:hint="eastAsia"/>
                <w:szCs w:val="21"/>
              </w:rPr>
              <w:t>北京市生活垃圾管理条例</w:t>
            </w:r>
            <w:r w:rsidRPr="003D3606">
              <w:rPr>
                <w:rFonts w:asciiTheme="minorEastAsia" w:eastAsiaTheme="minorEastAsia" w:hAnsiTheme="minorEastAsia" w:hint="eastAsia"/>
                <w:szCs w:val="21"/>
              </w:rPr>
              <w:tab/>
              <w:t>常务委员会</w:t>
            </w:r>
            <w:r w:rsidRPr="003D3606">
              <w:rPr>
                <w:rFonts w:asciiTheme="minorEastAsia" w:eastAsiaTheme="minorEastAsia" w:hAnsiTheme="minorEastAsia" w:hint="eastAsia"/>
                <w:szCs w:val="21"/>
              </w:rPr>
              <w:tab/>
              <w:t>2012/3/1</w:t>
            </w:r>
            <w:r w:rsidRPr="003D3606">
              <w:rPr>
                <w:rFonts w:asciiTheme="minorEastAsia" w:eastAsiaTheme="minorEastAsia" w:hAnsiTheme="minorEastAsia" w:hint="eastAsia"/>
                <w:szCs w:val="21"/>
              </w:rPr>
              <w:tab/>
            </w:r>
          </w:p>
          <w:p w:rsidR="003D3606" w:rsidRPr="003D3606" w:rsidRDefault="003D3606" w:rsidP="003D3606">
            <w:pPr>
              <w:ind w:firstLineChars="200" w:firstLine="420"/>
              <w:rPr>
                <w:rFonts w:asciiTheme="minorEastAsia" w:eastAsiaTheme="minorEastAsia" w:hAnsiTheme="minorEastAsia"/>
                <w:szCs w:val="21"/>
              </w:rPr>
            </w:pPr>
            <w:r w:rsidRPr="003D3606">
              <w:rPr>
                <w:rFonts w:asciiTheme="minorEastAsia" w:eastAsiaTheme="minorEastAsia" w:hAnsiTheme="minorEastAsia" w:hint="eastAsia"/>
                <w:szCs w:val="21"/>
              </w:rPr>
              <w:t>北京市防火安全责任制暂行规定</w:t>
            </w:r>
            <w:r w:rsidRPr="003D3606">
              <w:rPr>
                <w:rFonts w:asciiTheme="minorEastAsia" w:eastAsiaTheme="minorEastAsia" w:hAnsiTheme="minorEastAsia" w:hint="eastAsia"/>
                <w:szCs w:val="21"/>
              </w:rPr>
              <w:tab/>
              <w:t>北京市防火安全责任制暂行规定</w:t>
            </w:r>
            <w:r w:rsidRPr="003D3606">
              <w:rPr>
                <w:rFonts w:asciiTheme="minorEastAsia" w:eastAsiaTheme="minorEastAsia" w:hAnsiTheme="minorEastAsia" w:hint="eastAsia"/>
                <w:szCs w:val="21"/>
              </w:rPr>
              <w:tab/>
              <w:t>1998/1/1</w:t>
            </w:r>
            <w:r w:rsidRPr="003D3606">
              <w:rPr>
                <w:rFonts w:asciiTheme="minorEastAsia" w:eastAsiaTheme="minorEastAsia" w:hAnsiTheme="minorEastAsia" w:hint="eastAsia"/>
                <w:szCs w:val="21"/>
              </w:rPr>
              <w:tab/>
            </w:r>
          </w:p>
          <w:p w:rsidR="003D3606" w:rsidRPr="003D3606" w:rsidRDefault="003D3606" w:rsidP="003D3606">
            <w:pPr>
              <w:ind w:firstLineChars="200" w:firstLine="420"/>
              <w:rPr>
                <w:rFonts w:asciiTheme="minorEastAsia" w:eastAsiaTheme="minorEastAsia" w:hAnsiTheme="minorEastAsia"/>
                <w:szCs w:val="21"/>
              </w:rPr>
            </w:pPr>
            <w:r w:rsidRPr="003D3606">
              <w:rPr>
                <w:rFonts w:asciiTheme="minorEastAsia" w:eastAsiaTheme="minorEastAsia" w:hAnsiTheme="minorEastAsia" w:hint="eastAsia"/>
                <w:szCs w:val="21"/>
              </w:rPr>
              <w:t>北京市消防条例</w:t>
            </w:r>
            <w:r w:rsidRPr="003D3606">
              <w:rPr>
                <w:rFonts w:asciiTheme="minorEastAsia" w:eastAsiaTheme="minorEastAsia" w:hAnsiTheme="minorEastAsia" w:hint="eastAsia"/>
                <w:szCs w:val="21"/>
              </w:rPr>
              <w:tab/>
              <w:t>北京市人大常委公告第17号</w:t>
            </w:r>
            <w:r w:rsidRPr="003D3606">
              <w:rPr>
                <w:rFonts w:asciiTheme="minorEastAsia" w:eastAsiaTheme="minorEastAsia" w:hAnsiTheme="minorEastAsia" w:hint="eastAsia"/>
                <w:szCs w:val="21"/>
              </w:rPr>
              <w:tab/>
              <w:t>2011/9/1</w:t>
            </w:r>
            <w:r w:rsidRPr="003D3606">
              <w:rPr>
                <w:rFonts w:asciiTheme="minorEastAsia" w:eastAsiaTheme="minorEastAsia" w:hAnsiTheme="minorEastAsia" w:hint="eastAsia"/>
                <w:szCs w:val="21"/>
              </w:rPr>
              <w:tab/>
            </w:r>
          </w:p>
          <w:p w:rsidR="003D3606" w:rsidRPr="003D3606" w:rsidRDefault="003D3606" w:rsidP="003D3606">
            <w:pPr>
              <w:ind w:firstLineChars="200" w:firstLine="420"/>
              <w:rPr>
                <w:rFonts w:asciiTheme="minorEastAsia" w:eastAsiaTheme="minorEastAsia" w:hAnsiTheme="minorEastAsia"/>
                <w:szCs w:val="21"/>
              </w:rPr>
            </w:pPr>
            <w:r w:rsidRPr="003D3606">
              <w:rPr>
                <w:rFonts w:asciiTheme="minorEastAsia" w:eastAsiaTheme="minorEastAsia" w:hAnsiTheme="minorEastAsia" w:hint="eastAsia"/>
                <w:szCs w:val="21"/>
              </w:rPr>
              <w:t>实施结果：按要求执行</w:t>
            </w:r>
            <w:r w:rsidRPr="003D3606">
              <w:rPr>
                <w:rFonts w:asciiTheme="minorEastAsia" w:eastAsiaTheme="minorEastAsia" w:hAnsiTheme="minorEastAsia" w:hint="eastAsia"/>
                <w:szCs w:val="21"/>
              </w:rPr>
              <w:tab/>
            </w:r>
          </w:p>
          <w:p w:rsidR="003D3606" w:rsidRPr="003D3606" w:rsidRDefault="00976228" w:rsidP="003D3606">
            <w:pPr>
              <w:ind w:firstLineChars="200" w:firstLine="420"/>
              <w:rPr>
                <w:rFonts w:asciiTheme="minorEastAsia" w:eastAsiaTheme="minorEastAsia" w:hAnsiTheme="minorEastAsia"/>
                <w:szCs w:val="21"/>
              </w:rPr>
            </w:pPr>
            <w:r w:rsidRPr="003D3606">
              <w:rPr>
                <w:rFonts w:asciiTheme="minorEastAsia" w:eastAsiaTheme="minorEastAsia" w:hAnsiTheme="minorEastAsia" w:hint="eastAsia"/>
                <w:szCs w:val="21"/>
              </w:rPr>
              <w:t>评价结论：合</w:t>
            </w:r>
            <w:proofErr w:type="gramStart"/>
            <w:r w:rsidRPr="003D3606">
              <w:rPr>
                <w:rFonts w:asciiTheme="minorEastAsia" w:eastAsiaTheme="minorEastAsia" w:hAnsiTheme="minorEastAsia" w:hint="eastAsia"/>
                <w:szCs w:val="21"/>
              </w:rPr>
              <w:t>规</w:t>
            </w:r>
            <w:proofErr w:type="gramEnd"/>
            <w:r w:rsidRPr="003D3606">
              <w:rPr>
                <w:rFonts w:asciiTheme="minorEastAsia" w:eastAsiaTheme="minorEastAsia" w:hAnsiTheme="minorEastAsia" w:hint="eastAsia"/>
                <w:szCs w:val="21"/>
              </w:rPr>
              <w:t>。评价人：</w:t>
            </w:r>
            <w:r w:rsidR="003D3606" w:rsidRPr="003D3606">
              <w:rPr>
                <w:rFonts w:asciiTheme="minorEastAsia" w:eastAsiaTheme="minorEastAsia" w:hAnsiTheme="minorEastAsia" w:hint="eastAsia"/>
                <w:szCs w:val="21"/>
              </w:rPr>
              <w:t>： 田原    审批：</w:t>
            </w:r>
            <w:proofErr w:type="gramStart"/>
            <w:r w:rsidR="003D3606" w:rsidRPr="003D3606">
              <w:rPr>
                <w:rFonts w:asciiTheme="minorEastAsia" w:eastAsiaTheme="minorEastAsia" w:hAnsiTheme="minorEastAsia" w:hint="eastAsia"/>
                <w:szCs w:val="21"/>
              </w:rPr>
              <w:t>陈冬威</w:t>
            </w:r>
            <w:proofErr w:type="gramEnd"/>
            <w:r w:rsidRPr="003D3606">
              <w:rPr>
                <w:rFonts w:asciiTheme="minorEastAsia" w:eastAsiaTheme="minorEastAsia" w:hAnsiTheme="minorEastAsia" w:hint="eastAsia"/>
                <w:szCs w:val="21"/>
              </w:rPr>
              <w:t xml:space="preserve">  。</w:t>
            </w:r>
          </w:p>
          <w:p w:rsidR="00E954C4" w:rsidRDefault="00976228" w:rsidP="003D3606">
            <w:pPr>
              <w:ind w:firstLineChars="200" w:firstLine="420"/>
            </w:pPr>
            <w:r w:rsidRPr="003D3606">
              <w:rPr>
                <w:rFonts w:asciiTheme="minorEastAsia" w:eastAsiaTheme="minorEastAsia" w:hAnsiTheme="minorEastAsia" w:hint="eastAsia"/>
                <w:szCs w:val="21"/>
              </w:rPr>
              <w:t>明确了法律法规及其他要求对公司环境因素、危险源的应用，明确了相应的适用条款。</w:t>
            </w:r>
          </w:p>
        </w:tc>
        <w:tc>
          <w:tcPr>
            <w:tcW w:w="895" w:type="dxa"/>
          </w:tcPr>
          <w:p w:rsidR="00E954C4" w:rsidRDefault="00E954C4"/>
        </w:tc>
      </w:tr>
      <w:tr w:rsidR="002E1F88" w:rsidTr="00173B2C">
        <w:trPr>
          <w:trHeight w:val="2110"/>
        </w:trPr>
        <w:tc>
          <w:tcPr>
            <w:tcW w:w="2160" w:type="dxa"/>
          </w:tcPr>
          <w:p w:rsidR="002E1F88" w:rsidRDefault="002E1F88" w:rsidP="002E1F88">
            <w:pPr>
              <w:rPr>
                <w:szCs w:val="21"/>
              </w:rPr>
            </w:pPr>
            <w:r>
              <w:rPr>
                <w:rFonts w:cs="Lucida Sans" w:hint="eastAsia"/>
                <w:b/>
              </w:rPr>
              <w:t>基础设施</w:t>
            </w:r>
          </w:p>
        </w:tc>
        <w:tc>
          <w:tcPr>
            <w:tcW w:w="960" w:type="dxa"/>
            <w:vAlign w:val="center"/>
          </w:tcPr>
          <w:p w:rsidR="002E1F88" w:rsidRDefault="002E1F88" w:rsidP="002E1F88">
            <w:pPr>
              <w:rPr>
                <w:szCs w:val="21"/>
              </w:rPr>
            </w:pPr>
            <w:r>
              <w:rPr>
                <w:rFonts w:cs="Lucida Sans" w:hint="eastAsia"/>
                <w:b/>
              </w:rPr>
              <w:t>Q</w:t>
            </w:r>
            <w:r>
              <w:rPr>
                <w:rFonts w:cs="Lucida Sans"/>
                <w:b/>
              </w:rPr>
              <w:t>7.1.3</w:t>
            </w:r>
          </w:p>
        </w:tc>
        <w:tc>
          <w:tcPr>
            <w:tcW w:w="10694" w:type="dxa"/>
            <w:vAlign w:val="center"/>
          </w:tcPr>
          <w:p w:rsidR="00321058" w:rsidRPr="00DE1BEC" w:rsidRDefault="00321058" w:rsidP="00DE1BEC">
            <w:pPr>
              <w:ind w:firstLineChars="200" w:firstLine="420"/>
              <w:rPr>
                <w:rFonts w:asciiTheme="minorEastAsia" w:eastAsiaTheme="minorEastAsia" w:hAnsiTheme="minorEastAsia"/>
                <w:szCs w:val="21"/>
              </w:rPr>
            </w:pPr>
          </w:p>
          <w:p w:rsidR="002E1F88" w:rsidRPr="00DE1BEC" w:rsidRDefault="002E1F88" w:rsidP="00DE1BEC">
            <w:pPr>
              <w:ind w:firstLineChars="200" w:firstLine="420"/>
              <w:rPr>
                <w:rFonts w:asciiTheme="minorEastAsia" w:eastAsiaTheme="minorEastAsia" w:hAnsiTheme="minorEastAsia"/>
                <w:szCs w:val="21"/>
              </w:rPr>
            </w:pPr>
            <w:r w:rsidRPr="00DE1BEC">
              <w:rPr>
                <w:rFonts w:asciiTheme="minorEastAsia" w:eastAsiaTheme="minorEastAsia" w:hAnsiTheme="minorEastAsia" w:hint="eastAsia"/>
                <w:szCs w:val="21"/>
              </w:rPr>
              <w:t>公司根据办公的需要，配备了办公用房及通讯、信息系统等基础设施</w:t>
            </w:r>
            <w:r w:rsidRPr="00DE1BEC">
              <w:rPr>
                <w:rFonts w:asciiTheme="minorEastAsia" w:eastAsiaTheme="minorEastAsia" w:hAnsiTheme="minorEastAsia"/>
                <w:szCs w:val="21"/>
              </w:rPr>
              <w:t>。公司编制了《</w:t>
            </w:r>
            <w:r w:rsidR="00321058" w:rsidRPr="00DE1BEC">
              <w:rPr>
                <w:rFonts w:asciiTheme="minorEastAsia" w:eastAsiaTheme="minorEastAsia" w:hAnsiTheme="minorEastAsia" w:hint="eastAsia"/>
                <w:szCs w:val="21"/>
              </w:rPr>
              <w:t>基础设施和过程运行环境控制程序</w:t>
            </w:r>
            <w:r w:rsidRPr="00DE1BEC">
              <w:rPr>
                <w:rFonts w:asciiTheme="minorEastAsia" w:eastAsiaTheme="minorEastAsia" w:hAnsiTheme="minorEastAsia"/>
                <w:szCs w:val="21"/>
              </w:rPr>
              <w:t>》 并配备有办</w:t>
            </w:r>
            <w:r w:rsidRPr="00DE1BEC">
              <w:rPr>
                <w:rFonts w:asciiTheme="minorEastAsia" w:eastAsiaTheme="minorEastAsia" w:hAnsiTheme="minorEastAsia" w:hint="eastAsia"/>
                <w:szCs w:val="21"/>
              </w:rPr>
              <w:t>公桌椅，水电、空调、会议室、消防设施设备，并有电脑、打印机、电话、传真机、复印机等办公设备；满足办公需要。</w:t>
            </w:r>
          </w:p>
          <w:p w:rsidR="002E1F88" w:rsidRPr="00DE1BEC" w:rsidRDefault="002E1F88" w:rsidP="00DE1BEC">
            <w:pPr>
              <w:ind w:firstLineChars="200" w:firstLine="420"/>
              <w:rPr>
                <w:rFonts w:asciiTheme="minorEastAsia" w:eastAsiaTheme="minorEastAsia" w:hAnsiTheme="minorEastAsia"/>
                <w:szCs w:val="21"/>
              </w:rPr>
            </w:pPr>
            <w:r w:rsidRPr="00DE1BEC">
              <w:rPr>
                <w:rFonts w:asciiTheme="minorEastAsia" w:eastAsiaTheme="minorEastAsia" w:hAnsiTheme="minorEastAsia" w:hint="eastAsia"/>
                <w:szCs w:val="21"/>
              </w:rPr>
              <w:t>抽：《</w:t>
            </w:r>
            <w:r w:rsidR="00DE1BEC" w:rsidRPr="00DE1BEC">
              <w:rPr>
                <w:rFonts w:asciiTheme="minorEastAsia" w:eastAsiaTheme="minorEastAsia" w:hAnsiTheme="minorEastAsia" w:hint="eastAsia"/>
                <w:szCs w:val="21"/>
              </w:rPr>
              <w:t>设备保养记录</w:t>
            </w:r>
            <w:r w:rsidRPr="00DE1BEC">
              <w:rPr>
                <w:rFonts w:asciiTheme="minorEastAsia" w:eastAsiaTheme="minorEastAsia" w:hAnsiTheme="minorEastAsia" w:hint="eastAsia"/>
                <w:szCs w:val="21"/>
              </w:rPr>
              <w:t>》</w:t>
            </w:r>
          </w:p>
          <w:p w:rsidR="002E1F88" w:rsidRPr="00DE1BEC" w:rsidRDefault="002E1F88" w:rsidP="00DE1BEC">
            <w:pPr>
              <w:ind w:firstLineChars="200" w:firstLine="420"/>
              <w:rPr>
                <w:rFonts w:asciiTheme="minorEastAsia" w:eastAsiaTheme="minorEastAsia" w:hAnsiTheme="minorEastAsia"/>
                <w:szCs w:val="21"/>
              </w:rPr>
            </w:pPr>
            <w:r w:rsidRPr="00DE1BEC">
              <w:rPr>
                <w:rFonts w:asciiTheme="minorEastAsia" w:eastAsiaTheme="minorEastAsia" w:hAnsiTheme="minorEastAsia" w:hint="eastAsia"/>
                <w:szCs w:val="21"/>
              </w:rPr>
              <w:t>依照计划进行设备设施的升级、维护、更换、配备，相关设施配备和管理比较完善。提供电脑打印机设备清单及维修保养记录。保养人：</w:t>
            </w:r>
            <w:r w:rsidR="00D81C99" w:rsidRPr="00D81C99">
              <w:rPr>
                <w:rFonts w:asciiTheme="minorEastAsia" w:eastAsiaTheme="minorEastAsia" w:hAnsiTheme="minorEastAsia" w:hint="eastAsia"/>
                <w:szCs w:val="21"/>
              </w:rPr>
              <w:t>外部人员</w:t>
            </w:r>
            <w:r w:rsidRPr="00DE1BEC">
              <w:rPr>
                <w:rFonts w:asciiTheme="minorEastAsia" w:eastAsiaTheme="minorEastAsia" w:hAnsiTheme="minorEastAsia" w:hint="eastAsia"/>
                <w:szCs w:val="21"/>
              </w:rPr>
              <w:t>。</w:t>
            </w:r>
            <w:r w:rsidR="00D81C99">
              <w:rPr>
                <w:rFonts w:asciiTheme="minorEastAsia" w:eastAsiaTheme="minorEastAsia" w:hAnsiTheme="minorEastAsia" w:hint="eastAsia"/>
                <w:szCs w:val="21"/>
              </w:rPr>
              <w:t>验收人：</w:t>
            </w:r>
            <w:r w:rsidR="00D81C99" w:rsidRPr="00D81C99">
              <w:rPr>
                <w:rFonts w:asciiTheme="minorEastAsia" w:eastAsiaTheme="minorEastAsia" w:hAnsiTheme="minorEastAsia" w:hint="eastAsia"/>
                <w:szCs w:val="21"/>
              </w:rPr>
              <w:t>张起超</w:t>
            </w:r>
          </w:p>
          <w:p w:rsidR="002E1F88" w:rsidRDefault="002E1F88" w:rsidP="002E1F88">
            <w:pPr>
              <w:pStyle w:val="a5"/>
              <w:widowControl/>
              <w:ind w:firstLineChars="200" w:firstLine="420"/>
              <w:rPr>
                <w:rFonts w:ascii="Times New Roman" w:hAnsi="Times New Roman"/>
                <w:sz w:val="21"/>
                <w:szCs w:val="21"/>
              </w:rPr>
            </w:pPr>
          </w:p>
        </w:tc>
        <w:tc>
          <w:tcPr>
            <w:tcW w:w="895" w:type="dxa"/>
          </w:tcPr>
          <w:p w:rsidR="002E1F88" w:rsidRDefault="002E1F88" w:rsidP="002E1F88"/>
        </w:tc>
      </w:tr>
      <w:tr w:rsidR="002E1F88">
        <w:trPr>
          <w:trHeight w:val="2110"/>
        </w:trPr>
        <w:tc>
          <w:tcPr>
            <w:tcW w:w="2160" w:type="dxa"/>
            <w:vAlign w:val="center"/>
          </w:tcPr>
          <w:p w:rsidR="002E1F88" w:rsidRDefault="002E1F88" w:rsidP="002E1F88">
            <w:r>
              <w:rPr>
                <w:rFonts w:hint="eastAsia"/>
                <w:szCs w:val="21"/>
              </w:rPr>
              <w:lastRenderedPageBreak/>
              <w:t>人员、能力、培训</w:t>
            </w:r>
          </w:p>
        </w:tc>
        <w:tc>
          <w:tcPr>
            <w:tcW w:w="960" w:type="dxa"/>
            <w:vAlign w:val="center"/>
          </w:tcPr>
          <w:p w:rsidR="002E1F88" w:rsidRDefault="002E1F88" w:rsidP="002E1F88">
            <w:pPr>
              <w:rPr>
                <w:szCs w:val="21"/>
              </w:rPr>
            </w:pPr>
            <w:r>
              <w:rPr>
                <w:rFonts w:hint="eastAsia"/>
                <w:szCs w:val="21"/>
              </w:rPr>
              <w:t>Q7.1.2</w:t>
            </w:r>
          </w:p>
          <w:p w:rsidR="002E1F88" w:rsidRDefault="002E1F88" w:rsidP="002E1F88">
            <w:pPr>
              <w:rPr>
                <w:szCs w:val="21"/>
              </w:rPr>
            </w:pPr>
            <w:r>
              <w:rPr>
                <w:rFonts w:hint="eastAsia"/>
                <w:szCs w:val="21"/>
              </w:rPr>
              <w:t>ES</w:t>
            </w:r>
            <w:r>
              <w:rPr>
                <w:szCs w:val="21"/>
              </w:rPr>
              <w:t>7.1</w:t>
            </w:r>
          </w:p>
          <w:p w:rsidR="002E1F88" w:rsidRDefault="002E1F88" w:rsidP="002E1F88">
            <w:pPr>
              <w:rPr>
                <w:szCs w:val="21"/>
                <w:highlight w:val="red"/>
              </w:rPr>
            </w:pPr>
            <w:r>
              <w:rPr>
                <w:rFonts w:hint="eastAsia"/>
                <w:szCs w:val="21"/>
              </w:rPr>
              <w:t>QES7.2</w:t>
            </w:r>
          </w:p>
          <w:p w:rsidR="002E1F88" w:rsidRDefault="002E1F88" w:rsidP="002E1F88">
            <w:pPr>
              <w:pStyle w:val="a8"/>
            </w:pPr>
          </w:p>
        </w:tc>
        <w:tc>
          <w:tcPr>
            <w:tcW w:w="10694" w:type="dxa"/>
            <w:vAlign w:val="center"/>
          </w:tcPr>
          <w:p w:rsidR="001B0452" w:rsidRPr="001B0452" w:rsidRDefault="001B0452" w:rsidP="001B0452">
            <w:pPr>
              <w:pStyle w:val="a5"/>
              <w:widowControl/>
              <w:ind w:firstLineChars="200" w:firstLine="420"/>
              <w:rPr>
                <w:rFonts w:ascii="Times New Roman" w:hAnsi="Times New Roman"/>
                <w:sz w:val="21"/>
                <w:szCs w:val="21"/>
              </w:rPr>
            </w:pPr>
            <w:r w:rsidRPr="001B0452">
              <w:rPr>
                <w:rFonts w:ascii="Times New Roman" w:hAnsi="Times New Roman" w:hint="eastAsia"/>
                <w:sz w:val="21"/>
                <w:szCs w:val="21"/>
              </w:rPr>
              <w:t>查，公司编制了《人员能力、意识控制程序》，公司确定的质量管理体系的实施以及过程的运行和控制所需的人员包括：各职能部门主管（方针、目标的组织贯彻实施、人员及其能力、意识、沟通等管理）、文员（组织知识、体系文件和记录的管理等）</w:t>
            </w:r>
          </w:p>
          <w:p w:rsidR="001B0452" w:rsidRPr="001B0452" w:rsidRDefault="001B0452" w:rsidP="001B0452">
            <w:pPr>
              <w:pStyle w:val="a5"/>
              <w:widowControl/>
              <w:ind w:firstLineChars="200" w:firstLine="420"/>
              <w:rPr>
                <w:rFonts w:ascii="Times New Roman" w:hAnsi="Times New Roman"/>
                <w:sz w:val="21"/>
                <w:szCs w:val="21"/>
              </w:rPr>
            </w:pPr>
            <w:r w:rsidRPr="001B0452">
              <w:rPr>
                <w:rFonts w:ascii="Times New Roman" w:hAnsi="Times New Roman" w:hint="eastAsia"/>
                <w:sz w:val="21"/>
                <w:szCs w:val="21"/>
              </w:rPr>
              <w:t>公司从岗位设置、任职资格等方面确定了适宜的人选。</w:t>
            </w:r>
          </w:p>
          <w:p w:rsidR="002E1F88" w:rsidRDefault="001B0452" w:rsidP="001B0452">
            <w:pPr>
              <w:pStyle w:val="a5"/>
              <w:widowControl/>
              <w:ind w:firstLineChars="200" w:firstLine="420"/>
              <w:rPr>
                <w:rFonts w:ascii="Times New Roman" w:hAnsi="Times New Roman"/>
                <w:sz w:val="21"/>
                <w:szCs w:val="21"/>
              </w:rPr>
            </w:pPr>
            <w:r w:rsidRPr="001B0452">
              <w:rPr>
                <w:rFonts w:ascii="Times New Roman" w:hAnsi="Times New Roman" w:hint="eastAsia"/>
                <w:sz w:val="21"/>
                <w:szCs w:val="21"/>
              </w:rPr>
              <w:t>查，公司策划了各岗位的人员任职要求，编制有《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2E1F88" w:rsidRDefault="002E1F88" w:rsidP="002E1F88">
            <w:pPr>
              <w:pStyle w:val="a5"/>
              <w:widowControl/>
              <w:ind w:firstLineChars="200" w:firstLine="420"/>
              <w:rPr>
                <w:rFonts w:ascii="Times New Roman" w:hAnsi="Times New Roman"/>
                <w:sz w:val="21"/>
                <w:szCs w:val="21"/>
              </w:rPr>
            </w:pPr>
            <w:r>
              <w:rPr>
                <w:rFonts w:ascii="Times New Roman" w:hAnsi="Times New Roman" w:hint="eastAsia"/>
                <w:sz w:val="21"/>
                <w:szCs w:val="21"/>
              </w:rPr>
              <w:t>抽查</w:t>
            </w:r>
            <w:r w:rsidR="001B0452" w:rsidRPr="001B0452">
              <w:rPr>
                <w:rFonts w:ascii="Times New Roman" w:hAnsi="Times New Roman" w:hint="eastAsia"/>
                <w:sz w:val="21"/>
                <w:szCs w:val="21"/>
              </w:rPr>
              <w:t>张起超、</w:t>
            </w:r>
            <w:r w:rsidR="001B0452">
              <w:rPr>
                <w:rFonts w:hint="eastAsia"/>
              </w:rPr>
              <w:t>田原</w:t>
            </w:r>
            <w:r>
              <w:rPr>
                <w:rFonts w:ascii="Times New Roman" w:hAnsi="Times New Roman" w:hint="eastAsia"/>
                <w:sz w:val="21"/>
                <w:szCs w:val="21"/>
              </w:rPr>
              <w:t>等均满足任职要求。</w:t>
            </w:r>
          </w:p>
          <w:p w:rsidR="002E1F88" w:rsidRDefault="002E1F88" w:rsidP="002E1F88">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sidR="006107D7">
              <w:rPr>
                <w:rFonts w:ascii="Times New Roman" w:hAnsi="Times New Roman"/>
                <w:sz w:val="21"/>
                <w:szCs w:val="21"/>
              </w:rPr>
              <w:t>20</w:t>
            </w:r>
            <w:r w:rsidR="006107D7">
              <w:rPr>
                <w:rFonts w:ascii="Times New Roman" w:hAnsi="Times New Roman" w:hint="eastAsia"/>
                <w:sz w:val="21"/>
                <w:szCs w:val="21"/>
              </w:rPr>
              <w:t>20</w:t>
            </w:r>
            <w:r>
              <w:rPr>
                <w:rFonts w:ascii="Times New Roman" w:hAnsi="Times New Roman" w:hint="eastAsia"/>
                <w:sz w:val="21"/>
                <w:szCs w:val="21"/>
              </w:rPr>
              <w:t>年培训计划》，</w:t>
            </w:r>
          </w:p>
          <w:p w:rsidR="006107D7" w:rsidRDefault="002E1F88" w:rsidP="002E1F88">
            <w:pPr>
              <w:pStyle w:val="a5"/>
              <w:widowControl/>
              <w:ind w:firstLineChars="200" w:firstLine="420"/>
              <w:rPr>
                <w:rFonts w:ascii="Times New Roman" w:hAnsi="Times New Roman"/>
                <w:sz w:val="21"/>
                <w:szCs w:val="21"/>
              </w:rPr>
            </w:pPr>
            <w:r>
              <w:rPr>
                <w:rFonts w:ascii="Times New Roman" w:hAnsi="Times New Roman" w:hint="eastAsia"/>
                <w:sz w:val="21"/>
                <w:szCs w:val="21"/>
              </w:rPr>
              <w:t xml:space="preserve">   2 </w:t>
            </w:r>
            <w:proofErr w:type="gramStart"/>
            <w:r>
              <w:rPr>
                <w:rFonts w:ascii="Times New Roman" w:hAnsi="Times New Roman" w:hint="eastAsia"/>
                <w:sz w:val="21"/>
                <w:szCs w:val="21"/>
              </w:rPr>
              <w:t>0</w:t>
            </w:r>
            <w:r w:rsidR="006107D7">
              <w:rPr>
                <w:rFonts w:ascii="Times New Roman" w:hAnsi="Times New Roman" w:hint="eastAsia"/>
                <w:sz w:val="21"/>
                <w:szCs w:val="21"/>
              </w:rPr>
              <w:t>20</w:t>
            </w:r>
            <w:proofErr w:type="gramEnd"/>
            <w:r>
              <w:rPr>
                <w:rFonts w:ascii="Times New Roman" w:hAnsi="Times New Roman" w:hint="eastAsia"/>
                <w:sz w:val="21"/>
                <w:szCs w:val="21"/>
              </w:rPr>
              <w:t>年度培训计划</w:t>
            </w:r>
            <w:r>
              <w:rPr>
                <w:rFonts w:ascii="Times New Roman" w:hAnsi="Times New Roman" w:hint="eastAsia"/>
                <w:sz w:val="21"/>
                <w:szCs w:val="21"/>
              </w:rPr>
              <w:t xml:space="preserve">  </w:t>
            </w:r>
          </w:p>
          <w:p w:rsidR="006107D7" w:rsidRPr="006107D7" w:rsidRDefault="006107D7" w:rsidP="006107D7">
            <w:pPr>
              <w:pStyle w:val="a5"/>
              <w:widowControl/>
              <w:ind w:firstLineChars="200" w:firstLine="420"/>
              <w:rPr>
                <w:rFonts w:ascii="Times New Roman" w:hAnsi="Times New Roman"/>
                <w:sz w:val="21"/>
                <w:szCs w:val="21"/>
              </w:rPr>
            </w:pPr>
            <w:r w:rsidRPr="006107D7">
              <w:rPr>
                <w:rFonts w:ascii="Times New Roman" w:hAnsi="Times New Roman" w:hint="eastAsia"/>
                <w:sz w:val="21"/>
                <w:szCs w:val="21"/>
              </w:rPr>
              <w:t>10</w:t>
            </w:r>
            <w:r w:rsidRPr="006107D7">
              <w:rPr>
                <w:rFonts w:ascii="Times New Roman" w:hAnsi="Times New Roman" w:hint="eastAsia"/>
                <w:sz w:val="21"/>
                <w:szCs w:val="21"/>
              </w:rPr>
              <w:t>月上旬</w:t>
            </w:r>
            <w:r w:rsidRPr="006107D7">
              <w:rPr>
                <w:rFonts w:ascii="Times New Roman" w:hAnsi="Times New Roman" w:hint="eastAsia"/>
                <w:sz w:val="21"/>
                <w:szCs w:val="21"/>
              </w:rPr>
              <w:tab/>
            </w:r>
            <w:r w:rsidRPr="006107D7">
              <w:rPr>
                <w:rFonts w:ascii="Times New Roman" w:hAnsi="Times New Roman" w:hint="eastAsia"/>
                <w:sz w:val="21"/>
                <w:szCs w:val="21"/>
              </w:rPr>
              <w:t>内审员培训</w:t>
            </w:r>
            <w:r w:rsidRPr="006107D7">
              <w:rPr>
                <w:rFonts w:ascii="Times New Roman" w:hAnsi="Times New Roman" w:hint="eastAsia"/>
                <w:sz w:val="21"/>
                <w:szCs w:val="21"/>
              </w:rPr>
              <w:tab/>
            </w:r>
          </w:p>
          <w:p w:rsidR="006107D7" w:rsidRPr="006107D7" w:rsidRDefault="006107D7" w:rsidP="006107D7">
            <w:pPr>
              <w:pStyle w:val="a5"/>
              <w:widowControl/>
              <w:ind w:firstLineChars="200" w:firstLine="420"/>
              <w:rPr>
                <w:rFonts w:ascii="Times New Roman" w:hAnsi="Times New Roman"/>
                <w:sz w:val="21"/>
                <w:szCs w:val="21"/>
              </w:rPr>
            </w:pPr>
            <w:r w:rsidRPr="006107D7">
              <w:rPr>
                <w:rFonts w:ascii="Times New Roman" w:hAnsi="Times New Roman" w:hint="eastAsia"/>
                <w:sz w:val="21"/>
                <w:szCs w:val="21"/>
              </w:rPr>
              <w:t>11</w:t>
            </w:r>
            <w:r w:rsidRPr="006107D7">
              <w:rPr>
                <w:rFonts w:ascii="Times New Roman" w:hAnsi="Times New Roman" w:hint="eastAsia"/>
                <w:sz w:val="21"/>
                <w:szCs w:val="21"/>
              </w:rPr>
              <w:t>月</w:t>
            </w:r>
            <w:r w:rsidRPr="006107D7">
              <w:rPr>
                <w:rFonts w:ascii="Times New Roman" w:hAnsi="Times New Roman" w:hint="eastAsia"/>
                <w:sz w:val="21"/>
                <w:szCs w:val="21"/>
              </w:rPr>
              <w:t>10</w:t>
            </w:r>
            <w:r w:rsidRPr="006107D7">
              <w:rPr>
                <w:rFonts w:ascii="Times New Roman" w:hAnsi="Times New Roman" w:hint="eastAsia"/>
                <w:sz w:val="21"/>
                <w:szCs w:val="21"/>
              </w:rPr>
              <w:t>日</w:t>
            </w:r>
            <w:r w:rsidRPr="006107D7">
              <w:rPr>
                <w:rFonts w:ascii="Times New Roman" w:hAnsi="Times New Roman" w:hint="eastAsia"/>
                <w:sz w:val="21"/>
                <w:szCs w:val="21"/>
              </w:rPr>
              <w:tab/>
            </w:r>
            <w:r w:rsidRPr="006107D7">
              <w:rPr>
                <w:rFonts w:ascii="Times New Roman" w:hAnsi="Times New Roman" w:hint="eastAsia"/>
                <w:sz w:val="21"/>
                <w:szCs w:val="21"/>
              </w:rPr>
              <w:t>环境、危险源识别培训</w:t>
            </w:r>
            <w:r w:rsidRPr="006107D7">
              <w:rPr>
                <w:rFonts w:ascii="Times New Roman" w:hAnsi="Times New Roman" w:hint="eastAsia"/>
                <w:sz w:val="21"/>
                <w:szCs w:val="21"/>
              </w:rPr>
              <w:tab/>
            </w:r>
          </w:p>
          <w:p w:rsidR="006107D7" w:rsidRPr="006107D7" w:rsidRDefault="006107D7" w:rsidP="006107D7">
            <w:pPr>
              <w:pStyle w:val="a5"/>
              <w:widowControl/>
              <w:ind w:firstLineChars="200" w:firstLine="420"/>
              <w:rPr>
                <w:rFonts w:ascii="Times New Roman" w:hAnsi="Times New Roman"/>
                <w:sz w:val="21"/>
                <w:szCs w:val="21"/>
              </w:rPr>
            </w:pPr>
            <w:r w:rsidRPr="006107D7">
              <w:rPr>
                <w:rFonts w:ascii="Times New Roman" w:hAnsi="Times New Roman" w:hint="eastAsia"/>
                <w:sz w:val="21"/>
                <w:szCs w:val="21"/>
              </w:rPr>
              <w:t>11</w:t>
            </w:r>
            <w:r w:rsidRPr="006107D7">
              <w:rPr>
                <w:rFonts w:ascii="Times New Roman" w:hAnsi="Times New Roman" w:hint="eastAsia"/>
                <w:sz w:val="21"/>
                <w:szCs w:val="21"/>
              </w:rPr>
              <w:t>月</w:t>
            </w:r>
            <w:r w:rsidRPr="006107D7">
              <w:rPr>
                <w:rFonts w:ascii="Times New Roman" w:hAnsi="Times New Roman" w:hint="eastAsia"/>
                <w:sz w:val="21"/>
                <w:szCs w:val="21"/>
              </w:rPr>
              <w:t>15</w:t>
            </w:r>
            <w:r w:rsidRPr="006107D7">
              <w:rPr>
                <w:rFonts w:ascii="Times New Roman" w:hAnsi="Times New Roman" w:hint="eastAsia"/>
                <w:sz w:val="21"/>
                <w:szCs w:val="21"/>
              </w:rPr>
              <w:t>日</w:t>
            </w:r>
            <w:r w:rsidRPr="006107D7">
              <w:rPr>
                <w:rFonts w:ascii="Times New Roman" w:hAnsi="Times New Roman" w:hint="eastAsia"/>
                <w:sz w:val="21"/>
                <w:szCs w:val="21"/>
              </w:rPr>
              <w:tab/>
            </w:r>
            <w:r w:rsidRPr="006107D7">
              <w:rPr>
                <w:rFonts w:ascii="Times New Roman" w:hAnsi="Times New Roman" w:hint="eastAsia"/>
                <w:sz w:val="21"/>
                <w:szCs w:val="21"/>
              </w:rPr>
              <w:t>法律法规培训</w:t>
            </w:r>
            <w:r w:rsidRPr="006107D7">
              <w:rPr>
                <w:rFonts w:ascii="Times New Roman" w:hAnsi="Times New Roman" w:hint="eastAsia"/>
                <w:sz w:val="21"/>
                <w:szCs w:val="21"/>
              </w:rPr>
              <w:tab/>
            </w:r>
          </w:p>
          <w:p w:rsidR="006107D7" w:rsidRPr="006107D7" w:rsidRDefault="006107D7" w:rsidP="006107D7">
            <w:pPr>
              <w:pStyle w:val="a5"/>
              <w:widowControl/>
              <w:ind w:firstLineChars="200" w:firstLine="420"/>
              <w:rPr>
                <w:rFonts w:ascii="Times New Roman" w:hAnsi="Times New Roman"/>
                <w:sz w:val="21"/>
                <w:szCs w:val="21"/>
              </w:rPr>
            </w:pPr>
            <w:r w:rsidRPr="006107D7">
              <w:rPr>
                <w:rFonts w:ascii="Times New Roman" w:hAnsi="Times New Roman" w:hint="eastAsia"/>
                <w:sz w:val="21"/>
                <w:szCs w:val="21"/>
              </w:rPr>
              <w:t>12</w:t>
            </w:r>
            <w:r w:rsidRPr="006107D7">
              <w:rPr>
                <w:rFonts w:ascii="Times New Roman" w:hAnsi="Times New Roman" w:hint="eastAsia"/>
                <w:sz w:val="21"/>
                <w:szCs w:val="21"/>
              </w:rPr>
              <w:t>月</w:t>
            </w:r>
            <w:r w:rsidRPr="006107D7">
              <w:rPr>
                <w:rFonts w:ascii="Times New Roman" w:hAnsi="Times New Roman" w:hint="eastAsia"/>
                <w:sz w:val="21"/>
                <w:szCs w:val="21"/>
              </w:rPr>
              <w:t>10</w:t>
            </w:r>
            <w:r w:rsidRPr="006107D7">
              <w:rPr>
                <w:rFonts w:ascii="Times New Roman" w:hAnsi="Times New Roman" w:hint="eastAsia"/>
                <w:sz w:val="21"/>
                <w:szCs w:val="21"/>
              </w:rPr>
              <w:t>日</w:t>
            </w:r>
            <w:r w:rsidRPr="006107D7">
              <w:rPr>
                <w:rFonts w:ascii="Times New Roman" w:hAnsi="Times New Roman" w:hint="eastAsia"/>
                <w:sz w:val="21"/>
                <w:szCs w:val="21"/>
              </w:rPr>
              <w:tab/>
            </w:r>
            <w:r w:rsidRPr="006107D7">
              <w:rPr>
                <w:rFonts w:ascii="Times New Roman" w:hAnsi="Times New Roman" w:hint="eastAsia"/>
                <w:sz w:val="21"/>
                <w:szCs w:val="21"/>
              </w:rPr>
              <w:t>消防知识培训</w:t>
            </w:r>
            <w:r w:rsidRPr="006107D7">
              <w:rPr>
                <w:rFonts w:ascii="Times New Roman" w:hAnsi="Times New Roman" w:hint="eastAsia"/>
                <w:sz w:val="21"/>
                <w:szCs w:val="21"/>
              </w:rPr>
              <w:tab/>
            </w:r>
          </w:p>
          <w:p w:rsidR="006107D7" w:rsidRPr="006107D7" w:rsidRDefault="006107D7" w:rsidP="006107D7">
            <w:pPr>
              <w:pStyle w:val="a5"/>
              <w:widowControl/>
              <w:ind w:firstLineChars="200" w:firstLine="420"/>
              <w:rPr>
                <w:rFonts w:ascii="Times New Roman" w:hAnsi="Times New Roman"/>
                <w:sz w:val="21"/>
                <w:szCs w:val="21"/>
              </w:rPr>
            </w:pPr>
            <w:r w:rsidRPr="006107D7">
              <w:rPr>
                <w:rFonts w:ascii="Times New Roman" w:hAnsi="Times New Roman" w:hint="eastAsia"/>
                <w:sz w:val="21"/>
                <w:szCs w:val="21"/>
              </w:rPr>
              <w:t>12</w:t>
            </w:r>
            <w:r w:rsidRPr="006107D7">
              <w:rPr>
                <w:rFonts w:ascii="Times New Roman" w:hAnsi="Times New Roman" w:hint="eastAsia"/>
                <w:sz w:val="21"/>
                <w:szCs w:val="21"/>
              </w:rPr>
              <w:t>月中旬</w:t>
            </w:r>
            <w:r w:rsidRPr="006107D7">
              <w:rPr>
                <w:rFonts w:ascii="Times New Roman" w:hAnsi="Times New Roman" w:hint="eastAsia"/>
                <w:sz w:val="21"/>
                <w:szCs w:val="21"/>
              </w:rPr>
              <w:tab/>
            </w:r>
            <w:r w:rsidRPr="006107D7">
              <w:rPr>
                <w:rFonts w:ascii="Times New Roman" w:hAnsi="Times New Roman" w:hint="eastAsia"/>
                <w:sz w:val="21"/>
                <w:szCs w:val="21"/>
              </w:rPr>
              <w:t>技术服务培训</w:t>
            </w:r>
            <w:r w:rsidRPr="006107D7">
              <w:rPr>
                <w:rFonts w:ascii="Times New Roman" w:hAnsi="Times New Roman" w:hint="eastAsia"/>
                <w:sz w:val="21"/>
                <w:szCs w:val="21"/>
              </w:rPr>
              <w:tab/>
            </w:r>
          </w:p>
          <w:p w:rsidR="002E1F88" w:rsidRDefault="002E1F88" w:rsidP="002E1F88">
            <w:pPr>
              <w:pStyle w:val="a5"/>
              <w:widowControl/>
              <w:ind w:firstLineChars="200" w:firstLine="420"/>
              <w:rPr>
                <w:rFonts w:ascii="Times New Roman" w:hAnsi="Times New Roman"/>
                <w:sz w:val="21"/>
                <w:szCs w:val="21"/>
              </w:rPr>
            </w:pPr>
            <w:r>
              <w:rPr>
                <w:rFonts w:ascii="Times New Roman" w:hAnsi="Times New Roman" w:hint="eastAsia"/>
                <w:sz w:val="21"/>
                <w:szCs w:val="21"/>
              </w:rPr>
              <w:t>编制</w:t>
            </w:r>
            <w:r w:rsidR="006107D7">
              <w:rPr>
                <w:rFonts w:ascii="Times New Roman" w:hAnsi="Times New Roman" w:hint="eastAsia"/>
                <w:sz w:val="21"/>
                <w:szCs w:val="21"/>
              </w:rPr>
              <w:t>：</w:t>
            </w:r>
            <w:r w:rsidR="006107D7" w:rsidRPr="006107D7">
              <w:rPr>
                <w:rFonts w:ascii="Times New Roman" w:hAnsi="Times New Roman" w:hint="eastAsia"/>
                <w:sz w:val="21"/>
                <w:szCs w:val="21"/>
              </w:rPr>
              <w:t>张起超</w:t>
            </w:r>
            <w:r>
              <w:rPr>
                <w:rFonts w:ascii="Times New Roman" w:hAnsi="Times New Roman" w:hint="eastAsia"/>
                <w:sz w:val="21"/>
                <w:szCs w:val="21"/>
              </w:rPr>
              <w:t xml:space="preserve"> </w:t>
            </w:r>
            <w:r w:rsidR="00A76367">
              <w:rPr>
                <w:rFonts w:ascii="Times New Roman" w:hAnsi="Times New Roman" w:hint="eastAsia"/>
                <w:sz w:val="21"/>
                <w:szCs w:val="21"/>
              </w:rPr>
              <w:t xml:space="preserve"> </w:t>
            </w:r>
            <w:r>
              <w:rPr>
                <w:rFonts w:ascii="Times New Roman" w:hAnsi="Times New Roman" w:hint="eastAsia"/>
                <w:sz w:val="21"/>
                <w:szCs w:val="21"/>
              </w:rPr>
              <w:t xml:space="preserve">  </w:t>
            </w:r>
            <w:r w:rsidR="006107D7">
              <w:rPr>
                <w:rFonts w:ascii="Times New Roman" w:hAnsi="Times New Roman" w:hint="eastAsia"/>
                <w:sz w:val="21"/>
                <w:szCs w:val="21"/>
              </w:rPr>
              <w:t xml:space="preserve"> </w:t>
            </w:r>
            <w:r w:rsidR="006107D7">
              <w:rPr>
                <w:rFonts w:ascii="Times New Roman" w:hAnsi="Times New Roman" w:hint="eastAsia"/>
                <w:sz w:val="21"/>
                <w:szCs w:val="21"/>
              </w:rPr>
              <w:t>批准：</w:t>
            </w:r>
            <w:proofErr w:type="gramStart"/>
            <w:r w:rsidR="006107D7" w:rsidRPr="006107D7">
              <w:rPr>
                <w:rFonts w:ascii="Times New Roman" w:hAnsi="Times New Roman" w:hint="eastAsia"/>
                <w:sz w:val="21"/>
                <w:szCs w:val="21"/>
              </w:rPr>
              <w:t>陈冬威</w:t>
            </w:r>
            <w:proofErr w:type="gramEnd"/>
            <w:r>
              <w:rPr>
                <w:rFonts w:ascii="Times New Roman" w:hAnsi="Times New Roman" w:hint="eastAsia"/>
                <w:sz w:val="21"/>
                <w:szCs w:val="21"/>
              </w:rPr>
              <w:t xml:space="preserve">      </w:t>
            </w:r>
            <w:r>
              <w:rPr>
                <w:rFonts w:ascii="Times New Roman" w:hAnsi="Times New Roman" w:hint="eastAsia"/>
                <w:sz w:val="21"/>
                <w:szCs w:val="21"/>
              </w:rPr>
              <w:tab/>
            </w:r>
            <w:r w:rsidR="006107D7" w:rsidRPr="006107D7">
              <w:rPr>
                <w:rFonts w:ascii="Times New Roman" w:hAnsi="Times New Roman" w:hint="eastAsia"/>
                <w:sz w:val="21"/>
                <w:szCs w:val="21"/>
              </w:rPr>
              <w:t>日期：</w:t>
            </w:r>
            <w:r w:rsidR="006107D7" w:rsidRPr="006107D7">
              <w:rPr>
                <w:rFonts w:ascii="Times New Roman" w:hAnsi="Times New Roman" w:hint="eastAsia"/>
                <w:sz w:val="21"/>
                <w:szCs w:val="21"/>
              </w:rPr>
              <w:t>2020</w:t>
            </w:r>
            <w:r w:rsidR="006107D7" w:rsidRPr="006107D7">
              <w:rPr>
                <w:rFonts w:ascii="Times New Roman" w:hAnsi="Times New Roman" w:hint="eastAsia"/>
                <w:sz w:val="21"/>
                <w:szCs w:val="21"/>
              </w:rPr>
              <w:t>年</w:t>
            </w:r>
            <w:r w:rsidR="006107D7" w:rsidRPr="006107D7">
              <w:rPr>
                <w:rFonts w:ascii="Times New Roman" w:hAnsi="Times New Roman" w:hint="eastAsia"/>
                <w:sz w:val="21"/>
                <w:szCs w:val="21"/>
              </w:rPr>
              <w:t>7</w:t>
            </w:r>
            <w:r w:rsidR="006107D7" w:rsidRPr="006107D7">
              <w:rPr>
                <w:rFonts w:ascii="Times New Roman" w:hAnsi="Times New Roman" w:hint="eastAsia"/>
                <w:sz w:val="21"/>
                <w:szCs w:val="21"/>
              </w:rPr>
              <w:t>月</w:t>
            </w:r>
            <w:r w:rsidR="006107D7" w:rsidRPr="006107D7">
              <w:rPr>
                <w:rFonts w:ascii="Times New Roman" w:hAnsi="Times New Roman" w:hint="eastAsia"/>
                <w:sz w:val="21"/>
                <w:szCs w:val="21"/>
              </w:rPr>
              <w:t>10</w:t>
            </w:r>
            <w:r w:rsidR="006107D7" w:rsidRPr="006107D7">
              <w:rPr>
                <w:rFonts w:ascii="Times New Roman" w:hAnsi="Times New Roman" w:hint="eastAsia"/>
                <w:sz w:val="21"/>
                <w:szCs w:val="21"/>
              </w:rPr>
              <w:t>日</w:t>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t xml:space="preserve">  </w:t>
            </w:r>
          </w:p>
          <w:p w:rsidR="002E1F88" w:rsidRDefault="002E1F88" w:rsidP="002E1F88">
            <w:pPr>
              <w:pStyle w:val="a5"/>
              <w:widowControl/>
              <w:ind w:firstLineChars="200" w:firstLine="420"/>
              <w:rPr>
                <w:rFonts w:ascii="Times New Roman" w:hAnsi="Times New Roman"/>
                <w:sz w:val="21"/>
                <w:szCs w:val="21"/>
              </w:rPr>
            </w:pPr>
          </w:p>
          <w:p w:rsidR="002E1F88" w:rsidRDefault="002E1F88" w:rsidP="002E1F88">
            <w:pPr>
              <w:pStyle w:val="a5"/>
              <w:widowControl/>
              <w:ind w:firstLineChars="200" w:firstLine="420"/>
              <w:rPr>
                <w:rFonts w:ascii="Times New Roman" w:hAnsi="Times New Roman"/>
                <w:sz w:val="21"/>
                <w:szCs w:val="21"/>
              </w:rPr>
            </w:pPr>
            <w:r>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w:t>
            </w:r>
            <w:proofErr w:type="gramStart"/>
            <w:r>
              <w:rPr>
                <w:rFonts w:hint="eastAsia"/>
              </w:rPr>
              <w:t>王遂春</w:t>
            </w:r>
            <w:proofErr w:type="gramEnd"/>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2019.4.20</w:t>
            </w:r>
            <w:r>
              <w:rPr>
                <w:rFonts w:ascii="Times New Roman" w:hAnsi="Times New Roman" w:hint="eastAsia"/>
                <w:sz w:val="21"/>
                <w:szCs w:val="21"/>
              </w:rPr>
              <w:t>。</w:t>
            </w:r>
          </w:p>
          <w:p w:rsidR="002E1F88" w:rsidRDefault="002E1F88" w:rsidP="002E1F88">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w:t>
            </w:r>
          </w:p>
          <w:p w:rsidR="002E1F88" w:rsidRPr="00A051BC" w:rsidRDefault="002E1F88" w:rsidP="00A051BC">
            <w:pPr>
              <w:pStyle w:val="a5"/>
              <w:widowControl/>
              <w:ind w:firstLineChars="200" w:firstLine="420"/>
              <w:rPr>
                <w:rFonts w:ascii="Times New Roman" w:hAnsi="Times New Roman"/>
                <w:color w:val="0C0C0C"/>
                <w:sz w:val="21"/>
                <w:szCs w:val="21"/>
              </w:rPr>
            </w:pPr>
          </w:p>
          <w:p w:rsidR="002E1F88" w:rsidRPr="00B57DE6" w:rsidRDefault="002E1F88" w:rsidP="00A051BC">
            <w:pPr>
              <w:pStyle w:val="a5"/>
              <w:widowControl/>
              <w:ind w:firstLineChars="200" w:firstLine="420"/>
              <w:rPr>
                <w:rFonts w:ascii="Times New Roman" w:hAnsi="Times New Roman"/>
                <w:sz w:val="21"/>
                <w:szCs w:val="21"/>
              </w:rPr>
            </w:pPr>
            <w:r w:rsidRPr="00A051BC">
              <w:rPr>
                <w:rFonts w:ascii="Times New Roman" w:hAnsi="Times New Roman" w:hint="eastAsia"/>
                <w:color w:val="0C0C0C"/>
                <w:sz w:val="21"/>
                <w:szCs w:val="21"/>
              </w:rPr>
              <w:t>抽</w:t>
            </w:r>
            <w:r w:rsidRPr="00A051BC">
              <w:rPr>
                <w:rFonts w:ascii="Times New Roman" w:hAnsi="Times New Roman" w:hint="eastAsia"/>
                <w:color w:val="0C0C0C"/>
                <w:sz w:val="21"/>
                <w:szCs w:val="21"/>
              </w:rPr>
              <w:t>1</w:t>
            </w:r>
            <w:r w:rsidRPr="00A051BC">
              <w:rPr>
                <w:rFonts w:ascii="Times New Roman" w:hAnsi="Times New Roman" w:hint="eastAsia"/>
                <w:color w:val="0C0C0C"/>
                <w:sz w:val="21"/>
                <w:szCs w:val="21"/>
              </w:rPr>
              <w:t>：培</w:t>
            </w:r>
            <w:r>
              <w:rPr>
                <w:rFonts w:hint="eastAsia"/>
              </w:rPr>
              <w:t xml:space="preserve"> 训 </w:t>
            </w:r>
            <w:r w:rsidRPr="00B57DE6">
              <w:rPr>
                <w:rFonts w:ascii="Times New Roman" w:hAnsi="Times New Roman" w:hint="eastAsia"/>
                <w:sz w:val="21"/>
                <w:szCs w:val="21"/>
              </w:rPr>
              <w:t>实</w:t>
            </w:r>
            <w:r w:rsidRPr="00B57DE6">
              <w:rPr>
                <w:rFonts w:ascii="Times New Roman" w:hAnsi="Times New Roman" w:hint="eastAsia"/>
                <w:sz w:val="21"/>
                <w:szCs w:val="21"/>
              </w:rPr>
              <w:t xml:space="preserve"> </w:t>
            </w:r>
            <w:r w:rsidRPr="00B57DE6">
              <w:rPr>
                <w:rFonts w:ascii="Times New Roman" w:hAnsi="Times New Roman" w:hint="eastAsia"/>
                <w:sz w:val="21"/>
                <w:szCs w:val="21"/>
              </w:rPr>
              <w:t>施</w:t>
            </w:r>
            <w:r w:rsidRPr="00B57DE6">
              <w:rPr>
                <w:rFonts w:ascii="Times New Roman" w:hAnsi="Times New Roman" w:hint="eastAsia"/>
                <w:sz w:val="21"/>
                <w:szCs w:val="21"/>
              </w:rPr>
              <w:t xml:space="preserve"> </w:t>
            </w:r>
            <w:r w:rsidRPr="00B57DE6">
              <w:rPr>
                <w:rFonts w:ascii="Times New Roman" w:hAnsi="Times New Roman" w:hint="eastAsia"/>
                <w:sz w:val="21"/>
                <w:szCs w:val="21"/>
              </w:rPr>
              <w:t>记</w:t>
            </w:r>
            <w:r w:rsidRPr="00B57DE6">
              <w:rPr>
                <w:rFonts w:ascii="Times New Roman" w:hAnsi="Times New Roman" w:hint="eastAsia"/>
                <w:sz w:val="21"/>
                <w:szCs w:val="21"/>
              </w:rPr>
              <w:t xml:space="preserve"> </w:t>
            </w:r>
            <w:r w:rsidRPr="00B57DE6">
              <w:rPr>
                <w:rFonts w:ascii="Times New Roman" w:hAnsi="Times New Roman" w:hint="eastAsia"/>
                <w:sz w:val="21"/>
                <w:szCs w:val="21"/>
              </w:rPr>
              <w:t>录</w:t>
            </w:r>
            <w:r w:rsidRPr="00B57DE6">
              <w:rPr>
                <w:rFonts w:ascii="Times New Roman" w:hAnsi="Times New Roman" w:hint="eastAsia"/>
                <w:sz w:val="21"/>
                <w:szCs w:val="21"/>
              </w:rPr>
              <w:t xml:space="preserve">                                                      </w:t>
            </w:r>
          </w:p>
          <w:p w:rsidR="00B57DE6" w:rsidRDefault="002E1F88" w:rsidP="00B57DE6">
            <w:pPr>
              <w:pStyle w:val="a5"/>
              <w:widowControl/>
              <w:ind w:firstLineChars="200" w:firstLine="420"/>
              <w:rPr>
                <w:rFonts w:ascii="Times New Roman" w:hAnsi="Times New Roman"/>
                <w:sz w:val="21"/>
                <w:szCs w:val="21"/>
              </w:rPr>
            </w:pPr>
            <w:r w:rsidRPr="00B57DE6">
              <w:rPr>
                <w:rFonts w:ascii="Times New Roman" w:hAnsi="Times New Roman" w:hint="eastAsia"/>
                <w:sz w:val="21"/>
                <w:szCs w:val="21"/>
              </w:rPr>
              <w:t>培训时间</w:t>
            </w:r>
            <w:r w:rsidR="00B57DE6" w:rsidRPr="00B57DE6">
              <w:rPr>
                <w:rFonts w:ascii="Times New Roman" w:hAnsi="Times New Roman" w:hint="eastAsia"/>
                <w:sz w:val="21"/>
                <w:szCs w:val="21"/>
              </w:rPr>
              <w:t>：</w:t>
            </w:r>
            <w:r w:rsidRPr="00B57DE6">
              <w:rPr>
                <w:rFonts w:ascii="Times New Roman" w:hAnsi="Times New Roman" w:hint="eastAsia"/>
                <w:sz w:val="21"/>
                <w:szCs w:val="21"/>
              </w:rPr>
              <w:tab/>
            </w:r>
            <w:r w:rsidR="00B57DE6" w:rsidRPr="00B57DE6">
              <w:rPr>
                <w:rFonts w:ascii="Times New Roman" w:hAnsi="Times New Roman" w:hint="eastAsia"/>
                <w:sz w:val="21"/>
                <w:szCs w:val="21"/>
              </w:rPr>
              <w:t>2020</w:t>
            </w:r>
            <w:r w:rsidR="00B57DE6" w:rsidRPr="00B57DE6">
              <w:rPr>
                <w:rFonts w:ascii="Times New Roman" w:hAnsi="Times New Roman" w:hint="eastAsia"/>
                <w:sz w:val="21"/>
                <w:szCs w:val="21"/>
              </w:rPr>
              <w:t>年</w:t>
            </w:r>
            <w:r w:rsidR="00B57DE6" w:rsidRPr="00B57DE6">
              <w:rPr>
                <w:rFonts w:ascii="Times New Roman" w:hAnsi="Times New Roman" w:hint="eastAsia"/>
                <w:sz w:val="21"/>
                <w:szCs w:val="21"/>
              </w:rPr>
              <w:t>7</w:t>
            </w:r>
            <w:r w:rsidR="00B57DE6" w:rsidRPr="00B57DE6">
              <w:rPr>
                <w:rFonts w:ascii="Times New Roman" w:hAnsi="Times New Roman" w:hint="eastAsia"/>
                <w:sz w:val="21"/>
                <w:szCs w:val="21"/>
              </w:rPr>
              <w:t>月</w:t>
            </w:r>
            <w:r w:rsidR="00B57DE6" w:rsidRPr="00B57DE6">
              <w:rPr>
                <w:rFonts w:ascii="Times New Roman" w:hAnsi="Times New Roman" w:hint="eastAsia"/>
                <w:sz w:val="21"/>
                <w:szCs w:val="21"/>
              </w:rPr>
              <w:t xml:space="preserve">20  </w:t>
            </w:r>
          </w:p>
          <w:p w:rsidR="00B57DE6" w:rsidRDefault="002E1F88" w:rsidP="00B57DE6">
            <w:pPr>
              <w:pStyle w:val="a5"/>
              <w:widowControl/>
              <w:ind w:firstLineChars="200" w:firstLine="420"/>
              <w:rPr>
                <w:rFonts w:ascii="Times New Roman" w:hAnsi="Times New Roman"/>
                <w:sz w:val="21"/>
                <w:szCs w:val="21"/>
              </w:rPr>
            </w:pPr>
            <w:r w:rsidRPr="00B57DE6">
              <w:rPr>
                <w:rFonts w:ascii="Times New Roman" w:hAnsi="Times New Roman" w:hint="eastAsia"/>
                <w:sz w:val="21"/>
                <w:szCs w:val="21"/>
              </w:rPr>
              <w:t>培训地点</w:t>
            </w:r>
            <w:r w:rsidR="00B57DE6">
              <w:rPr>
                <w:rFonts w:ascii="Times New Roman" w:hAnsi="Times New Roman" w:hint="eastAsia"/>
                <w:sz w:val="21"/>
                <w:szCs w:val="21"/>
              </w:rPr>
              <w:t>：</w:t>
            </w:r>
            <w:r w:rsidRPr="00B57DE6">
              <w:rPr>
                <w:rFonts w:ascii="Times New Roman" w:hAnsi="Times New Roman" w:hint="eastAsia"/>
                <w:sz w:val="21"/>
                <w:szCs w:val="21"/>
              </w:rPr>
              <w:tab/>
            </w:r>
            <w:r w:rsidRPr="00B57DE6">
              <w:rPr>
                <w:rFonts w:ascii="Times New Roman" w:hAnsi="Times New Roman" w:hint="eastAsia"/>
                <w:sz w:val="21"/>
                <w:szCs w:val="21"/>
              </w:rPr>
              <w:t>会议室</w:t>
            </w:r>
            <w:r w:rsidRPr="00B57DE6">
              <w:rPr>
                <w:rFonts w:ascii="Times New Roman" w:hAnsi="Times New Roman" w:hint="eastAsia"/>
                <w:sz w:val="21"/>
                <w:szCs w:val="21"/>
              </w:rPr>
              <w:tab/>
            </w:r>
          </w:p>
          <w:p w:rsidR="002E1F88" w:rsidRPr="00B57DE6" w:rsidRDefault="002E1F88" w:rsidP="00B57DE6">
            <w:pPr>
              <w:pStyle w:val="a5"/>
              <w:widowControl/>
              <w:ind w:firstLineChars="200" w:firstLine="420"/>
              <w:rPr>
                <w:rFonts w:ascii="Times New Roman" w:hAnsi="Times New Roman"/>
                <w:sz w:val="21"/>
                <w:szCs w:val="21"/>
              </w:rPr>
            </w:pPr>
            <w:r w:rsidRPr="00B57DE6">
              <w:rPr>
                <w:rFonts w:ascii="Times New Roman" w:hAnsi="Times New Roman" w:hint="eastAsia"/>
                <w:sz w:val="21"/>
                <w:szCs w:val="21"/>
              </w:rPr>
              <w:t>培训老师</w:t>
            </w:r>
            <w:r w:rsidR="00B57DE6">
              <w:rPr>
                <w:rFonts w:ascii="Times New Roman" w:hAnsi="Times New Roman" w:hint="eastAsia"/>
                <w:sz w:val="21"/>
                <w:szCs w:val="21"/>
              </w:rPr>
              <w:t>：</w:t>
            </w:r>
            <w:r w:rsidRPr="00B57DE6">
              <w:rPr>
                <w:rFonts w:ascii="Times New Roman" w:hAnsi="Times New Roman" w:hint="eastAsia"/>
                <w:sz w:val="21"/>
                <w:szCs w:val="21"/>
              </w:rPr>
              <w:tab/>
            </w:r>
            <w:r w:rsidRPr="00B57DE6">
              <w:rPr>
                <w:rFonts w:ascii="Times New Roman" w:hAnsi="Times New Roman" w:hint="eastAsia"/>
                <w:sz w:val="21"/>
                <w:szCs w:val="21"/>
              </w:rPr>
              <w:t>咨询老师</w:t>
            </w:r>
          </w:p>
          <w:p w:rsidR="002E1F88" w:rsidRDefault="002E1F88" w:rsidP="00B57DE6">
            <w:pPr>
              <w:pStyle w:val="a5"/>
              <w:widowControl/>
              <w:ind w:firstLineChars="200" w:firstLine="420"/>
            </w:pPr>
            <w:r w:rsidRPr="00B57DE6">
              <w:rPr>
                <w:rFonts w:ascii="Times New Roman" w:hAnsi="Times New Roman" w:hint="eastAsia"/>
                <w:sz w:val="21"/>
                <w:szCs w:val="21"/>
              </w:rPr>
              <w:lastRenderedPageBreak/>
              <w:t>培训参加人员</w:t>
            </w:r>
            <w:r w:rsidR="00A051BC">
              <w:rPr>
                <w:rFonts w:ascii="Times New Roman" w:hAnsi="Times New Roman" w:hint="eastAsia"/>
                <w:sz w:val="21"/>
                <w:szCs w:val="21"/>
              </w:rPr>
              <w:t>：</w:t>
            </w:r>
            <w:proofErr w:type="gramStart"/>
            <w:r w:rsidR="00A051BC" w:rsidRPr="00A051BC">
              <w:rPr>
                <w:rFonts w:ascii="Times New Roman" w:hAnsi="Times New Roman" w:hint="eastAsia"/>
                <w:sz w:val="21"/>
                <w:szCs w:val="21"/>
              </w:rPr>
              <w:t>陈冬威</w:t>
            </w:r>
            <w:proofErr w:type="gramEnd"/>
            <w:r w:rsidR="00A051BC" w:rsidRPr="00A051BC">
              <w:rPr>
                <w:rFonts w:ascii="Times New Roman" w:hAnsi="Times New Roman" w:hint="eastAsia"/>
                <w:sz w:val="21"/>
                <w:szCs w:val="21"/>
              </w:rPr>
              <w:t xml:space="preserve">  </w:t>
            </w:r>
            <w:r w:rsidR="00A051BC" w:rsidRPr="00A051BC">
              <w:rPr>
                <w:rFonts w:ascii="Times New Roman" w:hAnsi="Times New Roman" w:hint="eastAsia"/>
                <w:sz w:val="21"/>
                <w:szCs w:val="21"/>
              </w:rPr>
              <w:t>田原</w:t>
            </w:r>
            <w:r w:rsidR="00A051BC" w:rsidRPr="00A051BC">
              <w:rPr>
                <w:rFonts w:ascii="Times New Roman" w:hAnsi="Times New Roman" w:hint="eastAsia"/>
                <w:sz w:val="21"/>
                <w:szCs w:val="21"/>
              </w:rPr>
              <w:t xml:space="preserve"> </w:t>
            </w:r>
            <w:proofErr w:type="gramStart"/>
            <w:r w:rsidR="00A051BC" w:rsidRPr="00A051BC">
              <w:rPr>
                <w:rFonts w:ascii="Times New Roman" w:hAnsi="Times New Roman" w:hint="eastAsia"/>
                <w:sz w:val="21"/>
                <w:szCs w:val="21"/>
              </w:rPr>
              <w:t>马兴华</w:t>
            </w:r>
            <w:proofErr w:type="gramEnd"/>
            <w:r w:rsidR="00A051BC" w:rsidRPr="00A051BC">
              <w:rPr>
                <w:rFonts w:ascii="Times New Roman" w:hAnsi="Times New Roman" w:hint="eastAsia"/>
                <w:sz w:val="21"/>
                <w:szCs w:val="21"/>
              </w:rPr>
              <w:t xml:space="preserve">  </w:t>
            </w:r>
            <w:r w:rsidR="00A051BC" w:rsidRPr="00A051BC">
              <w:rPr>
                <w:rFonts w:ascii="Times New Roman" w:hAnsi="Times New Roman" w:hint="eastAsia"/>
                <w:sz w:val="21"/>
                <w:szCs w:val="21"/>
              </w:rPr>
              <w:t>张起超</w:t>
            </w:r>
            <w:r w:rsidR="00A051BC" w:rsidRPr="00A051BC">
              <w:rPr>
                <w:rFonts w:ascii="Times New Roman" w:hAnsi="Times New Roman" w:hint="eastAsia"/>
                <w:sz w:val="21"/>
                <w:szCs w:val="21"/>
              </w:rPr>
              <w:t xml:space="preserve">  </w:t>
            </w:r>
            <w:r w:rsidR="00A051BC" w:rsidRPr="00A051BC">
              <w:rPr>
                <w:rFonts w:ascii="Times New Roman" w:hAnsi="Times New Roman" w:hint="eastAsia"/>
                <w:sz w:val="21"/>
                <w:szCs w:val="21"/>
              </w:rPr>
              <w:t>王伟</w:t>
            </w:r>
          </w:p>
          <w:p w:rsidR="002E1F88" w:rsidRDefault="002E1F88" w:rsidP="002E1F88">
            <w:r>
              <w:rPr>
                <w:rFonts w:hint="eastAsia"/>
              </w:rPr>
              <w:t>培训内容：</w:t>
            </w:r>
          </w:p>
          <w:p w:rsidR="00A051BC" w:rsidRDefault="00A051BC" w:rsidP="002E1F88">
            <w:r w:rsidRPr="00A051BC">
              <w:rPr>
                <w:rFonts w:hint="eastAsia"/>
              </w:rPr>
              <w:t>GB/T9001-2016</w:t>
            </w:r>
            <w:r w:rsidRPr="00A051BC">
              <w:rPr>
                <w:rFonts w:hint="eastAsia"/>
              </w:rPr>
              <w:t>标准</w:t>
            </w:r>
            <w:r w:rsidRPr="00A051BC">
              <w:rPr>
                <w:rFonts w:hint="eastAsia"/>
              </w:rPr>
              <w:t xml:space="preserve"> GB/T14001-2016</w:t>
            </w:r>
            <w:r w:rsidRPr="00A051BC">
              <w:rPr>
                <w:rFonts w:hint="eastAsia"/>
              </w:rPr>
              <w:t>标准、</w:t>
            </w:r>
            <w:r w:rsidRPr="00A051BC">
              <w:rPr>
                <w:rFonts w:hint="eastAsia"/>
              </w:rPr>
              <w:t>ISO45001</w:t>
            </w:r>
            <w:r w:rsidRPr="00A051BC">
              <w:rPr>
                <w:rFonts w:hint="eastAsia"/>
              </w:rPr>
              <w:t>标准的具体内容；质量、环境、职业健康安全标准的产生、发展、及在中国采用的现状；</w:t>
            </w:r>
            <w:r w:rsidRPr="00A051BC">
              <w:rPr>
                <w:rFonts w:hint="eastAsia"/>
              </w:rPr>
              <w:t>QWS</w:t>
            </w:r>
            <w:r w:rsidRPr="00A051BC">
              <w:rPr>
                <w:rFonts w:hint="eastAsia"/>
              </w:rPr>
              <w:t>标准对公司管理的重要意义。</w:t>
            </w:r>
          </w:p>
          <w:p w:rsidR="002E1F88" w:rsidRDefault="002E1F88" w:rsidP="002E1F88">
            <w:r>
              <w:rPr>
                <w:rFonts w:hint="eastAsia"/>
              </w:rPr>
              <w:t>培训及考核结果记录：</w:t>
            </w:r>
          </w:p>
          <w:p w:rsidR="00A051BC" w:rsidRDefault="00A051BC" w:rsidP="002E1F88">
            <w:r w:rsidRPr="00A051BC">
              <w:rPr>
                <w:rFonts w:hint="eastAsia"/>
              </w:rPr>
              <w:t>现场提问，全部取得优良成绩。</w:t>
            </w:r>
          </w:p>
          <w:p w:rsidR="002E1F88" w:rsidRDefault="002E1F88" w:rsidP="002E1F88">
            <w:r>
              <w:rPr>
                <w:rFonts w:hint="eastAsia"/>
              </w:rPr>
              <w:t>评价人：</w:t>
            </w:r>
            <w:r w:rsidR="00A051BC" w:rsidRPr="00A051BC">
              <w:rPr>
                <w:rFonts w:hint="eastAsia"/>
              </w:rPr>
              <w:t>陈冬威</w:t>
            </w:r>
            <w:r>
              <w:rPr>
                <w:rFonts w:hint="eastAsia"/>
              </w:rPr>
              <w:t xml:space="preserve">            </w:t>
            </w:r>
          </w:p>
          <w:p w:rsidR="00A051BC" w:rsidRDefault="00A051BC" w:rsidP="002E1F88"/>
          <w:p w:rsidR="002E1F88" w:rsidRDefault="002E1F88" w:rsidP="002E1F88">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rsidR="002E1F88" w:rsidRDefault="002E1F88" w:rsidP="002E1F88">
            <w:r>
              <w:rPr>
                <w:rFonts w:hint="eastAsia"/>
              </w:rPr>
              <w:t>培训时间</w:t>
            </w:r>
            <w:r>
              <w:rPr>
                <w:rFonts w:hint="eastAsia"/>
              </w:rPr>
              <w:tab/>
            </w:r>
            <w:r w:rsidR="00A051BC" w:rsidRPr="00A051BC">
              <w:rPr>
                <w:rFonts w:hint="eastAsia"/>
              </w:rPr>
              <w:t>2020</w:t>
            </w:r>
            <w:r w:rsidR="00A051BC" w:rsidRPr="00A051BC">
              <w:rPr>
                <w:rFonts w:hint="eastAsia"/>
              </w:rPr>
              <w:t>年</w:t>
            </w:r>
            <w:r w:rsidR="00A051BC" w:rsidRPr="00A051BC">
              <w:rPr>
                <w:rFonts w:hint="eastAsia"/>
              </w:rPr>
              <w:t>1</w:t>
            </w:r>
            <w:r w:rsidR="00A051BC">
              <w:rPr>
                <w:rFonts w:hint="eastAsia"/>
              </w:rPr>
              <w:t>2</w:t>
            </w:r>
            <w:r w:rsidR="00A051BC" w:rsidRPr="00A051BC">
              <w:rPr>
                <w:rFonts w:hint="eastAsia"/>
              </w:rPr>
              <w:t>月</w:t>
            </w:r>
            <w:r w:rsidR="00A051BC" w:rsidRPr="00A051BC">
              <w:rPr>
                <w:rFonts w:hint="eastAsia"/>
              </w:rPr>
              <w:t>10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sidR="00A051BC">
              <w:rPr>
                <w:rFonts w:hint="eastAsia"/>
              </w:rPr>
              <w:t>总经理</w:t>
            </w:r>
            <w:r>
              <w:rPr>
                <w:rFonts w:hint="eastAsia"/>
              </w:rPr>
              <w:t xml:space="preserve">  </w:t>
            </w:r>
          </w:p>
          <w:p w:rsidR="002E1F88" w:rsidRDefault="002E1F88" w:rsidP="002E1F88">
            <w:r>
              <w:rPr>
                <w:rFonts w:hint="eastAsia"/>
              </w:rPr>
              <w:t>培训参加人员</w:t>
            </w:r>
            <w:r w:rsidR="00A051BC">
              <w:rPr>
                <w:rFonts w:hint="eastAsia"/>
              </w:rPr>
              <w:t>：</w:t>
            </w:r>
            <w:r w:rsidR="00A051BC" w:rsidRPr="00A051BC">
              <w:rPr>
                <w:rFonts w:hint="eastAsia"/>
              </w:rPr>
              <w:t>陈</w:t>
            </w:r>
            <w:proofErr w:type="gramStart"/>
            <w:r w:rsidR="00A051BC" w:rsidRPr="00A051BC">
              <w:rPr>
                <w:rFonts w:hint="eastAsia"/>
              </w:rPr>
              <w:t>冬威田</w:t>
            </w:r>
            <w:proofErr w:type="gramEnd"/>
            <w:r w:rsidR="00A051BC" w:rsidRPr="00A051BC">
              <w:rPr>
                <w:rFonts w:hint="eastAsia"/>
              </w:rPr>
              <w:t>原</w:t>
            </w:r>
            <w:r w:rsidR="00A051BC" w:rsidRPr="00A051BC">
              <w:rPr>
                <w:rFonts w:hint="eastAsia"/>
              </w:rPr>
              <w:t xml:space="preserve"> </w:t>
            </w:r>
            <w:r w:rsidR="00A051BC" w:rsidRPr="00A051BC">
              <w:rPr>
                <w:rFonts w:hint="eastAsia"/>
              </w:rPr>
              <w:t>田原</w:t>
            </w:r>
            <w:r w:rsidR="00A051BC" w:rsidRPr="00A051BC">
              <w:rPr>
                <w:rFonts w:hint="eastAsia"/>
              </w:rPr>
              <w:t xml:space="preserve"> </w:t>
            </w:r>
            <w:proofErr w:type="gramStart"/>
            <w:r w:rsidR="00A051BC" w:rsidRPr="00A051BC">
              <w:rPr>
                <w:rFonts w:hint="eastAsia"/>
              </w:rPr>
              <w:t>马兴华</w:t>
            </w:r>
            <w:proofErr w:type="gramEnd"/>
            <w:r w:rsidR="00A051BC" w:rsidRPr="00A051BC">
              <w:rPr>
                <w:rFonts w:hint="eastAsia"/>
              </w:rPr>
              <w:t xml:space="preserve">  </w:t>
            </w:r>
            <w:r w:rsidR="00A051BC" w:rsidRPr="00A051BC">
              <w:rPr>
                <w:rFonts w:hint="eastAsia"/>
              </w:rPr>
              <w:t>田原</w:t>
            </w:r>
            <w:r w:rsidR="00A051BC" w:rsidRPr="00A051BC">
              <w:rPr>
                <w:rFonts w:hint="eastAsia"/>
              </w:rPr>
              <w:t xml:space="preserve">  </w:t>
            </w:r>
          </w:p>
          <w:p w:rsidR="002E1F88" w:rsidRDefault="002E1F88" w:rsidP="002E1F88">
            <w:r>
              <w:rPr>
                <w:rFonts w:hint="eastAsia"/>
              </w:rPr>
              <w:t>培训内容：</w:t>
            </w:r>
          </w:p>
          <w:p w:rsidR="002E1F88" w:rsidRDefault="00A051BC" w:rsidP="002E1F88">
            <w:r w:rsidRPr="00A051BC">
              <w:rPr>
                <w:rFonts w:hint="eastAsia"/>
              </w:rPr>
              <w:t>消防知识培训、逃生应急方法</w:t>
            </w:r>
            <w:r w:rsidR="002E1F88">
              <w:rPr>
                <w:rFonts w:hint="eastAsia"/>
              </w:rPr>
              <w:t>培训及考核结果记录：</w:t>
            </w:r>
          </w:p>
          <w:p w:rsidR="00A051BC" w:rsidRDefault="00A051BC" w:rsidP="002E1F88">
            <w:r w:rsidRPr="00A051BC">
              <w:rPr>
                <w:rFonts w:hint="eastAsia"/>
              </w:rPr>
              <w:t>现场热烈讨论，大家了解的逃生方法，学会了灭火器的使用。</w:t>
            </w:r>
          </w:p>
          <w:p w:rsidR="00A051BC" w:rsidRDefault="00A051BC" w:rsidP="00A051BC">
            <w:r>
              <w:rPr>
                <w:rFonts w:hint="eastAsia"/>
              </w:rPr>
              <w:t>培训效果评价：</w:t>
            </w:r>
            <w:r>
              <w:rPr>
                <w:rFonts w:hint="eastAsia"/>
              </w:rPr>
              <w:t xml:space="preserve"> </w:t>
            </w:r>
            <w:r>
              <w:rPr>
                <w:rFonts w:hint="eastAsia"/>
              </w:rPr>
              <w:t>员工的安全消防意识提高，对人员的安全意识起到了很大的促进作用。</w:t>
            </w:r>
          </w:p>
          <w:p w:rsidR="002E1F88" w:rsidRDefault="002E1F88" w:rsidP="002E1F88">
            <w:r>
              <w:rPr>
                <w:rFonts w:hint="eastAsia"/>
              </w:rPr>
              <w:t>评价人：</w:t>
            </w:r>
            <w:r w:rsidR="00A051BC" w:rsidRPr="00A051BC">
              <w:rPr>
                <w:rFonts w:hint="eastAsia"/>
              </w:rPr>
              <w:t>田原</w:t>
            </w:r>
            <w:r>
              <w:rPr>
                <w:rFonts w:hint="eastAsia"/>
              </w:rPr>
              <w:t xml:space="preserve">                 </w:t>
            </w:r>
            <w:r>
              <w:rPr>
                <w:rFonts w:hint="eastAsia"/>
              </w:rPr>
              <w:t>时间：</w:t>
            </w:r>
            <w:r w:rsidR="00A051BC">
              <w:rPr>
                <w:rFonts w:hint="eastAsia"/>
              </w:rPr>
              <w:t>2020</w:t>
            </w:r>
            <w:r w:rsidR="00A051BC">
              <w:rPr>
                <w:rFonts w:hint="eastAsia"/>
              </w:rPr>
              <w:t>年</w:t>
            </w:r>
            <w:r w:rsidR="00A051BC">
              <w:rPr>
                <w:rFonts w:hint="eastAsia"/>
              </w:rPr>
              <w:t>12</w:t>
            </w:r>
            <w:r w:rsidR="00A051BC">
              <w:rPr>
                <w:rFonts w:hint="eastAsia"/>
              </w:rPr>
              <w:t>月</w:t>
            </w:r>
            <w:r w:rsidR="00A051BC">
              <w:rPr>
                <w:rFonts w:hint="eastAsia"/>
              </w:rPr>
              <w:t>10</w:t>
            </w:r>
            <w:r w:rsidR="00A051BC">
              <w:rPr>
                <w:rFonts w:hint="eastAsia"/>
              </w:rPr>
              <w:t>日</w:t>
            </w:r>
          </w:p>
          <w:p w:rsidR="002E1F88" w:rsidRPr="002E1F88" w:rsidRDefault="00A43A4A" w:rsidP="002E1F88">
            <w:pPr>
              <w:rPr>
                <w:b/>
                <w:bCs/>
                <w:szCs w:val="21"/>
              </w:rPr>
            </w:pPr>
            <w:r>
              <w:rPr>
                <w:rFonts w:hint="eastAsia"/>
              </w:rPr>
              <w:t>查</w:t>
            </w:r>
            <w:r>
              <w:rPr>
                <w:rFonts w:hint="eastAsia"/>
                <w:b/>
                <w:bCs/>
                <w:szCs w:val="21"/>
              </w:rPr>
              <w:t>电工</w:t>
            </w:r>
            <w:r w:rsidR="002E1F88" w:rsidRPr="002E1F88">
              <w:rPr>
                <w:rFonts w:hint="eastAsia"/>
                <w:b/>
                <w:bCs/>
                <w:szCs w:val="21"/>
              </w:rPr>
              <w:t>人员任职资格：</w:t>
            </w:r>
          </w:p>
          <w:p w:rsidR="002E1F88" w:rsidRDefault="00A43A4A" w:rsidP="002E1F88">
            <w:pPr>
              <w:pStyle w:val="a8"/>
              <w:ind w:firstLine="400"/>
            </w:pPr>
            <w:r>
              <w:rPr>
                <w:rFonts w:hint="eastAsia"/>
              </w:rPr>
              <w:t>马兴华</w:t>
            </w:r>
            <w:r w:rsidR="002E1F88" w:rsidRPr="002E1F88">
              <w:rPr>
                <w:rFonts w:hint="eastAsia"/>
              </w:rPr>
              <w:t xml:space="preserve">  </w:t>
            </w:r>
            <w:r>
              <w:rPr>
                <w:rFonts w:hint="eastAsia"/>
              </w:rPr>
              <w:t>电工作业</w:t>
            </w:r>
            <w:r w:rsidR="002E1F88" w:rsidRPr="002E1F88">
              <w:rPr>
                <w:rFonts w:hint="eastAsia"/>
              </w:rPr>
              <w:t xml:space="preserve">  </w:t>
            </w:r>
            <w:r w:rsidR="002E1F88">
              <w:rPr>
                <w:rFonts w:hint="eastAsia"/>
              </w:rPr>
              <w:t xml:space="preserve">   </w:t>
            </w:r>
            <w:r w:rsidR="002E1F88">
              <w:rPr>
                <w:rFonts w:hint="eastAsia"/>
              </w:rPr>
              <w:t>证书编号：</w:t>
            </w:r>
            <w:r>
              <w:rPr>
                <w:rFonts w:hint="eastAsia"/>
              </w:rPr>
              <w:t>T132523198407231118</w:t>
            </w:r>
          </w:p>
          <w:p w:rsidR="002E1F88" w:rsidRDefault="00A43A4A" w:rsidP="002E1F88">
            <w:pPr>
              <w:pStyle w:val="a8"/>
              <w:ind w:firstLine="400"/>
            </w:pPr>
            <w:r>
              <w:rPr>
                <w:rFonts w:hint="eastAsia"/>
              </w:rPr>
              <w:t>王军</w:t>
            </w:r>
            <w:r w:rsidR="002E1F88">
              <w:rPr>
                <w:rFonts w:hint="eastAsia"/>
              </w:rPr>
              <w:t xml:space="preserve">  </w:t>
            </w:r>
            <w:r>
              <w:rPr>
                <w:rFonts w:hint="eastAsia"/>
              </w:rPr>
              <w:t>电工作业</w:t>
            </w:r>
            <w:r>
              <w:rPr>
                <w:rFonts w:hint="eastAsia"/>
              </w:rPr>
              <w:t xml:space="preserve">       </w:t>
            </w:r>
            <w:r w:rsidR="002E1F88">
              <w:rPr>
                <w:rFonts w:hint="eastAsia"/>
              </w:rPr>
              <w:t>证书编号：</w:t>
            </w:r>
            <w:r>
              <w:rPr>
                <w:rFonts w:hint="eastAsia"/>
              </w:rPr>
              <w:t>T412823198706064018</w:t>
            </w:r>
          </w:p>
          <w:p w:rsidR="002E1F88" w:rsidRDefault="002E1F88" w:rsidP="002E1F88">
            <w:pPr>
              <w:pStyle w:val="a8"/>
              <w:ind w:firstLine="400"/>
            </w:pPr>
          </w:p>
          <w:p w:rsidR="00C57D1C" w:rsidRDefault="002E1F88" w:rsidP="00C57D1C">
            <w:pPr>
              <w:pStyle w:val="a8"/>
              <w:ind w:firstLine="400"/>
            </w:pPr>
            <w:r>
              <w:rPr>
                <w:rFonts w:hint="eastAsia"/>
              </w:rPr>
              <w:t>提供了</w:t>
            </w:r>
            <w:r w:rsidR="00A43A4A">
              <w:rPr>
                <w:rFonts w:hint="eastAsia"/>
              </w:rPr>
              <w:t>电工作业</w:t>
            </w:r>
            <w:r>
              <w:rPr>
                <w:rFonts w:hint="eastAsia"/>
              </w:rPr>
              <w:t>人员：</w:t>
            </w:r>
            <w:r w:rsidR="00A43A4A">
              <w:rPr>
                <w:rFonts w:hint="eastAsia"/>
              </w:rPr>
              <w:t>马兴华、王军</w:t>
            </w:r>
            <w:r>
              <w:rPr>
                <w:rFonts w:hint="eastAsia"/>
              </w:rPr>
              <w:t>等人岗位资格</w:t>
            </w:r>
            <w:r w:rsidR="00C57D1C">
              <w:rPr>
                <w:rFonts w:hint="eastAsia"/>
              </w:rPr>
              <w:t>及《</w:t>
            </w:r>
            <w:r w:rsidR="00C57D1C" w:rsidRPr="00C57D1C">
              <w:rPr>
                <w:rFonts w:hint="eastAsia"/>
              </w:rPr>
              <w:t>人员能力评价表</w:t>
            </w:r>
            <w:r w:rsidR="00C57D1C">
              <w:rPr>
                <w:rFonts w:hint="eastAsia"/>
              </w:rPr>
              <w:t>》</w:t>
            </w:r>
          </w:p>
          <w:p w:rsidR="00C57D1C" w:rsidRDefault="00C57D1C" w:rsidP="002E1F88">
            <w:pPr>
              <w:pStyle w:val="a8"/>
              <w:ind w:firstLine="400"/>
            </w:pPr>
            <w:r>
              <w:rPr>
                <w:rFonts w:hint="eastAsia"/>
              </w:rPr>
              <w:t>通过对人员的工作经验、岗位技能等方面进行评价，均符合岗位职责要求</w:t>
            </w:r>
          </w:p>
          <w:p w:rsidR="002E1F88" w:rsidRPr="00C57D1C" w:rsidRDefault="002E1F88" w:rsidP="002E1F88">
            <w:pPr>
              <w:pStyle w:val="a8"/>
              <w:rPr>
                <w:color w:val="FF0000"/>
              </w:rPr>
            </w:pPr>
            <w:r>
              <w:rPr>
                <w:rFonts w:hint="eastAsia"/>
              </w:rPr>
              <w:t>考核结论</w:t>
            </w:r>
            <w:r>
              <w:rPr>
                <w:rFonts w:hint="eastAsia"/>
              </w:rPr>
              <w:t>:</w:t>
            </w:r>
            <w:r>
              <w:rPr>
                <w:rFonts w:hint="eastAsia"/>
              </w:rPr>
              <w:t>具备岗位资格</w:t>
            </w:r>
            <w:r>
              <w:rPr>
                <w:rFonts w:hint="eastAsia"/>
              </w:rPr>
              <w:t xml:space="preserve">  </w:t>
            </w:r>
            <w:r w:rsidR="00C57D1C" w:rsidRPr="00C57D1C">
              <w:rPr>
                <w:rFonts w:hint="eastAsia"/>
              </w:rPr>
              <w:t>评价人：田原</w:t>
            </w:r>
            <w:r>
              <w:rPr>
                <w:rFonts w:hint="eastAsia"/>
              </w:rPr>
              <w:t xml:space="preserve">  </w:t>
            </w:r>
            <w:r w:rsidR="00C57D1C" w:rsidRPr="00C57D1C">
              <w:rPr>
                <w:rFonts w:hint="eastAsia"/>
              </w:rPr>
              <w:t>2020</w:t>
            </w:r>
            <w:r w:rsidR="00C57D1C" w:rsidRPr="00C57D1C">
              <w:rPr>
                <w:rFonts w:hint="eastAsia"/>
              </w:rPr>
              <w:t>年</w:t>
            </w:r>
            <w:r w:rsidR="00C57D1C" w:rsidRPr="00C57D1C">
              <w:rPr>
                <w:rFonts w:hint="eastAsia"/>
              </w:rPr>
              <w:t>11</w:t>
            </w:r>
            <w:r w:rsidR="00C57D1C" w:rsidRPr="00C57D1C">
              <w:rPr>
                <w:rFonts w:hint="eastAsia"/>
              </w:rPr>
              <w:t>月</w:t>
            </w:r>
            <w:r w:rsidR="00C57D1C" w:rsidRPr="00C57D1C">
              <w:rPr>
                <w:rFonts w:hint="eastAsia"/>
              </w:rPr>
              <w:t>15</w:t>
            </w:r>
            <w:r w:rsidR="00C57D1C" w:rsidRPr="00C57D1C">
              <w:rPr>
                <w:rFonts w:hint="eastAsia"/>
              </w:rPr>
              <w:t>日</w:t>
            </w:r>
            <w:r>
              <w:rPr>
                <w:rFonts w:hint="eastAsia"/>
                <w:color w:val="FF0000"/>
              </w:rPr>
              <w:tab/>
            </w:r>
          </w:p>
          <w:p w:rsidR="00662A0A" w:rsidRPr="00662A0A" w:rsidRDefault="00662A0A" w:rsidP="00C57D1C">
            <w:pPr>
              <w:spacing w:before="120" w:line="160" w:lineRule="exact"/>
            </w:pPr>
          </w:p>
        </w:tc>
        <w:tc>
          <w:tcPr>
            <w:tcW w:w="895" w:type="dxa"/>
          </w:tcPr>
          <w:p w:rsidR="002E1F88" w:rsidRDefault="002E1F88" w:rsidP="002E1F88"/>
        </w:tc>
      </w:tr>
      <w:tr w:rsidR="002E1F88">
        <w:trPr>
          <w:trHeight w:val="1047"/>
        </w:trPr>
        <w:tc>
          <w:tcPr>
            <w:tcW w:w="2160" w:type="dxa"/>
            <w:vAlign w:val="center"/>
          </w:tcPr>
          <w:p w:rsidR="002E1F88" w:rsidRDefault="002E1F88" w:rsidP="002E1F88">
            <w:r>
              <w:rPr>
                <w:rFonts w:hint="eastAsia"/>
                <w:szCs w:val="21"/>
              </w:rPr>
              <w:lastRenderedPageBreak/>
              <w:t>意识</w:t>
            </w:r>
          </w:p>
        </w:tc>
        <w:tc>
          <w:tcPr>
            <w:tcW w:w="960" w:type="dxa"/>
            <w:vAlign w:val="center"/>
          </w:tcPr>
          <w:p w:rsidR="002E1F88" w:rsidRDefault="002E1F88" w:rsidP="002E1F88">
            <w:pPr>
              <w:rPr>
                <w:szCs w:val="21"/>
              </w:rPr>
            </w:pPr>
            <w:r>
              <w:rPr>
                <w:rFonts w:hint="eastAsia"/>
                <w:szCs w:val="21"/>
              </w:rPr>
              <w:t>QES7.3</w:t>
            </w:r>
          </w:p>
          <w:p w:rsidR="002E1F88" w:rsidRDefault="002E1F88" w:rsidP="002E1F88"/>
        </w:tc>
        <w:tc>
          <w:tcPr>
            <w:tcW w:w="10694" w:type="dxa"/>
            <w:vAlign w:val="center"/>
          </w:tcPr>
          <w:p w:rsidR="002E1F88" w:rsidRDefault="002E1F88" w:rsidP="002E1F88"/>
          <w:p w:rsidR="002E1F88" w:rsidRDefault="002E1F88" w:rsidP="002E1F88">
            <w:pPr>
              <w:ind w:firstLineChars="200" w:firstLine="420"/>
              <w:rPr>
                <w:szCs w:val="21"/>
              </w:rPr>
            </w:pPr>
            <w:r>
              <w:rPr>
                <w:rFonts w:hint="eastAsia"/>
              </w:rPr>
              <w:t>主要通过培训提高岗位作业水平及质量和环境、安全意识，明确各岗位要求，</w:t>
            </w:r>
            <w:r>
              <w:rPr>
                <w:rFonts w:hint="eastAsia"/>
                <w:szCs w:val="21"/>
              </w:rPr>
              <w:t>物业管理、服务及办公人员自身工作对环境、安全目标的影响，以及如何通过培训和互相交流提高环境绩效，不符合质量管理体系要求的后果等。</w:t>
            </w:r>
          </w:p>
          <w:p w:rsidR="002E1F88" w:rsidRDefault="002E1F88" w:rsidP="002E1F88">
            <w:pPr>
              <w:pStyle w:val="a8"/>
            </w:pPr>
            <w:r>
              <w:rPr>
                <w:rFonts w:hint="eastAsia"/>
                <w:szCs w:val="21"/>
              </w:rPr>
              <w:lastRenderedPageBreak/>
              <w:t>现场询问行政部人员，清楚与其相关的重要环境因素及职业健康安全风险。</w:t>
            </w:r>
          </w:p>
        </w:tc>
        <w:tc>
          <w:tcPr>
            <w:tcW w:w="895" w:type="dxa"/>
          </w:tcPr>
          <w:p w:rsidR="002E1F88" w:rsidRDefault="002E1F88" w:rsidP="002E1F88"/>
        </w:tc>
      </w:tr>
      <w:tr w:rsidR="002E1F88">
        <w:trPr>
          <w:trHeight w:val="2110"/>
        </w:trPr>
        <w:tc>
          <w:tcPr>
            <w:tcW w:w="2160" w:type="dxa"/>
            <w:vAlign w:val="center"/>
          </w:tcPr>
          <w:p w:rsidR="002E1F88" w:rsidRDefault="002E1F88" w:rsidP="002E1F88">
            <w:r>
              <w:rPr>
                <w:rFonts w:hint="eastAsia"/>
                <w:szCs w:val="21"/>
              </w:rPr>
              <w:lastRenderedPageBreak/>
              <w:t>沟通、参与和协商</w:t>
            </w:r>
          </w:p>
        </w:tc>
        <w:tc>
          <w:tcPr>
            <w:tcW w:w="960" w:type="dxa"/>
            <w:vAlign w:val="center"/>
          </w:tcPr>
          <w:p w:rsidR="002E1F88" w:rsidRDefault="002E1F88" w:rsidP="002E1F88">
            <w:pPr>
              <w:rPr>
                <w:szCs w:val="21"/>
                <w:highlight w:val="red"/>
              </w:rPr>
            </w:pPr>
            <w:r>
              <w:rPr>
                <w:rFonts w:hint="eastAsia"/>
                <w:szCs w:val="21"/>
              </w:rPr>
              <w:t>QES7.4</w:t>
            </w:r>
          </w:p>
          <w:p w:rsidR="002E1F88" w:rsidRDefault="002E1F88" w:rsidP="002E1F88">
            <w:pPr>
              <w:pStyle w:val="a8"/>
            </w:pPr>
          </w:p>
        </w:tc>
        <w:tc>
          <w:tcPr>
            <w:tcW w:w="10694" w:type="dxa"/>
            <w:vAlign w:val="center"/>
          </w:tcPr>
          <w:p w:rsidR="002E1F88" w:rsidRDefault="002E1F88" w:rsidP="002E1F88">
            <w:pPr>
              <w:ind w:firstLineChars="200" w:firstLine="420"/>
              <w:rPr>
                <w:szCs w:val="21"/>
              </w:rPr>
            </w:pPr>
          </w:p>
          <w:p w:rsidR="002E1F88" w:rsidRDefault="002E1F88" w:rsidP="002E1F88">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rsidR="002E1F88" w:rsidRDefault="002E1F88" w:rsidP="002E1F88">
            <w:pPr>
              <w:ind w:firstLineChars="200" w:firstLine="420"/>
              <w:rPr>
                <w:szCs w:val="21"/>
              </w:rPr>
            </w:pPr>
            <w:r>
              <w:rPr>
                <w:rFonts w:hint="eastAsia"/>
                <w:szCs w:val="21"/>
              </w:rPr>
              <w:t>总经理负责在公司建立畅通的沟通渠道。管理者代表是公司内部和外部信息交流和沟通的负责人。</w:t>
            </w:r>
            <w:r w:rsidR="0081170B">
              <w:rPr>
                <w:rFonts w:hint="eastAsia"/>
                <w:szCs w:val="21"/>
              </w:rPr>
              <w:t>人事部是公司内部和外部信息交流和协商的部门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项目部负责顾客要求方面的有关事宜的沟通。</w:t>
            </w:r>
          </w:p>
          <w:p w:rsidR="002E1F88" w:rsidRDefault="002E1F88" w:rsidP="002E1F88">
            <w:pPr>
              <w:ind w:firstLineChars="200" w:firstLine="420"/>
              <w:rPr>
                <w:szCs w:val="21"/>
              </w:rPr>
            </w:pPr>
            <w:r>
              <w:rPr>
                <w:rFonts w:hint="eastAsia"/>
                <w:szCs w:val="21"/>
              </w:rPr>
              <w:t>目前各项沟通都较为及时、顺畅、效果较好。</w:t>
            </w:r>
          </w:p>
          <w:p w:rsidR="002E1F88" w:rsidRDefault="002E1F88" w:rsidP="0081170B">
            <w:pPr>
              <w:ind w:firstLineChars="200" w:firstLine="420"/>
              <w:rPr>
                <w:szCs w:val="21"/>
              </w:rPr>
            </w:pPr>
            <w:r w:rsidRPr="0081170B">
              <w:rPr>
                <w:rFonts w:hint="eastAsia"/>
                <w:szCs w:val="21"/>
              </w:rPr>
              <w:t>经全体员工大会选举，任命公司</w:t>
            </w:r>
            <w:r w:rsidR="0081170B" w:rsidRPr="0081170B">
              <w:rPr>
                <w:rFonts w:hint="eastAsia"/>
                <w:szCs w:val="21"/>
              </w:rPr>
              <w:t>王伟</w:t>
            </w:r>
            <w:r w:rsidRPr="0081170B">
              <w:rPr>
                <w:rFonts w:hint="eastAsia"/>
                <w:szCs w:val="21"/>
              </w:rPr>
              <w:t>同志为公司安全事务代表。</w:t>
            </w:r>
            <w:r>
              <w:rPr>
                <w:rFonts w:hint="eastAsia"/>
                <w:szCs w:val="21"/>
              </w:rPr>
              <w:t xml:space="preserve"> </w:t>
            </w:r>
            <w:r>
              <w:rPr>
                <w:rFonts w:hint="eastAsia"/>
                <w:szCs w:val="21"/>
              </w:rPr>
              <w:t>与</w:t>
            </w:r>
            <w:r w:rsidR="0081170B" w:rsidRPr="0081170B">
              <w:rPr>
                <w:rFonts w:hint="eastAsia"/>
                <w:szCs w:val="21"/>
              </w:rPr>
              <w:t>王伟</w:t>
            </w:r>
            <w:r>
              <w:rPr>
                <w:rFonts w:hint="eastAsia"/>
                <w:szCs w:val="21"/>
              </w:rPr>
              <w:t>交</w:t>
            </w:r>
            <w:r w:rsidRPr="0081170B">
              <w:rPr>
                <w:rFonts w:hint="eastAsia"/>
                <w:szCs w:val="21"/>
              </w:rPr>
              <w:t>谈，</w:t>
            </w:r>
            <w:proofErr w:type="gramStart"/>
            <w:r>
              <w:rPr>
                <w:rFonts w:hint="eastAsia"/>
                <w:szCs w:val="21"/>
              </w:rPr>
              <w:t>其清楚</w:t>
            </w:r>
            <w:proofErr w:type="gramEnd"/>
            <w:r>
              <w:rPr>
                <w:rFonts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2E1F88" w:rsidRDefault="002E1F88" w:rsidP="002E1F88">
            <w:pPr>
              <w:ind w:firstLineChars="200" w:firstLine="420"/>
            </w:pPr>
            <w:r>
              <w:rPr>
                <w:rFonts w:hint="eastAsia"/>
                <w:szCs w:val="21"/>
              </w:rPr>
              <w:t>通过安全事务代表的积极争取，员工的劳保用品得到合理配备并及时发放；员工保险得到按时交纳等。</w:t>
            </w:r>
          </w:p>
        </w:tc>
        <w:tc>
          <w:tcPr>
            <w:tcW w:w="895" w:type="dxa"/>
          </w:tcPr>
          <w:p w:rsidR="002E1F88" w:rsidRDefault="002E1F88" w:rsidP="002E1F88"/>
        </w:tc>
      </w:tr>
      <w:tr w:rsidR="002E1F88">
        <w:trPr>
          <w:trHeight w:val="2110"/>
        </w:trPr>
        <w:tc>
          <w:tcPr>
            <w:tcW w:w="2160" w:type="dxa"/>
            <w:vAlign w:val="center"/>
          </w:tcPr>
          <w:p w:rsidR="002E1F88" w:rsidRDefault="002E1F88" w:rsidP="002E1F88">
            <w:r>
              <w:rPr>
                <w:rFonts w:hint="eastAsia"/>
                <w:szCs w:val="21"/>
              </w:rPr>
              <w:t>组织的知识、文件化信息</w:t>
            </w:r>
          </w:p>
        </w:tc>
        <w:tc>
          <w:tcPr>
            <w:tcW w:w="960" w:type="dxa"/>
            <w:vAlign w:val="center"/>
          </w:tcPr>
          <w:p w:rsidR="002E1F88" w:rsidRDefault="002E1F88" w:rsidP="002E1F88">
            <w:pPr>
              <w:rPr>
                <w:szCs w:val="21"/>
              </w:rPr>
            </w:pPr>
            <w:r>
              <w:rPr>
                <w:rFonts w:hint="eastAsia"/>
                <w:szCs w:val="21"/>
              </w:rPr>
              <w:t>Q7.1.6</w:t>
            </w:r>
          </w:p>
          <w:p w:rsidR="002E1F88" w:rsidRDefault="002E1F88" w:rsidP="002E1F88">
            <w:pPr>
              <w:pStyle w:val="a8"/>
              <w:rPr>
                <w:bCs w:val="0"/>
                <w:spacing w:val="0"/>
                <w:szCs w:val="21"/>
              </w:rPr>
            </w:pPr>
            <w:r>
              <w:rPr>
                <w:bCs w:val="0"/>
                <w:spacing w:val="0"/>
                <w:szCs w:val="21"/>
              </w:rPr>
              <w:t>E</w:t>
            </w:r>
            <w:r>
              <w:rPr>
                <w:rFonts w:hint="eastAsia"/>
                <w:bCs w:val="0"/>
                <w:spacing w:val="0"/>
                <w:szCs w:val="21"/>
              </w:rPr>
              <w:t>S</w:t>
            </w:r>
            <w:r>
              <w:rPr>
                <w:bCs w:val="0"/>
                <w:spacing w:val="0"/>
                <w:szCs w:val="21"/>
              </w:rPr>
              <w:t>7.1</w:t>
            </w:r>
          </w:p>
          <w:p w:rsidR="002E1F88" w:rsidRDefault="002E1F88" w:rsidP="002E1F88">
            <w:pPr>
              <w:rPr>
                <w:szCs w:val="21"/>
              </w:rPr>
            </w:pPr>
            <w:r>
              <w:rPr>
                <w:rFonts w:hint="eastAsia"/>
                <w:szCs w:val="21"/>
              </w:rPr>
              <w:t>QES7.5</w:t>
            </w:r>
          </w:p>
          <w:p w:rsidR="002E1F88" w:rsidRDefault="002E1F88" w:rsidP="002E1F88">
            <w:pPr>
              <w:pStyle w:val="a8"/>
            </w:pPr>
          </w:p>
        </w:tc>
        <w:tc>
          <w:tcPr>
            <w:tcW w:w="10694" w:type="dxa"/>
            <w:vAlign w:val="center"/>
          </w:tcPr>
          <w:p w:rsidR="002E1F88" w:rsidRDefault="002E1F88" w:rsidP="002E1F88">
            <w:pPr>
              <w:ind w:firstLineChars="200" w:firstLine="420"/>
              <w:rPr>
                <w:color w:val="000000" w:themeColor="text1"/>
              </w:rPr>
            </w:pPr>
            <w:r>
              <w:rPr>
                <w:rFonts w:hint="eastAsia"/>
                <w:color w:val="000000" w:themeColor="text1"/>
              </w:rPr>
              <w:t>受审核方建立的管理体系文件包括：</w:t>
            </w:r>
          </w:p>
          <w:p w:rsidR="007E5C59" w:rsidRDefault="002E1F88" w:rsidP="007E5C59">
            <w:pPr>
              <w:pStyle w:val="a9"/>
              <w:numPr>
                <w:ilvl w:val="0"/>
                <w:numId w:val="1"/>
              </w:numPr>
              <w:ind w:firstLineChars="0"/>
              <w:rPr>
                <w:rFonts w:asciiTheme="minorEastAsia" w:eastAsiaTheme="minorEastAsia" w:hAnsiTheme="minorEastAsia" w:cstheme="minorEastAsia"/>
                <w:color w:val="000000" w:themeColor="text1"/>
                <w:szCs w:val="21"/>
              </w:rPr>
            </w:pPr>
            <w:r w:rsidRPr="007E5C59">
              <w:rPr>
                <w:rFonts w:hint="eastAsia"/>
                <w:color w:val="000000" w:themeColor="text1"/>
              </w:rPr>
              <w:t>管理手册</w:t>
            </w:r>
            <w:r w:rsidR="001D77EC" w:rsidRPr="007E5C59">
              <w:rPr>
                <w:rFonts w:asciiTheme="minorEastAsia" w:eastAsiaTheme="minorEastAsia" w:hAnsiTheme="minorEastAsia" w:cstheme="minorEastAsia"/>
                <w:color w:val="000000" w:themeColor="text1"/>
                <w:szCs w:val="21"/>
              </w:rPr>
              <w:t>STHX—SC—A/</w:t>
            </w:r>
            <w:r w:rsidR="005B2900">
              <w:rPr>
                <w:rFonts w:asciiTheme="minorEastAsia" w:eastAsiaTheme="minorEastAsia" w:hAnsiTheme="minorEastAsia" w:cstheme="minorEastAsia" w:hint="eastAsia"/>
                <w:color w:val="000000" w:themeColor="text1"/>
                <w:szCs w:val="21"/>
              </w:rPr>
              <w:t>1</w:t>
            </w:r>
            <w:r w:rsidR="001D77EC" w:rsidRPr="007E5C59">
              <w:rPr>
                <w:rFonts w:asciiTheme="minorEastAsia" w:eastAsiaTheme="minorEastAsia" w:hAnsiTheme="minorEastAsia" w:cstheme="minorEastAsia"/>
                <w:color w:val="000000" w:themeColor="text1"/>
                <w:szCs w:val="21"/>
              </w:rPr>
              <w:t>-2020</w:t>
            </w:r>
            <w:r w:rsidRPr="007E5C59">
              <w:rPr>
                <w:rFonts w:asciiTheme="minorEastAsia" w:eastAsiaTheme="minorEastAsia" w:hAnsiTheme="minorEastAsia" w:cstheme="minorEastAsia" w:hint="eastAsia"/>
                <w:color w:val="000000" w:themeColor="text1"/>
                <w:szCs w:val="21"/>
              </w:rPr>
              <w:t xml:space="preserve"> 版A/</w:t>
            </w:r>
            <w:r w:rsidR="005B2900">
              <w:rPr>
                <w:rFonts w:asciiTheme="minorEastAsia" w:eastAsiaTheme="minorEastAsia" w:hAnsiTheme="minorEastAsia" w:cstheme="minorEastAsia" w:hint="eastAsia"/>
                <w:color w:val="000000" w:themeColor="text1"/>
                <w:szCs w:val="21"/>
              </w:rPr>
              <w:t>1</w:t>
            </w:r>
            <w:r w:rsidRPr="007E5C59">
              <w:rPr>
                <w:rFonts w:asciiTheme="minorEastAsia" w:eastAsiaTheme="minorEastAsia" w:hAnsiTheme="minorEastAsia" w:cstheme="minorEastAsia" w:hint="eastAsia"/>
                <w:color w:val="000000" w:themeColor="text1"/>
                <w:szCs w:val="21"/>
              </w:rPr>
              <w:t>，发布时间：</w:t>
            </w:r>
            <w:r w:rsidR="007E5C59" w:rsidRPr="007E5C59">
              <w:rPr>
                <w:rFonts w:asciiTheme="minorEastAsia" w:eastAsiaTheme="minorEastAsia" w:hAnsiTheme="minorEastAsia" w:cstheme="minorEastAsia" w:hint="eastAsia"/>
                <w:color w:val="000000" w:themeColor="text1"/>
                <w:szCs w:val="21"/>
              </w:rPr>
              <w:t>2020年7月10日</w:t>
            </w:r>
            <w:r w:rsidRPr="007E5C59">
              <w:rPr>
                <w:rFonts w:asciiTheme="minorEastAsia" w:eastAsiaTheme="minorEastAsia" w:hAnsiTheme="minorEastAsia" w:cstheme="minorEastAsia" w:hint="eastAsia"/>
                <w:color w:val="000000" w:themeColor="text1"/>
                <w:szCs w:val="21"/>
              </w:rPr>
              <w:t xml:space="preserve">   实施时间：</w:t>
            </w:r>
            <w:r w:rsidR="007E5C59" w:rsidRPr="007E5C59">
              <w:rPr>
                <w:rFonts w:asciiTheme="minorEastAsia" w:eastAsiaTheme="minorEastAsia" w:hAnsiTheme="minorEastAsia" w:cstheme="minorEastAsia" w:hint="eastAsia"/>
                <w:color w:val="000000" w:themeColor="text1"/>
                <w:szCs w:val="21"/>
              </w:rPr>
              <w:t>2020年7月10日</w:t>
            </w:r>
          </w:p>
          <w:p w:rsidR="002E1F88" w:rsidRPr="007E5C59" w:rsidRDefault="002E1F88" w:rsidP="006126F1">
            <w:pPr>
              <w:pStyle w:val="a9"/>
              <w:tabs>
                <w:tab w:val="left" w:pos="312"/>
              </w:tabs>
              <w:ind w:left="420" w:firstLineChars="0" w:firstLine="0"/>
              <w:rPr>
                <w:rFonts w:asciiTheme="minorEastAsia" w:eastAsiaTheme="minorEastAsia" w:hAnsiTheme="minorEastAsia" w:cstheme="minorEastAsia"/>
                <w:color w:val="000000" w:themeColor="text1"/>
                <w:szCs w:val="21"/>
              </w:rPr>
            </w:pPr>
            <w:r w:rsidRPr="007E5C59">
              <w:rPr>
                <w:rFonts w:asciiTheme="minorEastAsia" w:eastAsiaTheme="minorEastAsia" w:hAnsiTheme="minorEastAsia" w:cstheme="minorEastAsia" w:hint="eastAsia"/>
                <w:color w:val="000000" w:themeColor="text1"/>
                <w:szCs w:val="21"/>
              </w:rPr>
              <w:t>2.程序文件</w:t>
            </w:r>
            <w:r w:rsidR="007E5C59" w:rsidRPr="007E5C59">
              <w:rPr>
                <w:rFonts w:asciiTheme="minorEastAsia" w:eastAsiaTheme="minorEastAsia" w:hAnsiTheme="minorEastAsia" w:cstheme="minorEastAsia"/>
                <w:color w:val="000000" w:themeColor="text1"/>
                <w:szCs w:val="21"/>
              </w:rPr>
              <w:t>STHX-CX-A/</w:t>
            </w:r>
            <w:r w:rsidR="005B2900">
              <w:rPr>
                <w:rFonts w:asciiTheme="minorEastAsia" w:eastAsiaTheme="minorEastAsia" w:hAnsiTheme="minorEastAsia" w:cstheme="minorEastAsia" w:hint="eastAsia"/>
                <w:color w:val="000000" w:themeColor="text1"/>
                <w:szCs w:val="21"/>
              </w:rPr>
              <w:t>1</w:t>
            </w:r>
            <w:r w:rsidR="007E5C59" w:rsidRPr="007E5C59">
              <w:rPr>
                <w:rFonts w:asciiTheme="minorEastAsia" w:eastAsiaTheme="minorEastAsia" w:hAnsiTheme="minorEastAsia" w:cstheme="minorEastAsia"/>
                <w:color w:val="000000" w:themeColor="text1"/>
                <w:szCs w:val="21"/>
              </w:rPr>
              <w:t>-2020</w:t>
            </w:r>
            <w:r w:rsidRPr="007E5C59">
              <w:rPr>
                <w:rFonts w:asciiTheme="minorEastAsia" w:eastAsiaTheme="minorEastAsia" w:hAnsiTheme="minorEastAsia" w:cstheme="minorEastAsia" w:hint="eastAsia"/>
                <w:color w:val="000000" w:themeColor="text1"/>
                <w:szCs w:val="21"/>
              </w:rPr>
              <w:t>含</w:t>
            </w:r>
            <w:r w:rsidR="007E5C59">
              <w:rPr>
                <w:rFonts w:asciiTheme="minorEastAsia" w:eastAsiaTheme="minorEastAsia" w:hAnsiTheme="minorEastAsia" w:cstheme="minorEastAsia" w:hint="eastAsia"/>
                <w:color w:val="000000" w:themeColor="text1"/>
                <w:szCs w:val="21"/>
              </w:rPr>
              <w:t>2</w:t>
            </w:r>
            <w:r w:rsidR="00CC7C79">
              <w:rPr>
                <w:rFonts w:asciiTheme="minorEastAsia" w:eastAsiaTheme="minorEastAsia" w:hAnsiTheme="minorEastAsia" w:cstheme="minorEastAsia" w:hint="eastAsia"/>
                <w:color w:val="000000" w:themeColor="text1"/>
                <w:szCs w:val="21"/>
              </w:rPr>
              <w:t>5</w:t>
            </w:r>
            <w:r w:rsidRPr="007E5C59">
              <w:rPr>
                <w:rFonts w:asciiTheme="minorEastAsia" w:eastAsiaTheme="minorEastAsia" w:hAnsiTheme="minorEastAsia" w:cstheme="minorEastAsia" w:hint="eastAsia"/>
                <w:color w:val="000000" w:themeColor="text1"/>
                <w:szCs w:val="21"/>
              </w:rPr>
              <w:t>个文件，包括标准要求的形成文件的信息。</w:t>
            </w:r>
          </w:p>
          <w:p w:rsidR="002E1F88" w:rsidRDefault="002E1F88" w:rsidP="002E1F88">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3.管理制度汇编：</w:t>
            </w:r>
            <w:r>
              <w:rPr>
                <w:rFonts w:asciiTheme="minorEastAsia" w:eastAsiaTheme="minorEastAsia" w:hAnsiTheme="minorEastAsia" w:cstheme="minorEastAsia" w:hint="eastAsia"/>
                <w:b w:val="0"/>
                <w:color w:val="000000" w:themeColor="text1"/>
                <w:sz w:val="21"/>
                <w:szCs w:val="21"/>
              </w:rPr>
              <w:t>包括</w:t>
            </w:r>
            <w:r w:rsidR="006126F1">
              <w:rPr>
                <w:rFonts w:asciiTheme="minorEastAsia" w:eastAsiaTheme="minorEastAsia" w:hAnsiTheme="minorEastAsia" w:cstheme="minorEastAsia" w:hint="eastAsia"/>
                <w:b w:val="0"/>
                <w:color w:val="000000" w:themeColor="text1"/>
                <w:sz w:val="21"/>
                <w:szCs w:val="21"/>
              </w:rPr>
              <w:t>环境</w:t>
            </w:r>
            <w:r>
              <w:rPr>
                <w:rFonts w:asciiTheme="minorEastAsia" w:eastAsiaTheme="minorEastAsia" w:hAnsiTheme="minorEastAsia" w:cstheme="minorEastAsia" w:hint="eastAsia"/>
                <w:b w:val="0"/>
                <w:color w:val="000000" w:themeColor="text1"/>
                <w:sz w:val="21"/>
                <w:szCs w:val="21"/>
              </w:rPr>
              <w:t>管理制度、</w:t>
            </w:r>
            <w:r w:rsidR="006126F1">
              <w:rPr>
                <w:rFonts w:asciiTheme="minorEastAsia" w:eastAsiaTheme="minorEastAsia" w:hAnsiTheme="minorEastAsia" w:cstheme="minorEastAsia" w:hint="eastAsia"/>
                <w:b w:val="0"/>
                <w:color w:val="000000" w:themeColor="text1"/>
                <w:sz w:val="21"/>
                <w:szCs w:val="21"/>
              </w:rPr>
              <w:t>安全</w:t>
            </w:r>
            <w:r>
              <w:rPr>
                <w:rFonts w:asciiTheme="minorEastAsia" w:eastAsiaTheme="minorEastAsia" w:hAnsiTheme="minorEastAsia" w:cstheme="minorEastAsia" w:hint="eastAsia"/>
                <w:b w:val="0"/>
                <w:color w:val="000000" w:themeColor="text1"/>
                <w:sz w:val="21"/>
                <w:szCs w:val="21"/>
              </w:rPr>
              <w:t>管理制定等文件。</w:t>
            </w:r>
          </w:p>
          <w:p w:rsidR="002E1F88" w:rsidRDefault="002E1F88" w:rsidP="002E1F88">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4.体系运行所需要的文件和记录</w:t>
            </w:r>
          </w:p>
          <w:p w:rsidR="002E1F88" w:rsidRDefault="006126F1" w:rsidP="002E1F88">
            <w:pPr>
              <w:ind w:firstLineChars="200" w:firstLine="420"/>
            </w:pPr>
            <w:r>
              <w:rPr>
                <w:rFonts w:hint="eastAsia"/>
              </w:rPr>
              <w:t>查人事行政</w:t>
            </w:r>
            <w:r w:rsidR="002E1F88">
              <w:rPr>
                <w:rFonts w:hint="eastAsia"/>
              </w:rPr>
              <w:t>部管理手册、管理制度等文件均保管良好，为有效版本，有受控标识。</w:t>
            </w:r>
          </w:p>
          <w:p w:rsidR="002E1F88" w:rsidRDefault="006126F1" w:rsidP="002E1F88">
            <w:pPr>
              <w:ind w:firstLineChars="200" w:firstLine="420"/>
            </w:pPr>
            <w:r>
              <w:rPr>
                <w:rFonts w:hint="eastAsia"/>
              </w:rPr>
              <w:t>人事行政</w:t>
            </w:r>
            <w:r w:rsidR="002E1F88">
              <w:rPr>
                <w:rFonts w:hint="eastAsia"/>
              </w:rPr>
              <w:t>部负责收集有关产品的国家标准、行业标准的最新版本，分发到相关部门使用；收回旧标准。</w:t>
            </w:r>
          </w:p>
          <w:p w:rsidR="002E1F88" w:rsidRDefault="002E1F88" w:rsidP="002E1F88">
            <w:pPr>
              <w:ind w:firstLineChars="200" w:firstLine="420"/>
            </w:pPr>
            <w:r>
              <w:rPr>
                <w:rFonts w:hint="eastAsia"/>
              </w:rPr>
              <w:t>查见《适用的法律法规及其他要求清单》，内容包括：序号、文件名称、编号、版本等，收集基本全面，基本符合。</w:t>
            </w:r>
          </w:p>
          <w:p w:rsidR="002E1F88" w:rsidRDefault="002E1F88" w:rsidP="002E1F88">
            <w:r>
              <w:rPr>
                <w:rFonts w:hint="eastAsia"/>
              </w:rPr>
              <w:t>以上外来文件保管良好，均为有效版本。</w:t>
            </w:r>
          </w:p>
          <w:p w:rsidR="002E1F88" w:rsidRDefault="002E1F88" w:rsidP="002E1F88">
            <w:pPr>
              <w:ind w:firstLineChars="200" w:firstLine="420"/>
            </w:pPr>
            <w:r>
              <w:rPr>
                <w:rFonts w:hint="eastAsia"/>
              </w:rPr>
              <w:t>查见《记录清单》，内容包括：序号、记录名称、编号、保存期、使用部门等。</w:t>
            </w:r>
          </w:p>
          <w:p w:rsidR="002E1F88" w:rsidRDefault="002E1F88" w:rsidP="002E1F88">
            <w:pPr>
              <w:ind w:firstLineChars="200" w:firstLine="420"/>
            </w:pPr>
            <w:r>
              <w:rPr>
                <w:rFonts w:hint="eastAsia"/>
              </w:rPr>
              <w:t>。</w:t>
            </w:r>
          </w:p>
          <w:p w:rsidR="002E1F88" w:rsidRDefault="002E1F88" w:rsidP="002E1F88">
            <w:pPr>
              <w:ind w:firstLineChars="200" w:firstLine="420"/>
            </w:pPr>
            <w:r>
              <w:rPr>
                <w:rFonts w:hint="eastAsia"/>
              </w:rPr>
              <w:lastRenderedPageBreak/>
              <w:t>保存期限分别为</w:t>
            </w:r>
            <w:r w:rsidR="003B23B3">
              <w:rPr>
                <w:rFonts w:hint="eastAsia"/>
              </w:rPr>
              <w:t>一</w:t>
            </w:r>
            <w:r>
              <w:rPr>
                <w:rFonts w:hint="eastAsia"/>
              </w:rPr>
              <w:t>年和长期。</w:t>
            </w:r>
          </w:p>
          <w:p w:rsidR="002E1F88" w:rsidRDefault="002E1F88" w:rsidP="002E1F88">
            <w:pPr>
              <w:ind w:firstLineChars="200" w:firstLine="420"/>
            </w:pPr>
            <w:r>
              <w:rPr>
                <w:rFonts w:hint="eastAsia"/>
              </w:rPr>
              <w:t>抽查综合部办文件发放登记表、培训记录表、受控文件清单，固体废弃物处置记录，填写及保管符合要求。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各部门保存各记录，按时间整理，放置在文件柜中，以便检索，综合部定期对其进行检查，目前保存完好。名称，编号构成记录的唯一性标识。</w:t>
            </w:r>
          </w:p>
          <w:p w:rsidR="002E1F88" w:rsidRDefault="002E1F88" w:rsidP="002E1F88">
            <w:pPr>
              <w:ind w:firstLineChars="200" w:firstLine="420"/>
            </w:pPr>
            <w:r>
              <w:rPr>
                <w:rFonts w:hint="eastAsia"/>
              </w:rPr>
              <w:t>介绍：尚未有销毁记录，若有由综合部组织进行。</w:t>
            </w:r>
          </w:p>
          <w:p w:rsidR="002E1F88" w:rsidRDefault="002E1F88" w:rsidP="002E1F88">
            <w:pPr>
              <w:pStyle w:val="a8"/>
            </w:pPr>
            <w:r>
              <w:rPr>
                <w:rFonts w:hint="eastAsia"/>
              </w:rPr>
              <w:t>其他自初审后无变化</w:t>
            </w:r>
          </w:p>
          <w:p w:rsidR="002E1F88" w:rsidRPr="00A02F21" w:rsidRDefault="002E1F88" w:rsidP="003B23B3">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p>
        </w:tc>
        <w:tc>
          <w:tcPr>
            <w:tcW w:w="895" w:type="dxa"/>
          </w:tcPr>
          <w:p w:rsidR="002E1F88" w:rsidRDefault="002E1F88" w:rsidP="002E1F88"/>
        </w:tc>
      </w:tr>
      <w:tr w:rsidR="002E1F88">
        <w:trPr>
          <w:trHeight w:val="2110"/>
        </w:trPr>
        <w:tc>
          <w:tcPr>
            <w:tcW w:w="2160" w:type="dxa"/>
            <w:vAlign w:val="center"/>
          </w:tcPr>
          <w:p w:rsidR="002E1F88" w:rsidRDefault="002E1F88" w:rsidP="002E1F88">
            <w:r>
              <w:rPr>
                <w:rFonts w:hint="eastAsia"/>
                <w:szCs w:val="21"/>
              </w:rPr>
              <w:lastRenderedPageBreak/>
              <w:t>运行控制</w:t>
            </w:r>
          </w:p>
        </w:tc>
        <w:tc>
          <w:tcPr>
            <w:tcW w:w="960" w:type="dxa"/>
            <w:vAlign w:val="center"/>
          </w:tcPr>
          <w:p w:rsidR="002E1F88" w:rsidRDefault="002E1F88" w:rsidP="002E1F88">
            <w:pPr>
              <w:rPr>
                <w:szCs w:val="21"/>
              </w:rPr>
            </w:pPr>
            <w:r>
              <w:rPr>
                <w:rFonts w:hint="eastAsia"/>
                <w:szCs w:val="21"/>
              </w:rPr>
              <w:t>ES8.1</w:t>
            </w:r>
          </w:p>
          <w:p w:rsidR="002E1F88" w:rsidRDefault="002E1F88" w:rsidP="002E1F88"/>
        </w:tc>
        <w:tc>
          <w:tcPr>
            <w:tcW w:w="10694" w:type="dxa"/>
            <w:vAlign w:val="center"/>
          </w:tcPr>
          <w:p w:rsidR="002E1F88" w:rsidRDefault="002E1F88" w:rsidP="002E1F88">
            <w:pPr>
              <w:ind w:firstLineChars="200" w:firstLine="420"/>
              <w:rPr>
                <w:szCs w:val="21"/>
              </w:rPr>
            </w:pPr>
          </w:p>
          <w:p w:rsidR="002E1F88" w:rsidRDefault="002E1F88" w:rsidP="002E1F88">
            <w:pPr>
              <w:ind w:firstLineChars="200" w:firstLine="420"/>
              <w:rPr>
                <w:szCs w:val="21"/>
              </w:rPr>
            </w:pPr>
            <w:r>
              <w:rPr>
                <w:rFonts w:hint="eastAsia"/>
                <w:szCs w:val="21"/>
              </w:rPr>
              <w:t>本部门执行节能降耗控制程序、固体废弃物控制程序、环境管理控制程序、档案管理制定合同管理制定、印章管理制度、等。</w:t>
            </w:r>
          </w:p>
          <w:p w:rsidR="002E1F88" w:rsidRDefault="002E1F88" w:rsidP="002E1F88">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rsidR="00C752B4" w:rsidRPr="00C752B4" w:rsidRDefault="002E1F88" w:rsidP="00F34A29">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C752B4" w:rsidRPr="00C752B4" w:rsidRDefault="00C752B4" w:rsidP="00C752B4">
            <w:pPr>
              <w:ind w:firstLineChars="200" w:firstLine="420"/>
              <w:rPr>
                <w:rFonts w:ascii="宋体" w:hAnsi="宋体" w:cs="宋体"/>
                <w:szCs w:val="21"/>
                <w:lang w:val="en-GB"/>
              </w:rPr>
            </w:pPr>
            <w:r w:rsidRPr="00C752B4">
              <w:rPr>
                <w:rFonts w:ascii="宋体" w:hAnsi="宋体" w:cs="宋体" w:hint="eastAsia"/>
                <w:szCs w:val="21"/>
                <w:lang w:val="en-GB"/>
              </w:rPr>
              <w:t>办公室定期进行环境安全运行检查，查2020.</w:t>
            </w:r>
            <w:r>
              <w:rPr>
                <w:rFonts w:ascii="宋体" w:hAnsi="宋体" w:cs="宋体" w:hint="eastAsia"/>
                <w:szCs w:val="21"/>
                <w:lang w:val="en-GB"/>
              </w:rPr>
              <w:t>7</w:t>
            </w:r>
            <w:r w:rsidRPr="00C752B4">
              <w:rPr>
                <w:rFonts w:ascii="宋体" w:hAnsi="宋体" w:cs="宋体" w:hint="eastAsia"/>
                <w:szCs w:val="21"/>
                <w:lang w:val="en-GB"/>
              </w:rPr>
              <w:t>月-2020.</w:t>
            </w:r>
            <w:r>
              <w:rPr>
                <w:rFonts w:ascii="宋体" w:hAnsi="宋体" w:cs="宋体" w:hint="eastAsia"/>
                <w:szCs w:val="21"/>
                <w:lang w:val="en-GB"/>
              </w:rPr>
              <w:t>12</w:t>
            </w:r>
            <w:r w:rsidRPr="00C752B4">
              <w:rPr>
                <w:rFonts w:ascii="宋体" w:hAnsi="宋体" w:cs="宋体" w:hint="eastAsia"/>
                <w:szCs w:val="21"/>
                <w:lang w:val="en-GB"/>
              </w:rPr>
              <w:t>月检查记录，每月检查一次，检查内容包括：</w:t>
            </w:r>
            <w:r>
              <w:rPr>
                <w:rFonts w:ascii="宋体" w:hAnsi="宋体" w:cs="宋体" w:hint="eastAsia"/>
                <w:szCs w:val="21"/>
                <w:lang w:val="en-GB"/>
              </w:rPr>
              <w:t xml:space="preserve">水、电、消防、噪声等  </w:t>
            </w:r>
            <w:r w:rsidRPr="00C752B4">
              <w:rPr>
                <w:rFonts w:ascii="宋体" w:hAnsi="宋体" w:cs="宋体" w:hint="eastAsia"/>
                <w:szCs w:val="21"/>
                <w:lang w:val="en-GB"/>
              </w:rPr>
              <w:t>检查人：</w:t>
            </w:r>
            <w:r>
              <w:rPr>
                <w:rFonts w:ascii="宋体" w:hAnsi="宋体" w:cs="宋体" w:hint="eastAsia"/>
                <w:szCs w:val="21"/>
                <w:lang w:val="en-GB"/>
              </w:rPr>
              <w:t>田原</w:t>
            </w:r>
            <w:r w:rsidRPr="00C752B4">
              <w:rPr>
                <w:rFonts w:ascii="宋体" w:hAnsi="宋体" w:cs="宋体" w:hint="eastAsia"/>
                <w:szCs w:val="21"/>
                <w:lang w:val="en-GB"/>
              </w:rPr>
              <w:t>，检查结果“</w:t>
            </w:r>
            <w:r>
              <w:rPr>
                <w:rFonts w:ascii="宋体" w:hAnsi="宋体" w:cs="宋体" w:hint="eastAsia"/>
                <w:szCs w:val="21"/>
                <w:lang w:val="en-GB"/>
              </w:rPr>
              <w:t>符合要求</w:t>
            </w:r>
            <w:r w:rsidRPr="00C752B4">
              <w:rPr>
                <w:rFonts w:ascii="宋体" w:hAnsi="宋体" w:cs="宋体" w:hint="eastAsia"/>
                <w:szCs w:val="21"/>
                <w:lang w:val="en-GB"/>
              </w:rPr>
              <w:t>”。</w:t>
            </w:r>
          </w:p>
          <w:p w:rsidR="00C752B4" w:rsidRPr="00C752B4" w:rsidRDefault="00C752B4" w:rsidP="00C752B4">
            <w:pPr>
              <w:ind w:firstLineChars="200" w:firstLine="420"/>
              <w:rPr>
                <w:rFonts w:ascii="宋体" w:hAnsi="宋体" w:cs="宋体"/>
                <w:szCs w:val="21"/>
                <w:lang w:val="en-GB"/>
              </w:rPr>
            </w:pPr>
            <w:r w:rsidRPr="00C752B4">
              <w:rPr>
                <w:rFonts w:ascii="宋体" w:hAnsi="宋体" w:cs="宋体" w:hint="eastAsia"/>
                <w:szCs w:val="21"/>
                <w:lang w:val="en-GB"/>
              </w:rPr>
              <w:t>为员工配备了安全防护设施—提供《劳保用品发放记录》查阅：主要劳保用品为工作服、手套，记录了发放时间、领用人等。</w:t>
            </w:r>
          </w:p>
          <w:p w:rsidR="00C752B4" w:rsidRDefault="00C752B4" w:rsidP="00AE1830">
            <w:pPr>
              <w:ind w:firstLineChars="200" w:firstLine="420"/>
              <w:rPr>
                <w:rFonts w:ascii="宋体" w:hAnsi="宋体" w:cs="宋体"/>
                <w:szCs w:val="21"/>
                <w:lang w:val="en-GB"/>
              </w:rPr>
            </w:pPr>
            <w:r w:rsidRPr="00C752B4">
              <w:rPr>
                <w:rFonts w:ascii="宋体" w:hAnsi="宋体" w:cs="宋体" w:hint="eastAsia"/>
                <w:szCs w:val="21"/>
                <w:lang w:val="en-GB"/>
              </w:rPr>
              <w:t>提供“</w:t>
            </w:r>
            <w:r w:rsidR="00AE1830" w:rsidRPr="00AE1830">
              <w:rPr>
                <w:rFonts w:ascii="宋体" w:hAnsi="宋体" w:cs="宋体" w:hint="eastAsia"/>
                <w:szCs w:val="21"/>
                <w:lang w:val="en-GB"/>
              </w:rPr>
              <w:t>固体废弃物处理记录</w:t>
            </w:r>
            <w:r w:rsidR="00AE1830">
              <w:rPr>
                <w:rFonts w:ascii="宋体" w:hAnsi="宋体" w:cs="宋体" w:hint="eastAsia"/>
                <w:szCs w:val="21"/>
                <w:lang w:val="en-GB"/>
              </w:rPr>
              <w:t>”</w:t>
            </w:r>
            <w:r w:rsidRPr="00C752B4">
              <w:rPr>
                <w:rFonts w:ascii="宋体" w:hAnsi="宋体" w:cs="宋体" w:hint="eastAsia"/>
                <w:szCs w:val="21"/>
                <w:lang w:val="en-GB"/>
              </w:rPr>
              <w:t>符合要求；</w:t>
            </w:r>
          </w:p>
          <w:p w:rsidR="002E1F88" w:rsidRDefault="002E1F88" w:rsidP="00AE1830">
            <w:pPr>
              <w:ind w:firstLineChars="200" w:firstLine="420"/>
              <w:rPr>
                <w:rFonts w:ascii="宋体" w:hAnsi="宋体" w:cs="宋体"/>
                <w:szCs w:val="21"/>
                <w:lang w:val="en-GB"/>
              </w:rPr>
            </w:pPr>
            <w:r>
              <w:rPr>
                <w:rFonts w:ascii="宋体" w:hAnsi="宋体" w:cs="宋体" w:hint="eastAsia"/>
                <w:szCs w:val="21"/>
                <w:lang w:val="en-GB"/>
              </w:rPr>
              <w:t>公司办公产生的</w:t>
            </w:r>
            <w:r w:rsidR="00AE1830" w:rsidRPr="00AE1830">
              <w:rPr>
                <w:rFonts w:ascii="宋体" w:hAnsi="宋体" w:cs="宋体" w:hint="eastAsia"/>
                <w:szCs w:val="21"/>
                <w:lang w:val="en-GB"/>
              </w:rPr>
              <w:t>固体墨盒</w:t>
            </w:r>
            <w:r w:rsidR="00AE1830">
              <w:rPr>
                <w:rFonts w:ascii="宋体" w:hAnsi="宋体" w:cs="宋体" w:hint="eastAsia"/>
                <w:szCs w:val="21"/>
                <w:lang w:val="en-GB"/>
              </w:rPr>
              <w:t>、</w:t>
            </w:r>
            <w:r w:rsidR="00AE1830" w:rsidRPr="00AE1830">
              <w:rPr>
                <w:rFonts w:ascii="宋体" w:hAnsi="宋体" w:cs="宋体" w:hint="eastAsia"/>
                <w:szCs w:val="21"/>
                <w:lang w:val="en-GB"/>
              </w:rPr>
              <w:t>废电池</w:t>
            </w:r>
            <w:r w:rsidR="00AE1830">
              <w:rPr>
                <w:rFonts w:ascii="宋体" w:hAnsi="宋体" w:cs="宋体" w:hint="eastAsia"/>
                <w:szCs w:val="21"/>
                <w:lang w:val="en-GB"/>
              </w:rPr>
              <w:t>、</w:t>
            </w:r>
            <w:r w:rsidR="00AE1830" w:rsidRPr="00AE1830">
              <w:rPr>
                <w:rFonts w:ascii="宋体" w:hAnsi="宋体" w:cs="宋体" w:hint="eastAsia"/>
                <w:szCs w:val="21"/>
                <w:lang w:val="en-GB"/>
              </w:rPr>
              <w:t>废旧灯管</w:t>
            </w:r>
            <w:r w:rsidR="00AE1830">
              <w:rPr>
                <w:rFonts w:ascii="宋体" w:hAnsi="宋体" w:cs="宋体" w:hint="eastAsia"/>
                <w:szCs w:val="21"/>
                <w:lang w:val="en-GB"/>
              </w:rPr>
              <w:t>、</w:t>
            </w:r>
            <w:proofErr w:type="gramStart"/>
            <w:r w:rsidR="00AE1830" w:rsidRPr="00AE1830">
              <w:rPr>
                <w:rFonts w:ascii="宋体" w:hAnsi="宋体" w:cs="宋体" w:hint="eastAsia"/>
                <w:szCs w:val="21"/>
                <w:lang w:val="en-GB"/>
              </w:rPr>
              <w:t>废电脑</w:t>
            </w:r>
            <w:proofErr w:type="gramEnd"/>
            <w:r w:rsidR="00AE1830" w:rsidRPr="00AE1830">
              <w:rPr>
                <w:rFonts w:ascii="宋体" w:hAnsi="宋体" w:cs="宋体" w:hint="eastAsia"/>
                <w:szCs w:val="21"/>
                <w:lang w:val="en-GB"/>
              </w:rPr>
              <w:t>显示屏</w:t>
            </w:r>
            <w:r w:rsidR="00AE1830">
              <w:rPr>
                <w:rFonts w:ascii="宋体" w:hAnsi="宋体" w:cs="宋体" w:hint="eastAsia"/>
                <w:szCs w:val="21"/>
                <w:lang w:val="en-GB"/>
              </w:rPr>
              <w:t>由环卫处理</w:t>
            </w:r>
            <w:r>
              <w:rPr>
                <w:rFonts w:ascii="宋体" w:hAnsi="宋体" w:cs="宋体" w:hint="eastAsia"/>
                <w:szCs w:val="21"/>
                <w:lang w:val="en-GB"/>
              </w:rPr>
              <w:t>；</w:t>
            </w:r>
          </w:p>
          <w:p w:rsidR="002E1F88" w:rsidRDefault="002E1F88" w:rsidP="002E1F88">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r w:rsidR="00C45AF9">
              <w:rPr>
                <w:rFonts w:ascii="宋体" w:hAnsi="宋体" w:cs="宋体" w:hint="eastAsia"/>
                <w:szCs w:val="21"/>
                <w:lang w:val="en-GB"/>
              </w:rPr>
              <w:t>并且每年一次体检</w:t>
            </w:r>
            <w:r>
              <w:rPr>
                <w:rFonts w:ascii="宋体" w:hAnsi="宋体" w:cs="宋体" w:hint="eastAsia"/>
                <w:szCs w:val="21"/>
                <w:lang w:val="en-GB"/>
              </w:rPr>
              <w:t>。</w:t>
            </w:r>
          </w:p>
          <w:p w:rsidR="002E1F88" w:rsidRDefault="002E1F88" w:rsidP="002E1F88">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2E1F88" w:rsidRDefault="002E1F88" w:rsidP="00872BFA">
            <w:pPr>
              <w:pStyle w:val="a8"/>
              <w:ind w:firstLineChars="200" w:firstLine="460"/>
            </w:pPr>
          </w:p>
        </w:tc>
        <w:tc>
          <w:tcPr>
            <w:tcW w:w="895" w:type="dxa"/>
          </w:tcPr>
          <w:p w:rsidR="002E1F88" w:rsidRDefault="002E1F88" w:rsidP="002E1F88"/>
        </w:tc>
      </w:tr>
      <w:tr w:rsidR="002E1F88">
        <w:trPr>
          <w:trHeight w:val="416"/>
        </w:trPr>
        <w:tc>
          <w:tcPr>
            <w:tcW w:w="2160" w:type="dxa"/>
            <w:vAlign w:val="center"/>
          </w:tcPr>
          <w:p w:rsidR="002E1F88" w:rsidRDefault="002E1F88" w:rsidP="002E1F88">
            <w:pPr>
              <w:rPr>
                <w:rFonts w:asciiTheme="minorEastAsia" w:eastAsiaTheme="minorEastAsia" w:hAnsiTheme="minorEastAsia" w:cstheme="minorEastAsia"/>
              </w:rPr>
            </w:pPr>
            <w:r>
              <w:rPr>
                <w:rFonts w:asciiTheme="minorEastAsia" w:eastAsiaTheme="minorEastAsia" w:hAnsiTheme="minorEastAsia" w:cstheme="minorEastAsia" w:hint="eastAsia"/>
                <w:szCs w:val="21"/>
              </w:rPr>
              <w:lastRenderedPageBreak/>
              <w:t>应急准备和响应</w:t>
            </w:r>
          </w:p>
        </w:tc>
        <w:tc>
          <w:tcPr>
            <w:tcW w:w="960" w:type="dxa"/>
            <w:vAlign w:val="center"/>
          </w:tcPr>
          <w:p w:rsidR="002E1F88" w:rsidRDefault="002E1F88" w:rsidP="002E1F8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611E1B">
              <w:rPr>
                <w:rFonts w:asciiTheme="minorEastAsia" w:eastAsiaTheme="minorEastAsia" w:hAnsiTheme="minorEastAsia" w:cstheme="minorEastAsia" w:hint="eastAsia"/>
                <w:szCs w:val="21"/>
              </w:rPr>
              <w:t>S</w:t>
            </w:r>
            <w:r>
              <w:rPr>
                <w:rFonts w:asciiTheme="minorEastAsia" w:eastAsiaTheme="minorEastAsia" w:hAnsiTheme="minorEastAsia" w:cstheme="minorEastAsia" w:hint="eastAsia"/>
                <w:szCs w:val="21"/>
              </w:rPr>
              <w:t>8.2</w:t>
            </w:r>
          </w:p>
          <w:p w:rsidR="002E1F88" w:rsidRDefault="002E1F88" w:rsidP="002E1F88">
            <w:pPr>
              <w:rPr>
                <w:rFonts w:asciiTheme="minorEastAsia" w:eastAsiaTheme="minorEastAsia" w:hAnsiTheme="minorEastAsia" w:cstheme="minorEastAsia"/>
              </w:rPr>
            </w:pPr>
          </w:p>
        </w:tc>
        <w:tc>
          <w:tcPr>
            <w:tcW w:w="10694" w:type="dxa"/>
            <w:vAlign w:val="center"/>
          </w:tcPr>
          <w:p w:rsidR="002E1F88" w:rsidRDefault="002E1F88" w:rsidP="002E1F88">
            <w:pPr>
              <w:ind w:firstLineChars="200" w:firstLine="420"/>
              <w:rPr>
                <w:rFonts w:ascii="宋体" w:hAnsi="宋体" w:cs="宋体"/>
                <w:szCs w:val="21"/>
                <w:lang w:val="en-GB"/>
              </w:rPr>
            </w:pPr>
            <w:r>
              <w:rPr>
                <w:rFonts w:ascii="宋体" w:hAnsi="宋体" w:cs="宋体" w:hint="eastAsia"/>
                <w:szCs w:val="21"/>
                <w:lang w:val="en-GB"/>
              </w:rPr>
              <w:t>制定了《</w:t>
            </w:r>
            <w:r w:rsidR="00611E1B" w:rsidRPr="00611E1B">
              <w:rPr>
                <w:rFonts w:ascii="宋体" w:hAnsi="宋体" w:cs="宋体" w:hint="eastAsia"/>
                <w:szCs w:val="21"/>
                <w:lang w:val="en-GB"/>
              </w:rPr>
              <w:t>应急准备与响应程序</w:t>
            </w:r>
            <w:r>
              <w:rPr>
                <w:rFonts w:ascii="宋体" w:hAnsi="宋体" w:cs="宋体" w:hint="eastAsia"/>
                <w:szCs w:val="21"/>
                <w:lang w:val="en-GB"/>
              </w:rPr>
              <w:t>》，</w:t>
            </w:r>
            <w:r w:rsidR="00094E44" w:rsidRPr="00094E44">
              <w:rPr>
                <w:rFonts w:ascii="宋体" w:hAnsi="宋体" w:cs="宋体" w:hint="eastAsia"/>
                <w:szCs w:val="21"/>
                <w:lang w:val="en-GB"/>
              </w:rPr>
              <w:t>JL-8.2-01-火灾应急处理预案</w:t>
            </w:r>
            <w:r w:rsidR="00094E44">
              <w:rPr>
                <w:rFonts w:ascii="宋体" w:hAnsi="宋体" w:cs="宋体" w:hint="eastAsia"/>
                <w:szCs w:val="21"/>
                <w:lang w:val="en-GB"/>
              </w:rPr>
              <w:t>、</w:t>
            </w:r>
            <w:r w:rsidR="00094E44" w:rsidRPr="00094E44">
              <w:rPr>
                <w:rFonts w:ascii="宋体" w:hAnsi="宋体" w:cs="宋体" w:hint="eastAsia"/>
                <w:szCs w:val="21"/>
                <w:lang w:val="en-GB"/>
              </w:rPr>
              <w:t>JL-8.2-03-触电事故应急救援预案</w:t>
            </w:r>
            <w:r w:rsidR="00094E44">
              <w:rPr>
                <w:rFonts w:ascii="宋体" w:hAnsi="宋体" w:cs="宋体" w:hint="eastAsia"/>
                <w:szCs w:val="21"/>
                <w:lang w:val="en-GB"/>
              </w:rPr>
              <w:t>，</w:t>
            </w:r>
            <w:r>
              <w:rPr>
                <w:rFonts w:ascii="宋体" w:hAnsi="宋体" w:cs="宋体" w:hint="eastAsia"/>
                <w:szCs w:val="21"/>
                <w:lang w:val="en-GB"/>
              </w:rPr>
              <w:t>包含有事件级别及不同级别事件的处理程序、事件处理组织机构及职责分工、通用及特殊处理程序、各岗位要求等。具有可操作性。</w:t>
            </w:r>
          </w:p>
          <w:p w:rsidR="00693074" w:rsidRDefault="00693074" w:rsidP="002E1F88">
            <w:pPr>
              <w:ind w:firstLineChars="200" w:firstLine="420"/>
              <w:rPr>
                <w:rFonts w:ascii="宋体" w:hAnsi="宋体" w:cs="宋体"/>
                <w:szCs w:val="21"/>
                <w:lang w:val="en-GB"/>
              </w:rPr>
            </w:pPr>
            <w:r>
              <w:rPr>
                <w:rFonts w:ascii="宋体" w:hAnsi="宋体" w:cs="宋体" w:hint="eastAsia"/>
                <w:szCs w:val="21"/>
                <w:lang w:val="en-GB"/>
              </w:rPr>
              <w:t>2020</w:t>
            </w:r>
            <w:r w:rsidR="002E1F88" w:rsidRPr="004D70D9">
              <w:rPr>
                <w:rFonts w:ascii="宋体" w:hAnsi="宋体" w:cs="宋体" w:hint="eastAsia"/>
                <w:szCs w:val="21"/>
                <w:lang w:val="en-GB"/>
              </w:rPr>
              <w:t>年</w:t>
            </w:r>
            <w:r w:rsidRPr="004D70D9">
              <w:rPr>
                <w:rFonts w:ascii="宋体" w:hAnsi="宋体" w:cs="宋体" w:hint="eastAsia"/>
                <w:szCs w:val="21"/>
                <w:lang w:val="en-GB"/>
              </w:rPr>
              <w:t>7</w:t>
            </w:r>
            <w:r w:rsidR="002E1F88" w:rsidRPr="004D70D9">
              <w:rPr>
                <w:rFonts w:ascii="宋体" w:hAnsi="宋体" w:cs="宋体" w:hint="eastAsia"/>
                <w:szCs w:val="21"/>
                <w:lang w:val="en-GB"/>
              </w:rPr>
              <w:t>月</w:t>
            </w:r>
            <w:r w:rsidR="002E1F88">
              <w:rPr>
                <w:rFonts w:ascii="宋体" w:hAnsi="宋体" w:cs="宋体" w:hint="eastAsia"/>
                <w:szCs w:val="21"/>
                <w:lang w:val="en-GB"/>
              </w:rPr>
              <w:t>编制</w:t>
            </w:r>
            <w:r>
              <w:rPr>
                <w:rFonts w:ascii="宋体" w:hAnsi="宋体" w:cs="宋体" w:hint="eastAsia"/>
                <w:szCs w:val="21"/>
                <w:lang w:val="en-GB"/>
              </w:rPr>
              <w:t>《</w:t>
            </w:r>
            <w:r w:rsidRPr="00693074">
              <w:rPr>
                <w:rFonts w:ascii="宋体" w:hAnsi="宋体" w:cs="宋体" w:hint="eastAsia"/>
                <w:szCs w:val="21"/>
                <w:lang w:val="en-GB"/>
              </w:rPr>
              <w:t>应急准备和响应计划</w:t>
            </w:r>
            <w:r>
              <w:rPr>
                <w:rFonts w:ascii="宋体" w:hAnsi="宋体" w:cs="宋体" w:hint="eastAsia"/>
                <w:szCs w:val="21"/>
                <w:lang w:val="en-GB"/>
              </w:rPr>
              <w:t>》</w:t>
            </w:r>
          </w:p>
          <w:p w:rsidR="002E1F88" w:rsidRDefault="00693074" w:rsidP="002E1F88">
            <w:pPr>
              <w:ind w:firstLineChars="200" w:firstLine="420"/>
              <w:rPr>
                <w:rFonts w:ascii="宋体" w:hAnsi="宋体" w:cs="宋体"/>
                <w:szCs w:val="21"/>
                <w:lang w:val="en-GB"/>
              </w:rPr>
            </w:pPr>
            <w:r>
              <w:rPr>
                <w:rFonts w:ascii="宋体" w:hAnsi="宋体" w:cs="宋体" w:hint="eastAsia"/>
                <w:szCs w:val="21"/>
                <w:lang w:val="en-GB"/>
              </w:rPr>
              <w:t>1、</w:t>
            </w:r>
            <w:r w:rsidR="00900295" w:rsidRPr="00900295">
              <w:rPr>
                <w:rFonts w:ascii="宋体" w:hAnsi="宋体" w:cs="宋体" w:hint="eastAsia"/>
                <w:szCs w:val="21"/>
                <w:lang w:val="en-GB"/>
              </w:rPr>
              <w:t>2020年10月26日</w:t>
            </w:r>
            <w:r w:rsidR="002E1F88" w:rsidRPr="004D70D9">
              <w:rPr>
                <w:rFonts w:ascii="宋体" w:hAnsi="宋体" w:cs="宋体" w:hint="eastAsia"/>
                <w:szCs w:val="21"/>
                <w:lang w:val="en-GB"/>
              </w:rPr>
              <w:t>进行</w:t>
            </w:r>
            <w:r w:rsidRPr="004D70D9">
              <w:rPr>
                <w:rFonts w:ascii="宋体" w:hAnsi="宋体" w:cs="宋体" w:hint="eastAsia"/>
                <w:szCs w:val="21"/>
                <w:lang w:val="en-GB"/>
              </w:rPr>
              <w:t>火灾</w:t>
            </w:r>
            <w:r w:rsidR="002E1F88">
              <w:rPr>
                <w:rFonts w:ascii="宋体" w:hAnsi="宋体" w:cs="宋体" w:hint="eastAsia"/>
                <w:szCs w:val="21"/>
                <w:lang w:val="en-GB"/>
              </w:rPr>
              <w:t>演习，演练内容，</w:t>
            </w:r>
            <w:r w:rsidRPr="00693074">
              <w:rPr>
                <w:rFonts w:ascii="宋体" w:hAnsi="宋体" w:cs="宋体" w:hint="eastAsia"/>
                <w:szCs w:val="21"/>
                <w:lang w:val="en-GB"/>
              </w:rPr>
              <w:t>发生火灾的扑救</w:t>
            </w:r>
            <w:r w:rsidR="002E1F88">
              <w:rPr>
                <w:rFonts w:ascii="宋体" w:hAnsi="宋体" w:cs="宋体" w:hint="eastAsia"/>
                <w:szCs w:val="21"/>
                <w:lang w:val="en-GB"/>
              </w:rPr>
              <w:t>，</w:t>
            </w:r>
            <w:r>
              <w:rPr>
                <w:rFonts w:ascii="宋体" w:hAnsi="宋体" w:cs="宋体" w:hint="eastAsia"/>
                <w:szCs w:val="21"/>
                <w:lang w:val="en-GB"/>
              </w:rPr>
              <w:t>演练物品：</w:t>
            </w:r>
            <w:r w:rsidRPr="00693074">
              <w:rPr>
                <w:rFonts w:ascii="宋体" w:hAnsi="宋体" w:cs="宋体" w:hint="eastAsia"/>
                <w:szCs w:val="21"/>
                <w:lang w:val="en-GB"/>
              </w:rPr>
              <w:t>灭火器、水桶、水带等</w:t>
            </w:r>
            <w:r>
              <w:rPr>
                <w:rFonts w:ascii="宋体" w:hAnsi="宋体" w:cs="宋体" w:hint="eastAsia"/>
                <w:szCs w:val="21"/>
                <w:lang w:val="en-GB"/>
              </w:rPr>
              <w:t>，地点：</w:t>
            </w:r>
            <w:r w:rsidR="002E1F88" w:rsidRPr="004D70D9">
              <w:rPr>
                <w:rFonts w:ascii="宋体" w:hAnsi="宋体" w:cs="宋体" w:hint="eastAsia"/>
                <w:szCs w:val="21"/>
                <w:lang w:val="en-GB"/>
              </w:rPr>
              <w:t>办公楼</w:t>
            </w:r>
            <w:r>
              <w:rPr>
                <w:rFonts w:ascii="宋体" w:hAnsi="宋体" w:cs="宋体" w:hint="eastAsia"/>
                <w:szCs w:val="21"/>
                <w:lang w:val="en-GB"/>
              </w:rPr>
              <w:t>进行，参加人员：</w:t>
            </w:r>
            <w:r w:rsidRPr="00693074">
              <w:rPr>
                <w:rFonts w:ascii="宋体" w:hAnsi="宋体" w:cs="宋体" w:hint="eastAsia"/>
                <w:szCs w:val="21"/>
                <w:lang w:val="en-GB"/>
              </w:rPr>
              <w:t>公司办公区所有员工</w:t>
            </w:r>
            <w:r>
              <w:rPr>
                <w:rFonts w:ascii="宋体" w:hAnsi="宋体" w:cs="宋体" w:hint="eastAsia"/>
                <w:szCs w:val="21"/>
                <w:lang w:val="en-GB"/>
              </w:rPr>
              <w:t>，结果：</w:t>
            </w:r>
            <w:r w:rsidRPr="00693074">
              <w:rPr>
                <w:rFonts w:ascii="宋体" w:hAnsi="宋体" w:cs="宋体" w:hint="eastAsia"/>
                <w:szCs w:val="21"/>
                <w:lang w:val="en-GB"/>
              </w:rPr>
              <w:t>演练效果良好</w:t>
            </w:r>
          </w:p>
          <w:p w:rsidR="00693074" w:rsidRDefault="00693074" w:rsidP="002E1F88">
            <w:pPr>
              <w:ind w:firstLineChars="200" w:firstLine="420"/>
              <w:rPr>
                <w:rFonts w:ascii="宋体" w:hAnsi="宋体" w:cs="宋体"/>
                <w:szCs w:val="21"/>
                <w:lang w:val="en-GB"/>
              </w:rPr>
            </w:pPr>
            <w:r>
              <w:rPr>
                <w:rFonts w:ascii="宋体" w:hAnsi="宋体" w:cs="宋体" w:hint="eastAsia"/>
                <w:szCs w:val="21"/>
                <w:lang w:val="en-GB"/>
              </w:rPr>
              <w:t>2、</w:t>
            </w:r>
            <w:r w:rsidRPr="00693074">
              <w:rPr>
                <w:rFonts w:ascii="宋体" w:hAnsi="宋体" w:cs="宋体" w:hint="eastAsia"/>
                <w:szCs w:val="21"/>
                <w:lang w:val="en-GB"/>
              </w:rPr>
              <w:t>2020年9月23日</w:t>
            </w:r>
            <w:r>
              <w:rPr>
                <w:rFonts w:ascii="宋体" w:hAnsi="宋体" w:cs="宋体" w:hint="eastAsia"/>
                <w:szCs w:val="21"/>
                <w:lang w:val="en-GB"/>
              </w:rPr>
              <w:t>进行</w:t>
            </w:r>
            <w:r w:rsidRPr="00693074">
              <w:rPr>
                <w:rFonts w:ascii="宋体" w:hAnsi="宋体" w:cs="宋体" w:hint="eastAsia"/>
                <w:szCs w:val="21"/>
                <w:lang w:val="en-GB"/>
              </w:rPr>
              <w:t>触电事故</w:t>
            </w:r>
            <w:r>
              <w:rPr>
                <w:rFonts w:ascii="宋体" w:hAnsi="宋体" w:cs="宋体" w:hint="eastAsia"/>
                <w:szCs w:val="21"/>
                <w:lang w:val="en-GB"/>
              </w:rPr>
              <w:t>演习，内容：</w:t>
            </w:r>
            <w:r w:rsidRPr="00693074">
              <w:rPr>
                <w:rFonts w:ascii="宋体" w:hAnsi="宋体" w:cs="宋体" w:hint="eastAsia"/>
                <w:szCs w:val="21"/>
                <w:lang w:val="en-GB"/>
              </w:rPr>
              <w:t>发生触电事故</w:t>
            </w:r>
            <w:r>
              <w:rPr>
                <w:rFonts w:ascii="宋体" w:hAnsi="宋体" w:cs="宋体" w:hint="eastAsia"/>
                <w:szCs w:val="21"/>
                <w:lang w:val="en-GB"/>
              </w:rPr>
              <w:t>，演练物品：</w:t>
            </w:r>
            <w:r w:rsidRPr="00693074">
              <w:rPr>
                <w:rFonts w:ascii="宋体" w:hAnsi="宋体" w:cs="宋体" w:hint="eastAsia"/>
                <w:szCs w:val="21"/>
                <w:lang w:val="en-GB"/>
              </w:rPr>
              <w:t>救护车、急救医药箱、担架</w:t>
            </w:r>
            <w:r>
              <w:rPr>
                <w:rFonts w:ascii="宋体" w:hAnsi="宋体" w:cs="宋体" w:hint="eastAsia"/>
                <w:szCs w:val="21"/>
                <w:lang w:val="en-GB"/>
              </w:rPr>
              <w:t>；地点：公司办公楼，参加人员：</w:t>
            </w:r>
            <w:r w:rsidRPr="00693074">
              <w:rPr>
                <w:rFonts w:ascii="宋体" w:hAnsi="宋体" w:cs="宋体" w:hint="eastAsia"/>
                <w:szCs w:val="21"/>
                <w:lang w:val="en-GB"/>
              </w:rPr>
              <w:t>公司办公区</w:t>
            </w:r>
            <w:bookmarkStart w:id="0" w:name="_GoBack"/>
            <w:bookmarkEnd w:id="0"/>
            <w:r w:rsidRPr="00693074">
              <w:rPr>
                <w:rFonts w:ascii="宋体" w:hAnsi="宋体" w:cs="宋体" w:hint="eastAsia"/>
                <w:szCs w:val="21"/>
                <w:lang w:val="en-GB"/>
              </w:rPr>
              <w:t>所有员工</w:t>
            </w:r>
            <w:r>
              <w:rPr>
                <w:rFonts w:ascii="宋体" w:hAnsi="宋体" w:cs="宋体" w:hint="eastAsia"/>
                <w:szCs w:val="21"/>
                <w:lang w:val="en-GB"/>
              </w:rPr>
              <w:t>，结果：演练效果良好。</w:t>
            </w:r>
          </w:p>
          <w:p w:rsidR="002E1F88" w:rsidRPr="004D70D9" w:rsidRDefault="002E1F88" w:rsidP="004D70D9">
            <w:pPr>
              <w:pStyle w:val="a8"/>
              <w:ind w:firstLineChars="200" w:firstLine="420"/>
              <w:rPr>
                <w:rFonts w:ascii="宋体" w:hAnsi="宋体" w:cs="宋体"/>
                <w:bCs w:val="0"/>
                <w:spacing w:val="0"/>
                <w:szCs w:val="21"/>
                <w:lang w:val="en-GB"/>
              </w:rPr>
            </w:pPr>
            <w:r w:rsidRPr="004D70D9">
              <w:rPr>
                <w:rFonts w:ascii="宋体" w:hAnsi="宋体" w:cs="宋体" w:hint="eastAsia"/>
                <w:bCs w:val="0"/>
                <w:spacing w:val="0"/>
                <w:szCs w:val="21"/>
                <w:lang w:val="en-GB"/>
              </w:rPr>
              <w:t>应急演练后对应急预案进行了评审，效果评价：</w:t>
            </w:r>
            <w:r w:rsidRPr="004D70D9">
              <w:rPr>
                <w:rFonts w:ascii="宋体" w:hAnsi="宋体" w:cs="宋体"/>
                <w:bCs w:val="0"/>
                <w:spacing w:val="0"/>
                <w:szCs w:val="21"/>
                <w:lang w:val="en-GB"/>
              </w:rPr>
              <w:t>在应急行动中，</w:t>
            </w:r>
            <w:r w:rsidR="004D70D9" w:rsidRPr="004D70D9">
              <w:rPr>
                <w:rFonts w:ascii="宋体" w:hAnsi="宋体" w:cs="宋体" w:hint="eastAsia"/>
                <w:bCs w:val="0"/>
                <w:spacing w:val="0"/>
                <w:szCs w:val="21"/>
                <w:lang w:val="en-GB"/>
              </w:rPr>
              <w:t>大家</w:t>
            </w:r>
            <w:r w:rsidRPr="004D70D9">
              <w:rPr>
                <w:rFonts w:ascii="宋体" w:hAnsi="宋体" w:cs="宋体"/>
                <w:bCs w:val="0"/>
                <w:spacing w:val="0"/>
                <w:szCs w:val="21"/>
                <w:lang w:val="en-GB"/>
              </w:rPr>
              <w:t>要密切配合，服从指挥，确保救急工作的畅通和落实</w:t>
            </w:r>
            <w:r w:rsidRPr="004D70D9">
              <w:rPr>
                <w:rFonts w:ascii="宋体" w:hAnsi="宋体" w:cs="宋体" w:hint="eastAsia"/>
                <w:bCs w:val="0"/>
                <w:spacing w:val="0"/>
                <w:szCs w:val="21"/>
                <w:lang w:val="en-GB"/>
              </w:rPr>
              <w:t>，火灾应急预案具有适宜性</w:t>
            </w:r>
            <w:r w:rsidRPr="004D70D9">
              <w:rPr>
                <w:rFonts w:ascii="宋体" w:hAnsi="宋体" w:cs="宋体"/>
                <w:bCs w:val="0"/>
                <w:spacing w:val="0"/>
                <w:szCs w:val="21"/>
                <w:lang w:val="en-GB"/>
              </w:rPr>
              <w:t>。</w:t>
            </w:r>
            <w:r w:rsidRPr="004D70D9">
              <w:rPr>
                <w:rFonts w:ascii="宋体" w:hAnsi="宋体" w:cs="宋体" w:hint="eastAsia"/>
                <w:bCs w:val="0"/>
                <w:spacing w:val="0"/>
                <w:szCs w:val="21"/>
                <w:lang w:val="en-GB"/>
              </w:rPr>
              <w:t xml:space="preserve">应急预案不重要修订。自体系运行以来尚未发生紧急情况。 </w:t>
            </w:r>
          </w:p>
          <w:p w:rsidR="002E1F88" w:rsidRPr="004D70D9" w:rsidRDefault="002E1F88" w:rsidP="002E1F88">
            <w:pPr>
              <w:spacing w:line="360" w:lineRule="atLeast"/>
              <w:ind w:firstLineChars="200" w:firstLine="420"/>
              <w:rPr>
                <w:rFonts w:ascii="宋体" w:hAnsi="宋体" w:cs="宋体"/>
                <w:szCs w:val="21"/>
                <w:lang w:val="en-GB"/>
              </w:rPr>
            </w:pPr>
          </w:p>
        </w:tc>
        <w:tc>
          <w:tcPr>
            <w:tcW w:w="895" w:type="dxa"/>
          </w:tcPr>
          <w:p w:rsidR="002E1F88" w:rsidRPr="004D70D9" w:rsidRDefault="002E1F88" w:rsidP="002E1F88">
            <w:pPr>
              <w:rPr>
                <w:rFonts w:ascii="宋体" w:hAnsi="宋体" w:cs="宋体"/>
                <w:szCs w:val="21"/>
                <w:lang w:val="en-GB"/>
              </w:rPr>
            </w:pPr>
          </w:p>
        </w:tc>
      </w:tr>
      <w:tr w:rsidR="002E1F88">
        <w:trPr>
          <w:trHeight w:val="1350"/>
        </w:trPr>
        <w:tc>
          <w:tcPr>
            <w:tcW w:w="2160" w:type="dxa"/>
            <w:vAlign w:val="center"/>
          </w:tcPr>
          <w:p w:rsidR="002E1F88" w:rsidRDefault="002E1F88" w:rsidP="002E1F88">
            <w:r>
              <w:rPr>
                <w:rFonts w:hint="eastAsia"/>
                <w:szCs w:val="21"/>
              </w:rPr>
              <w:t>合</w:t>
            </w:r>
            <w:proofErr w:type="gramStart"/>
            <w:r>
              <w:rPr>
                <w:rFonts w:hint="eastAsia"/>
                <w:szCs w:val="21"/>
              </w:rPr>
              <w:t>规</w:t>
            </w:r>
            <w:proofErr w:type="gramEnd"/>
            <w:r>
              <w:rPr>
                <w:rFonts w:hint="eastAsia"/>
                <w:szCs w:val="21"/>
              </w:rPr>
              <w:t>性评价</w:t>
            </w:r>
          </w:p>
        </w:tc>
        <w:tc>
          <w:tcPr>
            <w:tcW w:w="960" w:type="dxa"/>
            <w:vAlign w:val="center"/>
          </w:tcPr>
          <w:p w:rsidR="002E1F88" w:rsidRDefault="002E1F88" w:rsidP="002E1F88">
            <w:pPr>
              <w:rPr>
                <w:szCs w:val="21"/>
              </w:rPr>
            </w:pPr>
            <w:r>
              <w:rPr>
                <w:rFonts w:hint="eastAsia"/>
                <w:szCs w:val="21"/>
              </w:rPr>
              <w:t>ES9.1.2</w:t>
            </w:r>
          </w:p>
          <w:p w:rsidR="002E1F88" w:rsidRDefault="002E1F88" w:rsidP="002E1F88"/>
        </w:tc>
        <w:tc>
          <w:tcPr>
            <w:tcW w:w="10694" w:type="dxa"/>
            <w:vAlign w:val="center"/>
          </w:tcPr>
          <w:p w:rsidR="002E1F88" w:rsidRDefault="002E1F88" w:rsidP="002E1F88">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2E1F88" w:rsidRDefault="002E1F88" w:rsidP="002E1F88">
            <w:pPr>
              <w:rPr>
                <w:szCs w:val="21"/>
              </w:rPr>
            </w:pPr>
            <w:r>
              <w:rPr>
                <w:rFonts w:hint="eastAsia"/>
                <w:szCs w:val="21"/>
              </w:rPr>
              <w:t>提供《合规性评价记录》及</w:t>
            </w:r>
            <w:r>
              <w:rPr>
                <w:rFonts w:ascii="宋体" w:hAnsi="宋体" w:cs="宋体" w:hint="eastAsia"/>
                <w:szCs w:val="21"/>
              </w:rPr>
              <w:t>《合规性评价报告》</w:t>
            </w:r>
            <w:r w:rsidR="008A7F19" w:rsidRPr="008A7F19">
              <w:rPr>
                <w:rFonts w:ascii="宋体" w:hAnsi="宋体" w:cs="宋体" w:hint="eastAsia"/>
                <w:szCs w:val="21"/>
              </w:rPr>
              <w:t>2020年7月20日</w:t>
            </w:r>
            <w:r>
              <w:rPr>
                <w:rFonts w:ascii="宋体" w:hAnsi="宋体" w:cs="宋体" w:hint="eastAsia"/>
                <w:szCs w:val="21"/>
              </w:rPr>
              <w:t>，</w:t>
            </w:r>
            <w:r>
              <w:rPr>
                <w:rFonts w:hint="eastAsia"/>
                <w:szCs w:val="21"/>
              </w:rPr>
              <w:t>评价依据：</w:t>
            </w:r>
          </w:p>
          <w:p w:rsidR="002E1F88" w:rsidRDefault="002E1F88" w:rsidP="002E1F88">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rsidR="002E1F88" w:rsidRDefault="002E1F88" w:rsidP="002E1F88">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w:t>
            </w:r>
            <w:proofErr w:type="gramStart"/>
            <w:r>
              <w:rPr>
                <w:rFonts w:hint="eastAsia"/>
                <w:szCs w:val="21"/>
              </w:rPr>
              <w:t>无未出现</w:t>
            </w:r>
            <w:proofErr w:type="gramEnd"/>
            <w:r>
              <w:rPr>
                <w:rFonts w:hint="eastAsia"/>
                <w:szCs w:val="21"/>
              </w:rPr>
              <w:t>各种环境污染和安全事故。</w:t>
            </w:r>
          </w:p>
          <w:p w:rsidR="008A7F19" w:rsidRPr="008A7F19" w:rsidRDefault="002E1F88" w:rsidP="008A7F19">
            <w:pPr>
              <w:rPr>
                <w:szCs w:val="21"/>
              </w:rPr>
            </w:pPr>
            <w:r>
              <w:rPr>
                <w:rFonts w:hint="eastAsia"/>
                <w:szCs w:val="21"/>
              </w:rPr>
              <w:t>评价结论：法律法规和其它要求得到遵守和执行，法律法规适宜。</w:t>
            </w:r>
          </w:p>
          <w:p w:rsidR="008A7F19" w:rsidRPr="008A7F19" w:rsidRDefault="008A7F19" w:rsidP="002E1F88">
            <w:pPr>
              <w:rPr>
                <w:rFonts w:ascii="宋体" w:hAnsi="宋体" w:cs="宋体"/>
                <w:szCs w:val="21"/>
              </w:rPr>
            </w:pPr>
            <w:r>
              <w:rPr>
                <w:rFonts w:ascii="宋体" w:hAnsi="宋体" w:cs="宋体" w:hint="eastAsia"/>
                <w:szCs w:val="21"/>
              </w:rPr>
              <w:t>评价人：</w:t>
            </w:r>
            <w:proofErr w:type="gramStart"/>
            <w:r w:rsidRPr="008A7F19">
              <w:rPr>
                <w:rFonts w:ascii="宋体" w:hAnsi="宋体" w:cs="宋体" w:hint="eastAsia"/>
                <w:szCs w:val="21"/>
              </w:rPr>
              <w:t>陈冬威</w:t>
            </w:r>
            <w:proofErr w:type="gramEnd"/>
            <w:r w:rsidRPr="008A7F19">
              <w:rPr>
                <w:rFonts w:ascii="宋体" w:hAnsi="宋体" w:cs="宋体" w:hint="eastAsia"/>
                <w:szCs w:val="21"/>
              </w:rPr>
              <w:t xml:space="preserve"> 田原</w:t>
            </w:r>
            <w:r>
              <w:rPr>
                <w:rFonts w:ascii="宋体" w:hAnsi="宋体" w:cs="宋体" w:hint="eastAsia"/>
                <w:szCs w:val="21"/>
              </w:rPr>
              <w:t xml:space="preserve">    审批：</w:t>
            </w:r>
            <w:r w:rsidRPr="008A7F19">
              <w:rPr>
                <w:rFonts w:ascii="宋体" w:hAnsi="宋体" w:cs="宋体" w:hint="eastAsia"/>
                <w:szCs w:val="21"/>
              </w:rPr>
              <w:t xml:space="preserve">陈冬威 </w:t>
            </w:r>
          </w:p>
          <w:p w:rsidR="002E1F88" w:rsidRDefault="002E1F88" w:rsidP="002E1F88">
            <w:r>
              <w:rPr>
                <w:rFonts w:ascii="宋体" w:hAnsi="宋体" w:cs="宋体" w:hint="eastAsia"/>
                <w:szCs w:val="21"/>
              </w:rPr>
              <w:t>经查合</w:t>
            </w:r>
            <w:proofErr w:type="gramStart"/>
            <w:r>
              <w:rPr>
                <w:rFonts w:ascii="宋体" w:hAnsi="宋体" w:cs="宋体" w:hint="eastAsia"/>
                <w:szCs w:val="21"/>
              </w:rPr>
              <w:t>规</w:t>
            </w:r>
            <w:proofErr w:type="gramEnd"/>
            <w:r>
              <w:rPr>
                <w:rFonts w:ascii="宋体" w:hAnsi="宋体" w:cs="宋体" w:hint="eastAsia"/>
                <w:szCs w:val="21"/>
              </w:rPr>
              <w:t>性评价基本符合要求。</w:t>
            </w:r>
          </w:p>
        </w:tc>
        <w:tc>
          <w:tcPr>
            <w:tcW w:w="895" w:type="dxa"/>
          </w:tcPr>
          <w:p w:rsidR="002E1F88" w:rsidRDefault="002E1F88" w:rsidP="002E1F88"/>
        </w:tc>
      </w:tr>
      <w:tr w:rsidR="00E9140C" w:rsidTr="00E9140C">
        <w:trPr>
          <w:trHeight w:val="1595"/>
        </w:trPr>
        <w:tc>
          <w:tcPr>
            <w:tcW w:w="2160" w:type="dxa"/>
            <w:vAlign w:val="center"/>
          </w:tcPr>
          <w:p w:rsidR="00E9140C" w:rsidRDefault="00E9140C" w:rsidP="002E1F88">
            <w:pPr>
              <w:rPr>
                <w:szCs w:val="21"/>
              </w:rPr>
            </w:pPr>
            <w:r>
              <w:rPr>
                <w:rFonts w:hint="eastAsia"/>
                <w:szCs w:val="21"/>
              </w:rPr>
              <w:t>分析与评价</w:t>
            </w:r>
          </w:p>
        </w:tc>
        <w:tc>
          <w:tcPr>
            <w:tcW w:w="960" w:type="dxa"/>
            <w:vAlign w:val="center"/>
          </w:tcPr>
          <w:p w:rsidR="00E9140C" w:rsidRDefault="00E9140C" w:rsidP="0084403D">
            <w:pPr>
              <w:rPr>
                <w:szCs w:val="21"/>
              </w:rPr>
            </w:pPr>
            <w:r>
              <w:rPr>
                <w:rFonts w:hint="eastAsia"/>
                <w:szCs w:val="21"/>
              </w:rPr>
              <w:t>Q9.1.3</w:t>
            </w:r>
          </w:p>
          <w:p w:rsidR="00E9140C" w:rsidRDefault="00E9140C" w:rsidP="002E1F88">
            <w:pPr>
              <w:rPr>
                <w:szCs w:val="21"/>
              </w:rPr>
            </w:pPr>
          </w:p>
        </w:tc>
        <w:tc>
          <w:tcPr>
            <w:tcW w:w="10694" w:type="dxa"/>
            <w:vAlign w:val="center"/>
          </w:tcPr>
          <w:p w:rsidR="00E9140C" w:rsidRDefault="00E9140C" w:rsidP="0084403D">
            <w:pPr>
              <w:rPr>
                <w:color w:val="000000"/>
              </w:rPr>
            </w:pPr>
            <w:r>
              <w:rPr>
                <w:rFonts w:hint="eastAsia"/>
                <w:color w:val="000000"/>
              </w:rPr>
              <w:t>公司通过收集和分析适当的数据，评价公司管理体系的适宜性和有效性，充分识别可以改进的机会</w:t>
            </w:r>
          </w:p>
          <w:p w:rsidR="00E9140C" w:rsidRDefault="00E9140C" w:rsidP="002E1F88">
            <w:pPr>
              <w:ind w:firstLineChars="200" w:firstLine="420"/>
              <w:rPr>
                <w:rFonts w:ascii="宋体" w:hAnsi="宋体" w:cs="宋体"/>
                <w:szCs w:val="21"/>
              </w:rPr>
            </w:pPr>
            <w:r>
              <w:rPr>
                <w:rFonts w:hint="eastAsia"/>
                <w:color w:val="000000"/>
              </w:rPr>
              <w:t>提供了公司质量、环境、职业健康安全管理体系运行情况报告，包括工程交付合格率、顾客满意率、运行过程控制、供方业绩评定、体系运行绩效情况等方面的汇总分析，工作成果符合预期效果，提出继续保持建议</w:t>
            </w:r>
            <w:r>
              <w:rPr>
                <w:rFonts w:hint="eastAsia"/>
                <w:color w:val="000000"/>
              </w:rPr>
              <w:t>.</w:t>
            </w:r>
          </w:p>
        </w:tc>
        <w:tc>
          <w:tcPr>
            <w:tcW w:w="895" w:type="dxa"/>
          </w:tcPr>
          <w:p w:rsidR="00E9140C" w:rsidRDefault="00E9140C" w:rsidP="002E1F88"/>
        </w:tc>
      </w:tr>
      <w:tr w:rsidR="00E9140C">
        <w:trPr>
          <w:trHeight w:val="2110"/>
        </w:trPr>
        <w:tc>
          <w:tcPr>
            <w:tcW w:w="2160" w:type="dxa"/>
            <w:vAlign w:val="center"/>
          </w:tcPr>
          <w:p w:rsidR="00E9140C" w:rsidRDefault="00E9140C" w:rsidP="002E1F88">
            <w:r>
              <w:rPr>
                <w:rFonts w:hint="eastAsia"/>
                <w:szCs w:val="21"/>
              </w:rPr>
              <w:lastRenderedPageBreak/>
              <w:t>内部审核</w:t>
            </w:r>
          </w:p>
        </w:tc>
        <w:tc>
          <w:tcPr>
            <w:tcW w:w="960" w:type="dxa"/>
            <w:vAlign w:val="center"/>
          </w:tcPr>
          <w:p w:rsidR="00E9140C" w:rsidRDefault="00E9140C" w:rsidP="002E1F88">
            <w:pPr>
              <w:rPr>
                <w:szCs w:val="21"/>
              </w:rPr>
            </w:pPr>
            <w:r>
              <w:rPr>
                <w:rFonts w:hint="eastAsia"/>
                <w:szCs w:val="21"/>
              </w:rPr>
              <w:t>QES9.2</w:t>
            </w:r>
          </w:p>
          <w:p w:rsidR="00E9140C" w:rsidRDefault="00E9140C" w:rsidP="002E1F88"/>
        </w:tc>
        <w:tc>
          <w:tcPr>
            <w:tcW w:w="10694" w:type="dxa"/>
            <w:vAlign w:val="center"/>
          </w:tcPr>
          <w:p w:rsidR="00E9140C" w:rsidRDefault="00E9140C" w:rsidP="002E1F88">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E9140C" w:rsidRDefault="00E9140C" w:rsidP="002E1F88">
            <w:pPr>
              <w:rPr>
                <w:rFonts w:ascii="宋体" w:hAnsi="宋体" w:cs="宋体"/>
                <w:szCs w:val="21"/>
              </w:rPr>
            </w:pPr>
            <w:r>
              <w:rPr>
                <w:rFonts w:ascii="宋体" w:hAnsi="宋体" w:cs="宋体" w:hint="eastAsia"/>
                <w:szCs w:val="21"/>
              </w:rPr>
              <w:t>1.频次：内</w:t>
            </w:r>
            <w:proofErr w:type="gramStart"/>
            <w:r>
              <w:rPr>
                <w:rFonts w:ascii="宋体" w:hAnsi="宋体" w:cs="宋体" w:hint="eastAsia"/>
                <w:szCs w:val="21"/>
              </w:rPr>
              <w:t>审每年</w:t>
            </w:r>
            <w:proofErr w:type="gramEnd"/>
            <w:r>
              <w:rPr>
                <w:rFonts w:ascii="宋体" w:hAnsi="宋体" w:cs="宋体" w:hint="eastAsia"/>
                <w:szCs w:val="21"/>
              </w:rPr>
              <w:t>进行一次，两次内部审核的时间间隔不超过12个月。</w:t>
            </w:r>
          </w:p>
          <w:p w:rsidR="00E9140C" w:rsidRDefault="00E9140C" w:rsidP="002E1F88">
            <w:pPr>
              <w:rPr>
                <w:rFonts w:ascii="宋体" w:hAnsi="宋体" w:cs="宋体"/>
                <w:szCs w:val="21"/>
              </w:rPr>
            </w:pPr>
            <w:r>
              <w:rPr>
                <w:rFonts w:ascii="宋体" w:hAnsi="宋体" w:cs="宋体" w:hint="eastAsia"/>
                <w:szCs w:val="21"/>
              </w:rPr>
              <w:t>2.方法：按部门/过程审核。</w:t>
            </w:r>
          </w:p>
          <w:p w:rsidR="00E9140C" w:rsidRDefault="00E9140C" w:rsidP="002E1F88">
            <w:pPr>
              <w:rPr>
                <w:rFonts w:ascii="宋体" w:hAnsi="宋体" w:cs="宋体"/>
                <w:szCs w:val="21"/>
              </w:rPr>
            </w:pPr>
            <w:r>
              <w:rPr>
                <w:rFonts w:ascii="宋体" w:hAnsi="宋体" w:cs="宋体" w:hint="eastAsia"/>
                <w:szCs w:val="21"/>
              </w:rPr>
              <w:t>3.职责：体系负责人组织内部审核活动。</w:t>
            </w:r>
          </w:p>
          <w:p w:rsidR="00E9140C" w:rsidRDefault="00E9140C" w:rsidP="002E1F88">
            <w:pPr>
              <w:rPr>
                <w:rFonts w:ascii="宋体" w:hAnsi="宋体" w:cs="宋体"/>
                <w:szCs w:val="21"/>
              </w:rPr>
            </w:pPr>
            <w:r>
              <w:rPr>
                <w:rFonts w:ascii="宋体" w:hAnsi="宋体" w:cs="宋体" w:hint="eastAsia"/>
                <w:szCs w:val="21"/>
              </w:rPr>
              <w:t>4.策划要求：范围、准则、工作分配等。</w:t>
            </w:r>
          </w:p>
          <w:p w:rsidR="00E9140C" w:rsidRDefault="00E9140C" w:rsidP="002E1F88">
            <w:pPr>
              <w:rPr>
                <w:rFonts w:ascii="宋体" w:hAnsi="宋体" w:cs="宋体"/>
                <w:szCs w:val="21"/>
              </w:rPr>
            </w:pPr>
            <w:r>
              <w:rPr>
                <w:rFonts w:ascii="宋体" w:hAnsi="宋体" w:cs="宋体" w:hint="eastAsia"/>
                <w:szCs w:val="21"/>
              </w:rPr>
              <w:t>5.报告：体系负责人在内部审核结束及纠正措施完成后应向总经理报告审核结果。</w:t>
            </w:r>
          </w:p>
          <w:p w:rsidR="00E9140C" w:rsidRDefault="00E9140C" w:rsidP="002E1F88">
            <w:pPr>
              <w:rPr>
                <w:rFonts w:ascii="宋体" w:hAnsi="宋体" w:cs="宋体"/>
                <w:szCs w:val="21"/>
              </w:rPr>
            </w:pPr>
            <w:r>
              <w:rPr>
                <w:rFonts w:ascii="宋体" w:hAnsi="宋体" w:cs="宋体" w:hint="eastAsia"/>
                <w:szCs w:val="21"/>
              </w:rPr>
              <w:t>6.提供了《</w:t>
            </w:r>
            <w:r w:rsidR="00DA313A" w:rsidRPr="00DA313A">
              <w:rPr>
                <w:rFonts w:ascii="宋体" w:hAnsi="宋体" w:cs="宋体" w:hint="eastAsia"/>
                <w:szCs w:val="21"/>
              </w:rPr>
              <w:t>内部审核实施计划</w:t>
            </w:r>
            <w:r w:rsidR="00DA313A">
              <w:rPr>
                <w:rFonts w:ascii="宋体" w:hAnsi="宋体" w:cs="宋体" w:hint="eastAsia"/>
                <w:szCs w:val="21"/>
              </w:rPr>
              <w:t>》</w:t>
            </w:r>
            <w:r>
              <w:rPr>
                <w:rFonts w:ascii="宋体" w:hAnsi="宋体" w:cs="宋体" w:hint="eastAsia"/>
                <w:szCs w:val="21"/>
              </w:rPr>
              <w:t>，计划内容有：目的、范围、审核准则、审核时间</w:t>
            </w:r>
            <w:r w:rsidR="00DA313A" w:rsidRPr="00DA313A">
              <w:rPr>
                <w:rFonts w:hint="eastAsia"/>
                <w:color w:val="000000"/>
                <w:szCs w:val="21"/>
              </w:rPr>
              <w:t>2020</w:t>
            </w:r>
            <w:r w:rsidR="00DA313A" w:rsidRPr="00DA313A">
              <w:rPr>
                <w:rFonts w:hint="eastAsia"/>
                <w:color w:val="000000"/>
                <w:szCs w:val="21"/>
              </w:rPr>
              <w:t>年</w:t>
            </w:r>
            <w:r w:rsidR="00DA313A" w:rsidRPr="00DA313A">
              <w:rPr>
                <w:rFonts w:hint="eastAsia"/>
                <w:color w:val="000000"/>
                <w:szCs w:val="21"/>
              </w:rPr>
              <w:t>12</w:t>
            </w:r>
            <w:r w:rsidR="00DA313A" w:rsidRPr="00DA313A">
              <w:rPr>
                <w:rFonts w:hint="eastAsia"/>
                <w:color w:val="000000"/>
                <w:szCs w:val="21"/>
              </w:rPr>
              <w:t>月</w:t>
            </w:r>
            <w:r w:rsidR="00DA313A" w:rsidRPr="00DA313A">
              <w:rPr>
                <w:rFonts w:hint="eastAsia"/>
                <w:color w:val="000000"/>
                <w:szCs w:val="21"/>
              </w:rPr>
              <w:t>10</w:t>
            </w:r>
            <w:r w:rsidR="00DA313A" w:rsidRPr="00DA313A">
              <w:rPr>
                <w:rFonts w:hint="eastAsia"/>
                <w:color w:val="000000"/>
                <w:szCs w:val="21"/>
              </w:rPr>
              <w:t>日</w:t>
            </w:r>
            <w:r>
              <w:rPr>
                <w:rFonts w:ascii="宋体" w:hAnsi="宋体" w:cs="宋体" w:hint="eastAsia"/>
                <w:szCs w:val="21"/>
              </w:rPr>
              <w:t>。</w:t>
            </w:r>
          </w:p>
          <w:p w:rsidR="00E9140C" w:rsidRDefault="00E9140C" w:rsidP="002E1F88">
            <w:pPr>
              <w:rPr>
                <w:rFonts w:ascii="宋体" w:hAnsi="宋体" w:cs="宋体"/>
                <w:szCs w:val="21"/>
              </w:rPr>
            </w:pPr>
            <w:r>
              <w:rPr>
                <w:rFonts w:ascii="宋体" w:hAnsi="宋体" w:cs="宋体" w:hint="eastAsia"/>
                <w:szCs w:val="21"/>
              </w:rPr>
              <w:t>查阅</w:t>
            </w:r>
            <w:r w:rsidR="00DA313A">
              <w:rPr>
                <w:rFonts w:ascii="宋体" w:hAnsi="宋体" w:cs="宋体" w:hint="eastAsia"/>
                <w:szCs w:val="21"/>
              </w:rPr>
              <w:t>2020</w:t>
            </w:r>
            <w:r>
              <w:rPr>
                <w:rFonts w:ascii="宋体" w:hAnsi="宋体" w:cs="宋体" w:hint="eastAsia"/>
                <w:szCs w:val="21"/>
              </w:rPr>
              <w:t>年度内部审核有关记录</w:t>
            </w:r>
          </w:p>
          <w:p w:rsidR="00E9140C" w:rsidRDefault="00E9140C" w:rsidP="00DA313A">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组长：</w:t>
            </w:r>
            <w:r w:rsidR="00DA313A">
              <w:rPr>
                <w:rFonts w:hint="eastAsia"/>
                <w:color w:val="000000"/>
                <w:szCs w:val="21"/>
              </w:rPr>
              <w:t>田原</w:t>
            </w:r>
            <w:r>
              <w:rPr>
                <w:rFonts w:hint="eastAsia"/>
                <w:color w:val="000000"/>
                <w:szCs w:val="21"/>
              </w:rPr>
              <w:t xml:space="preserve">  </w:t>
            </w:r>
            <w:r>
              <w:rPr>
                <w:rFonts w:hint="eastAsia"/>
                <w:color w:val="000000"/>
                <w:szCs w:val="21"/>
              </w:rPr>
              <w:t>组员：</w:t>
            </w:r>
            <w:r w:rsidR="00DA313A" w:rsidRPr="00DA313A">
              <w:rPr>
                <w:rFonts w:hint="eastAsia"/>
              </w:rPr>
              <w:t>张起超</w:t>
            </w:r>
          </w:p>
          <w:p w:rsidR="00E9140C" w:rsidRDefault="00E9140C" w:rsidP="00DA313A">
            <w:pPr>
              <w:numPr>
                <w:ilvl w:val="0"/>
                <w:numId w:val="2"/>
              </w:numPr>
              <w:rPr>
                <w:rFonts w:ascii="宋体" w:hAnsi="宋体" w:cs="宋体"/>
                <w:szCs w:val="21"/>
              </w:rPr>
            </w:pPr>
            <w:r>
              <w:rPr>
                <w:rFonts w:ascii="宋体" w:hAnsi="宋体" w:cs="宋体" w:hint="eastAsia"/>
                <w:szCs w:val="21"/>
              </w:rPr>
              <w:t xml:space="preserve">审核时间： </w:t>
            </w:r>
            <w:r w:rsidR="00DA313A" w:rsidRPr="00DA313A">
              <w:rPr>
                <w:rFonts w:ascii="宋体" w:hAnsi="宋体" w:cs="宋体" w:hint="eastAsia"/>
                <w:szCs w:val="21"/>
              </w:rPr>
              <w:t>2020年12月10日</w:t>
            </w:r>
          </w:p>
          <w:p w:rsidR="00DA313A" w:rsidRDefault="00E9140C" w:rsidP="002E1F88">
            <w:pPr>
              <w:rPr>
                <w:rFonts w:ascii="宋体" w:hAnsi="宋体" w:cs="宋体"/>
                <w:szCs w:val="21"/>
              </w:rPr>
            </w:pPr>
            <w:r>
              <w:rPr>
                <w:rFonts w:ascii="宋体" w:hAnsi="宋体" w:cs="宋体" w:hint="eastAsia"/>
                <w:szCs w:val="21"/>
              </w:rPr>
              <w:t>3.审核范围：</w:t>
            </w:r>
            <w:r w:rsidR="00DA313A" w:rsidRPr="00DA313A">
              <w:rPr>
                <w:rFonts w:ascii="宋体" w:hAnsi="宋体" w:cs="宋体" w:hint="eastAsia"/>
                <w:szCs w:val="21"/>
              </w:rPr>
              <w:t>舞美、舞台灯光音视频设计、安装及调试覆盖体系所有部门和标准全部条款</w:t>
            </w:r>
          </w:p>
          <w:p w:rsidR="00E9140C" w:rsidRDefault="00E9140C" w:rsidP="002E1F88">
            <w:pPr>
              <w:rPr>
                <w:rFonts w:ascii="宋体" w:hAnsi="宋体" w:cs="宋体"/>
                <w:szCs w:val="21"/>
              </w:rPr>
            </w:pPr>
            <w:r>
              <w:rPr>
                <w:rFonts w:ascii="宋体" w:hAnsi="宋体" w:cs="宋体" w:hint="eastAsia"/>
                <w:szCs w:val="21"/>
              </w:rPr>
              <w:t>4.审核准则：</w:t>
            </w:r>
            <w:r w:rsidR="00DA313A" w:rsidRPr="00DA313A">
              <w:rPr>
                <w:rFonts w:ascii="宋体" w:hAnsi="宋体" w:cs="宋体" w:hint="eastAsia"/>
                <w:szCs w:val="21"/>
              </w:rPr>
              <w:t>ISO9001：2015标准、ISO14001：2015标准、GB/T45001-2020标准；公司质量/环境/安全体系文件；行业法律法规及相关文件</w:t>
            </w:r>
            <w:r>
              <w:rPr>
                <w:rFonts w:ascii="宋体" w:hAnsi="宋体" w:cs="宋体" w:hint="eastAsia"/>
                <w:szCs w:val="21"/>
              </w:rPr>
              <w:t>。</w:t>
            </w:r>
          </w:p>
          <w:p w:rsidR="00E9140C" w:rsidRDefault="00E9140C" w:rsidP="002E1F88">
            <w:pPr>
              <w:rPr>
                <w:rFonts w:ascii="宋体" w:hAnsi="宋体" w:cs="宋体"/>
                <w:szCs w:val="21"/>
              </w:rPr>
            </w:pPr>
            <w:r>
              <w:rPr>
                <w:rFonts w:ascii="宋体" w:hAnsi="宋体" w:cs="宋体" w:hint="eastAsia"/>
                <w:szCs w:val="21"/>
              </w:rPr>
              <w:t>5.提供了《内审首</w:t>
            </w:r>
            <w:r w:rsidR="009E56C9">
              <w:rPr>
                <w:rFonts w:ascii="宋体" w:hAnsi="宋体" w:cs="宋体" w:hint="eastAsia"/>
                <w:szCs w:val="21"/>
              </w:rPr>
              <w:t>末</w:t>
            </w:r>
            <w:r>
              <w:rPr>
                <w:rFonts w:ascii="宋体" w:hAnsi="宋体" w:cs="宋体" w:hint="eastAsia"/>
                <w:szCs w:val="21"/>
              </w:rPr>
              <w:t>次会议签到表》，参加人有各部门负责人等。</w:t>
            </w:r>
          </w:p>
          <w:p w:rsidR="00E9140C" w:rsidRDefault="00E9140C" w:rsidP="002E1F88">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rsidR="00E9140C" w:rsidRDefault="00E9140C" w:rsidP="002E1F88">
            <w:pPr>
              <w:pStyle w:val="a8"/>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rsidR="009E56C9" w:rsidRDefault="00E9140C" w:rsidP="002E1F88">
            <w:pPr>
              <w:spacing w:line="360" w:lineRule="exact"/>
              <w:rPr>
                <w:rFonts w:ascii="宋体" w:hAnsi="宋体" w:cs="宋体"/>
                <w:szCs w:val="21"/>
              </w:rPr>
            </w:pPr>
            <w:r>
              <w:rPr>
                <w:rFonts w:ascii="宋体" w:hAnsi="宋体" w:cs="宋体" w:hint="eastAsia"/>
                <w:szCs w:val="21"/>
              </w:rPr>
              <w:t>提供了《内审不合格报告》1份，审核发现,</w:t>
            </w:r>
            <w:r w:rsidRPr="00281885">
              <w:rPr>
                <w:rFonts w:ascii="宋体" w:hAnsi="宋体" w:cs="宋体" w:hint="eastAsia"/>
                <w:szCs w:val="21"/>
              </w:rPr>
              <w:t xml:space="preserve"> </w:t>
            </w:r>
            <w:r w:rsidR="009E56C9" w:rsidRPr="009E56C9">
              <w:rPr>
                <w:rFonts w:ascii="宋体" w:hAnsi="宋体" w:cs="宋体" w:hint="eastAsia"/>
                <w:szCs w:val="21"/>
              </w:rPr>
              <w:t>现场提供的《设备维护记录》中，未提供2020年9月关于办公设备的保养记录，不符合ISO9001：2015标准7.1.3基础设施和ISO14001：2015标准7.1资源中的相关要求。</w:t>
            </w:r>
          </w:p>
          <w:p w:rsidR="00E9140C" w:rsidRDefault="00E9140C" w:rsidP="002E1F88">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E9140C" w:rsidRDefault="00E9140C" w:rsidP="002E1F88">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 仍需进一步改进。   </w:t>
            </w:r>
            <w:r>
              <w:rPr>
                <w:rFonts w:ascii="宋体" w:hAnsi="宋体" w:cs="宋体"/>
                <w:szCs w:val="21"/>
              </w:rPr>
              <w:t xml:space="preserve"> </w:t>
            </w:r>
          </w:p>
          <w:p w:rsidR="00E9140C" w:rsidRDefault="00E9140C" w:rsidP="002E1F88"/>
        </w:tc>
        <w:tc>
          <w:tcPr>
            <w:tcW w:w="895" w:type="dxa"/>
          </w:tcPr>
          <w:p w:rsidR="00E9140C" w:rsidRDefault="00E9140C" w:rsidP="002E1F88"/>
        </w:tc>
      </w:tr>
      <w:tr w:rsidR="00E9140C">
        <w:trPr>
          <w:trHeight w:val="745"/>
        </w:trPr>
        <w:tc>
          <w:tcPr>
            <w:tcW w:w="2160" w:type="dxa"/>
            <w:vAlign w:val="center"/>
          </w:tcPr>
          <w:p w:rsidR="00E9140C" w:rsidRDefault="00E9140C" w:rsidP="002E1F88">
            <w:pPr>
              <w:rPr>
                <w:szCs w:val="21"/>
              </w:rPr>
            </w:pPr>
            <w:r>
              <w:rPr>
                <w:rFonts w:hint="eastAsia"/>
                <w:szCs w:val="21"/>
              </w:rPr>
              <w:lastRenderedPageBreak/>
              <w:t>不符合和纠正措施</w:t>
            </w:r>
          </w:p>
          <w:p w:rsidR="00E9140C" w:rsidRDefault="00E9140C" w:rsidP="002E1F88">
            <w:r>
              <w:rPr>
                <w:rFonts w:hint="eastAsia"/>
                <w:szCs w:val="21"/>
              </w:rPr>
              <w:t>事件调查、不符合、纠正措施和预防措施</w:t>
            </w:r>
          </w:p>
        </w:tc>
        <w:tc>
          <w:tcPr>
            <w:tcW w:w="960" w:type="dxa"/>
            <w:vAlign w:val="center"/>
          </w:tcPr>
          <w:p w:rsidR="00E9140C" w:rsidRDefault="00E9140C" w:rsidP="002E1F88">
            <w:pPr>
              <w:rPr>
                <w:szCs w:val="21"/>
              </w:rPr>
            </w:pPr>
            <w:r>
              <w:rPr>
                <w:rFonts w:hint="eastAsia"/>
                <w:szCs w:val="21"/>
              </w:rPr>
              <w:t>Q</w:t>
            </w:r>
            <w:r>
              <w:rPr>
                <w:szCs w:val="21"/>
              </w:rPr>
              <w:t>E</w:t>
            </w:r>
            <w:r>
              <w:rPr>
                <w:rFonts w:hint="eastAsia"/>
                <w:szCs w:val="21"/>
              </w:rPr>
              <w:t>S</w:t>
            </w:r>
          </w:p>
          <w:p w:rsidR="00E9140C" w:rsidRDefault="00E9140C" w:rsidP="002E1F88">
            <w:pPr>
              <w:rPr>
                <w:szCs w:val="21"/>
              </w:rPr>
            </w:pPr>
            <w:r>
              <w:rPr>
                <w:szCs w:val="21"/>
              </w:rPr>
              <w:t>10.2</w:t>
            </w:r>
          </w:p>
          <w:p w:rsidR="00E9140C" w:rsidRDefault="00E9140C" w:rsidP="002E1F88">
            <w:pPr>
              <w:pStyle w:val="a8"/>
            </w:pPr>
          </w:p>
        </w:tc>
        <w:tc>
          <w:tcPr>
            <w:tcW w:w="10694" w:type="dxa"/>
            <w:vAlign w:val="center"/>
          </w:tcPr>
          <w:p w:rsidR="00E9140C" w:rsidRDefault="00E9140C" w:rsidP="002E1F88">
            <w:pPr>
              <w:ind w:firstLineChars="200" w:firstLine="420"/>
              <w:rPr>
                <w:szCs w:val="21"/>
              </w:rPr>
            </w:pPr>
            <w:r>
              <w:rPr>
                <w:rFonts w:hint="eastAsia"/>
                <w:szCs w:val="21"/>
              </w:rPr>
              <w:t>企业通过过程的监视和测量、绩效考核、内审、管理评审等方式和机制，确保质量管理制度有效执行。</w:t>
            </w:r>
          </w:p>
          <w:p w:rsidR="00E9140C" w:rsidRDefault="00E9140C" w:rsidP="002E1F88">
            <w:pPr>
              <w:ind w:firstLineChars="200" w:firstLine="420"/>
              <w:rPr>
                <w:szCs w:val="21"/>
              </w:rPr>
            </w:pPr>
            <w:r>
              <w:rPr>
                <w:rFonts w:hint="eastAsia"/>
                <w:szCs w:val="21"/>
              </w:rPr>
              <w:t>企业制定《</w:t>
            </w:r>
            <w:r w:rsidR="003635CE" w:rsidRPr="003635CE">
              <w:rPr>
                <w:rFonts w:hint="eastAsia"/>
                <w:szCs w:val="21"/>
              </w:rPr>
              <w:t>事故、事件和不符合管理程序</w:t>
            </w:r>
            <w:r w:rsidR="003635CE">
              <w:rPr>
                <w:rFonts w:hint="eastAsia"/>
                <w:szCs w:val="21"/>
              </w:rPr>
              <w:t>》</w:t>
            </w:r>
            <w:r>
              <w:rPr>
                <w:rFonts w:hint="eastAsia"/>
                <w:szCs w:val="21"/>
              </w:rPr>
              <w:t>，通过分析实际存在的或潜在的不符合的原因，制定纠正和预防措施，并验证其效果，以防止不符合的发生／再发生，实现持续改进绩效的目的。</w:t>
            </w:r>
          </w:p>
          <w:p w:rsidR="00E9140C" w:rsidRDefault="00E9140C" w:rsidP="002E1F88">
            <w:pPr>
              <w:ind w:firstLineChars="200" w:firstLine="420"/>
              <w:rPr>
                <w:szCs w:val="21"/>
              </w:rPr>
            </w:pPr>
            <w:r>
              <w:rPr>
                <w:rFonts w:hint="eastAsia"/>
                <w:szCs w:val="21"/>
              </w:rPr>
              <w:t>对内审中的不符合，采取了纠正措施，并验证；</w:t>
            </w:r>
            <w:r>
              <w:rPr>
                <w:rFonts w:hint="eastAsia"/>
                <w:szCs w:val="21"/>
              </w:rPr>
              <w:t xml:space="preserve"> </w:t>
            </w:r>
          </w:p>
          <w:p w:rsidR="00E9140C" w:rsidRDefault="00E9140C" w:rsidP="002E1F88">
            <w:pPr>
              <w:ind w:firstLineChars="200" w:firstLine="420"/>
              <w:rPr>
                <w:szCs w:val="21"/>
              </w:rPr>
            </w:pPr>
            <w:r>
              <w:rPr>
                <w:rFonts w:hint="eastAsia"/>
                <w:szCs w:val="21"/>
              </w:rPr>
              <w:t>为保证公司职业健康安全管理体系的有效运行，通过对安全事件的调查处理，以确保管理体系运行的有效性。</w:t>
            </w:r>
          </w:p>
          <w:p w:rsidR="00E9140C" w:rsidRDefault="00E9140C" w:rsidP="002E1F88">
            <w:pPr>
              <w:ind w:firstLineChars="200" w:firstLine="420"/>
              <w:rPr>
                <w:szCs w:val="21"/>
              </w:rPr>
            </w:pPr>
            <w:r>
              <w:rPr>
                <w:rFonts w:hint="eastAsia"/>
                <w:szCs w:val="21"/>
              </w:rPr>
              <w:t>经查在公司正常经营活动中，出现了轻微不符合，部门已经采取纠正和纠正措施，经验证纠正措施有效。</w:t>
            </w:r>
          </w:p>
          <w:p w:rsidR="00E9140C" w:rsidRDefault="00E9140C" w:rsidP="002E1F88">
            <w:pPr>
              <w:pStyle w:val="a8"/>
              <w:rPr>
                <w:bCs w:val="0"/>
                <w:spacing w:val="0"/>
                <w:szCs w:val="21"/>
              </w:rPr>
            </w:pPr>
            <w:r>
              <w:rPr>
                <w:rFonts w:hint="eastAsia"/>
              </w:rPr>
              <w:t xml:space="preserve"> </w:t>
            </w:r>
            <w:r>
              <w:t xml:space="preserve">  </w:t>
            </w:r>
            <w:proofErr w:type="gramStart"/>
            <w:r>
              <w:rPr>
                <w:rFonts w:hint="eastAsia"/>
                <w:bCs w:val="0"/>
                <w:spacing w:val="0"/>
                <w:szCs w:val="21"/>
              </w:rPr>
              <w:t>查持续</w:t>
            </w:r>
            <w:proofErr w:type="gramEnd"/>
            <w:r>
              <w:rPr>
                <w:rFonts w:hint="eastAsia"/>
                <w:bCs w:val="0"/>
                <w:spacing w:val="0"/>
                <w:szCs w:val="21"/>
              </w:rPr>
              <w:t>改进：</w:t>
            </w:r>
          </w:p>
          <w:p w:rsidR="00E9140C" w:rsidRDefault="00E9140C" w:rsidP="002E1F88">
            <w:pPr>
              <w:pStyle w:val="a8"/>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E9140C" w:rsidRDefault="00E9140C" w:rsidP="002E1F88">
            <w:pPr>
              <w:pStyle w:val="a8"/>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E9140C" w:rsidRDefault="00E9140C" w:rsidP="002E1F88">
            <w:pPr>
              <w:pStyle w:val="a8"/>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E9140C" w:rsidRDefault="00E9140C" w:rsidP="002E1F88">
            <w:pPr>
              <w:pStyle w:val="a8"/>
              <w:ind w:firstLineChars="200" w:firstLine="420"/>
            </w:pPr>
            <w:r>
              <w:rPr>
                <w:rFonts w:hint="eastAsia"/>
                <w:bCs w:val="0"/>
                <w:spacing w:val="0"/>
                <w:szCs w:val="21"/>
              </w:rPr>
              <w:t>管理评审提出改进措施正在实施过程中。</w:t>
            </w:r>
          </w:p>
        </w:tc>
        <w:tc>
          <w:tcPr>
            <w:tcW w:w="895" w:type="dxa"/>
          </w:tcPr>
          <w:p w:rsidR="00E9140C" w:rsidRDefault="00E9140C" w:rsidP="002E1F88">
            <w:pPr>
              <w:rPr>
                <w:rFonts w:eastAsia="楷体"/>
              </w:rPr>
            </w:pPr>
          </w:p>
        </w:tc>
      </w:tr>
    </w:tbl>
    <w:p w:rsidR="00E954C4" w:rsidRDefault="00B6150E">
      <w:r>
        <w:ptab w:relativeTo="margin" w:alignment="center" w:leader="none"/>
      </w:r>
    </w:p>
    <w:p w:rsidR="00E954C4" w:rsidRDefault="00E954C4"/>
    <w:p w:rsidR="00E954C4" w:rsidRDefault="00E954C4"/>
    <w:p w:rsidR="00E954C4" w:rsidRDefault="00B6150E">
      <w:pPr>
        <w:pStyle w:val="a7"/>
      </w:pPr>
      <w:r>
        <w:rPr>
          <w:rFonts w:hint="eastAsia"/>
        </w:rPr>
        <w:t>说明：不符合标注</w:t>
      </w:r>
      <w:r>
        <w:rPr>
          <w:rFonts w:hint="eastAsia"/>
        </w:rPr>
        <w:t>N</w:t>
      </w:r>
    </w:p>
    <w:sectPr w:rsidR="00E954C4" w:rsidSect="006D2F0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78" w:rsidRDefault="00405678">
      <w:r>
        <w:separator/>
      </w:r>
    </w:p>
  </w:endnote>
  <w:endnote w:type="continuationSeparator" w:id="0">
    <w:p w:rsidR="00405678" w:rsidRDefault="00405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Lucida Sans">
    <w:panose1 w:val="020B0602040502020204"/>
    <w:charset w:val="00"/>
    <w:family w:val="swiss"/>
    <w:pitch w:val="variable"/>
    <w:sig w:usb0="A1002AEF" w:usb1="8000787B" w:usb2="00000008" w:usb3="00000000" w:csb0="000100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954C4" w:rsidRDefault="00B6150E">
            <w:pPr>
              <w:pStyle w:val="a7"/>
              <w:jc w:val="center"/>
            </w:pPr>
            <w:r>
              <w:rPr>
                <w:lang w:val="zh-CN"/>
              </w:rPr>
              <w:t xml:space="preserve"> </w:t>
            </w:r>
            <w:r w:rsidR="006578E7">
              <w:rPr>
                <w:b/>
                <w:sz w:val="24"/>
                <w:szCs w:val="24"/>
              </w:rPr>
              <w:fldChar w:fldCharType="begin"/>
            </w:r>
            <w:r>
              <w:rPr>
                <w:b/>
              </w:rPr>
              <w:instrText>PAGE</w:instrText>
            </w:r>
            <w:r w:rsidR="006578E7">
              <w:rPr>
                <w:b/>
                <w:sz w:val="24"/>
                <w:szCs w:val="24"/>
              </w:rPr>
              <w:fldChar w:fldCharType="separate"/>
            </w:r>
            <w:r w:rsidR="00CC7C79">
              <w:rPr>
                <w:b/>
                <w:noProof/>
              </w:rPr>
              <w:t>9</w:t>
            </w:r>
            <w:r w:rsidR="006578E7">
              <w:rPr>
                <w:b/>
                <w:sz w:val="24"/>
                <w:szCs w:val="24"/>
              </w:rPr>
              <w:fldChar w:fldCharType="end"/>
            </w:r>
            <w:r>
              <w:rPr>
                <w:lang w:val="zh-CN"/>
              </w:rPr>
              <w:t xml:space="preserve"> / </w:t>
            </w:r>
            <w:r w:rsidR="006578E7">
              <w:rPr>
                <w:b/>
                <w:sz w:val="24"/>
                <w:szCs w:val="24"/>
              </w:rPr>
              <w:fldChar w:fldCharType="begin"/>
            </w:r>
            <w:r>
              <w:rPr>
                <w:b/>
              </w:rPr>
              <w:instrText>NUMPAGES</w:instrText>
            </w:r>
            <w:r w:rsidR="006578E7">
              <w:rPr>
                <w:b/>
                <w:sz w:val="24"/>
                <w:szCs w:val="24"/>
              </w:rPr>
              <w:fldChar w:fldCharType="separate"/>
            </w:r>
            <w:r w:rsidR="00CC7C79">
              <w:rPr>
                <w:b/>
                <w:noProof/>
              </w:rPr>
              <w:t>11</w:t>
            </w:r>
            <w:r w:rsidR="006578E7">
              <w:rPr>
                <w:b/>
                <w:sz w:val="24"/>
                <w:szCs w:val="24"/>
              </w:rPr>
              <w:fldChar w:fldCharType="end"/>
            </w:r>
          </w:p>
        </w:sdtContent>
      </w:sdt>
    </w:sdtContent>
  </w:sdt>
  <w:p w:rsidR="00E954C4" w:rsidRDefault="00E954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78" w:rsidRDefault="00405678">
      <w:r>
        <w:separator/>
      </w:r>
    </w:p>
  </w:footnote>
  <w:footnote w:type="continuationSeparator" w:id="0">
    <w:p w:rsidR="00405678" w:rsidRDefault="0040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C4" w:rsidRDefault="00B6150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54C4" w:rsidRDefault="006578E7">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954C4" w:rsidRDefault="00B6150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150E">
      <w:rPr>
        <w:rStyle w:val="CharChar1"/>
        <w:rFonts w:hint="default"/>
      </w:rPr>
      <w:t xml:space="preserve">        </w:t>
    </w:r>
    <w:r w:rsidR="00B6150E">
      <w:rPr>
        <w:rStyle w:val="CharChar1"/>
        <w:rFonts w:hint="default"/>
        <w:w w:val="90"/>
      </w:rPr>
      <w:t xml:space="preserve">Beijing International Standard united Certification </w:t>
    </w:r>
    <w:proofErr w:type="spellStart"/>
    <w:r w:rsidR="00B6150E">
      <w:rPr>
        <w:rStyle w:val="CharChar1"/>
        <w:rFonts w:hint="default"/>
        <w:w w:val="90"/>
      </w:rPr>
      <w:t>Co.</w:t>
    </w:r>
    <w:proofErr w:type="gramStart"/>
    <w:r w:rsidR="00B6150E">
      <w:rPr>
        <w:rStyle w:val="CharChar1"/>
        <w:rFonts w:hint="default"/>
        <w:w w:val="90"/>
      </w:rPr>
      <w:t>,Ltd</w:t>
    </w:r>
    <w:proofErr w:type="spellEnd"/>
    <w:proofErr w:type="gramEnd"/>
    <w:r w:rsidR="00B6150E">
      <w:rPr>
        <w:rStyle w:val="CharChar1"/>
        <w:rFonts w:hint="default"/>
        <w:w w:val="90"/>
      </w:rPr>
      <w:t>.</w:t>
    </w:r>
    <w:r w:rsidR="00B6150E">
      <w:rPr>
        <w:rStyle w:val="CharChar1"/>
        <w:rFonts w:hint="default"/>
        <w:w w:val="90"/>
        <w:szCs w:val="21"/>
      </w:rPr>
      <w:t xml:space="preserve">  </w:t>
    </w:r>
    <w:r w:rsidR="00B6150E">
      <w:rPr>
        <w:rStyle w:val="CharChar1"/>
        <w:rFonts w:hint="default"/>
        <w:w w:val="90"/>
        <w:sz w:val="20"/>
      </w:rPr>
      <w:t xml:space="preserve"> </w:t>
    </w:r>
    <w:r w:rsidR="00B6150E">
      <w:rPr>
        <w:rStyle w:val="CharChar1"/>
        <w:rFonts w:hint="default"/>
        <w:w w:val="90"/>
      </w:rPr>
      <w:t xml:space="preserve">                   </w:t>
    </w:r>
  </w:p>
  <w:p w:rsidR="00E954C4" w:rsidRDefault="00E954C4">
    <w:pPr>
      <w:pStyle w:val="a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2BD6A"/>
    <w:multiLevelType w:val="singleLevel"/>
    <w:tmpl w:val="7D62BD6A"/>
    <w:lvl w:ilvl="0">
      <w:start w:val="1"/>
      <w:numFmt w:val="decimal"/>
      <w:lvlText w:val="%1."/>
      <w:lvlJc w:val="left"/>
      <w:pPr>
        <w:tabs>
          <w:tab w:val="left" w:pos="312"/>
        </w:tabs>
      </w:pPr>
    </w:lvl>
  </w:abstractNum>
  <w:abstractNum w:abstractNumId="1">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237F6"/>
    <w:rsid w:val="0003373A"/>
    <w:rsid w:val="00094E44"/>
    <w:rsid w:val="000D49B1"/>
    <w:rsid w:val="000E57A9"/>
    <w:rsid w:val="00180867"/>
    <w:rsid w:val="0019208B"/>
    <w:rsid w:val="001A2D7F"/>
    <w:rsid w:val="001B0452"/>
    <w:rsid w:val="001D77EC"/>
    <w:rsid w:val="001E6B5E"/>
    <w:rsid w:val="00233531"/>
    <w:rsid w:val="00264971"/>
    <w:rsid w:val="00272C5D"/>
    <w:rsid w:val="0028303E"/>
    <w:rsid w:val="0029586C"/>
    <w:rsid w:val="002E1F88"/>
    <w:rsid w:val="002F7522"/>
    <w:rsid w:val="003007F2"/>
    <w:rsid w:val="00321058"/>
    <w:rsid w:val="00337922"/>
    <w:rsid w:val="00340867"/>
    <w:rsid w:val="00341E9E"/>
    <w:rsid w:val="003451C3"/>
    <w:rsid w:val="003635CE"/>
    <w:rsid w:val="00363A81"/>
    <w:rsid w:val="00380837"/>
    <w:rsid w:val="00384B78"/>
    <w:rsid w:val="003A198A"/>
    <w:rsid w:val="003B23B3"/>
    <w:rsid w:val="003D3606"/>
    <w:rsid w:val="003D4C12"/>
    <w:rsid w:val="00405678"/>
    <w:rsid w:val="00410431"/>
    <w:rsid w:val="00410914"/>
    <w:rsid w:val="00464DDE"/>
    <w:rsid w:val="00470352"/>
    <w:rsid w:val="00493176"/>
    <w:rsid w:val="004B3461"/>
    <w:rsid w:val="004D70D9"/>
    <w:rsid w:val="00536930"/>
    <w:rsid w:val="00564E53"/>
    <w:rsid w:val="00591DF7"/>
    <w:rsid w:val="005B2900"/>
    <w:rsid w:val="005B6E57"/>
    <w:rsid w:val="005C13F7"/>
    <w:rsid w:val="005F7BD9"/>
    <w:rsid w:val="0060324D"/>
    <w:rsid w:val="006107D7"/>
    <w:rsid w:val="00611E1B"/>
    <w:rsid w:val="006126F1"/>
    <w:rsid w:val="00644FE2"/>
    <w:rsid w:val="006578E7"/>
    <w:rsid w:val="00662A0A"/>
    <w:rsid w:val="0067227C"/>
    <w:rsid w:val="00674B11"/>
    <w:rsid w:val="0067640C"/>
    <w:rsid w:val="00693074"/>
    <w:rsid w:val="006D2F00"/>
    <w:rsid w:val="006E678B"/>
    <w:rsid w:val="00704F2D"/>
    <w:rsid w:val="007063D3"/>
    <w:rsid w:val="00747E53"/>
    <w:rsid w:val="007757F3"/>
    <w:rsid w:val="00786B08"/>
    <w:rsid w:val="00793E68"/>
    <w:rsid w:val="007A592A"/>
    <w:rsid w:val="007B4E5E"/>
    <w:rsid w:val="007E5C59"/>
    <w:rsid w:val="007E6AEB"/>
    <w:rsid w:val="0081170B"/>
    <w:rsid w:val="00872BFA"/>
    <w:rsid w:val="008973EE"/>
    <w:rsid w:val="008A7F19"/>
    <w:rsid w:val="00900295"/>
    <w:rsid w:val="00960C27"/>
    <w:rsid w:val="00971600"/>
    <w:rsid w:val="00976228"/>
    <w:rsid w:val="009973B4"/>
    <w:rsid w:val="009C28C1"/>
    <w:rsid w:val="009E56C9"/>
    <w:rsid w:val="009E5A60"/>
    <w:rsid w:val="009F7EED"/>
    <w:rsid w:val="00A01718"/>
    <w:rsid w:val="00A02F21"/>
    <w:rsid w:val="00A051BC"/>
    <w:rsid w:val="00A43A4A"/>
    <w:rsid w:val="00A76367"/>
    <w:rsid w:val="00AE1830"/>
    <w:rsid w:val="00AF0AAB"/>
    <w:rsid w:val="00B46AAD"/>
    <w:rsid w:val="00B57DE6"/>
    <w:rsid w:val="00B6150E"/>
    <w:rsid w:val="00B77119"/>
    <w:rsid w:val="00B95A05"/>
    <w:rsid w:val="00BB0BC9"/>
    <w:rsid w:val="00BC6844"/>
    <w:rsid w:val="00BF597E"/>
    <w:rsid w:val="00C11ECD"/>
    <w:rsid w:val="00C45AF9"/>
    <w:rsid w:val="00C5177A"/>
    <w:rsid w:val="00C51A36"/>
    <w:rsid w:val="00C55228"/>
    <w:rsid w:val="00C57D1C"/>
    <w:rsid w:val="00C752B4"/>
    <w:rsid w:val="00CC7C79"/>
    <w:rsid w:val="00CD278B"/>
    <w:rsid w:val="00CE315A"/>
    <w:rsid w:val="00D06284"/>
    <w:rsid w:val="00D06F59"/>
    <w:rsid w:val="00D6236D"/>
    <w:rsid w:val="00D81C99"/>
    <w:rsid w:val="00D8388C"/>
    <w:rsid w:val="00DA313A"/>
    <w:rsid w:val="00DE1BEC"/>
    <w:rsid w:val="00DF2EA5"/>
    <w:rsid w:val="00E606B0"/>
    <w:rsid w:val="00E83051"/>
    <w:rsid w:val="00E9140C"/>
    <w:rsid w:val="00E954C4"/>
    <w:rsid w:val="00EA4DE0"/>
    <w:rsid w:val="00EB0164"/>
    <w:rsid w:val="00ED0F62"/>
    <w:rsid w:val="00F04347"/>
    <w:rsid w:val="00F31B14"/>
    <w:rsid w:val="00F34A29"/>
    <w:rsid w:val="00F536AC"/>
    <w:rsid w:val="00F85345"/>
    <w:rsid w:val="00F93A01"/>
    <w:rsid w:val="00FA2D78"/>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2F00"/>
    <w:pPr>
      <w:widowControl w:val="0"/>
      <w:jc w:val="both"/>
    </w:pPr>
    <w:rPr>
      <w:kern w:val="2"/>
      <w:sz w:val="21"/>
    </w:rPr>
  </w:style>
  <w:style w:type="paragraph" w:styleId="2">
    <w:name w:val="heading 2"/>
    <w:basedOn w:val="a"/>
    <w:next w:val="a"/>
    <w:qFormat/>
    <w:rsid w:val="006D2F0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rsid w:val="006D2F00"/>
    <w:pPr>
      <w:pBdr>
        <w:bottom w:val="single" w:sz="6" w:space="1" w:color="auto"/>
      </w:pBdr>
      <w:tabs>
        <w:tab w:val="center" w:pos="4153"/>
        <w:tab w:val="right" w:pos="8306"/>
      </w:tabs>
      <w:snapToGrid w:val="0"/>
      <w:jc w:val="center"/>
    </w:pPr>
    <w:rPr>
      <w:sz w:val="18"/>
      <w:szCs w:val="18"/>
    </w:rPr>
  </w:style>
  <w:style w:type="paragraph" w:styleId="a4">
    <w:name w:val="Body Text Indent"/>
    <w:basedOn w:val="a"/>
    <w:qFormat/>
    <w:rsid w:val="006D2F00"/>
    <w:pPr>
      <w:ind w:firstLineChars="200" w:firstLine="560"/>
    </w:pPr>
    <w:rPr>
      <w:rFonts w:ascii="宋体" w:hAnsi="宋体"/>
      <w:color w:val="FF0000"/>
      <w:sz w:val="28"/>
    </w:rPr>
  </w:style>
  <w:style w:type="paragraph" w:styleId="a5">
    <w:name w:val="Plain Text"/>
    <w:basedOn w:val="a"/>
    <w:qFormat/>
    <w:rsid w:val="006D2F00"/>
    <w:rPr>
      <w:rFonts w:ascii="宋体" w:hAnsi="Courier New"/>
      <w:sz w:val="24"/>
    </w:rPr>
  </w:style>
  <w:style w:type="paragraph" w:styleId="a6">
    <w:name w:val="Balloon Text"/>
    <w:basedOn w:val="a"/>
    <w:link w:val="Char0"/>
    <w:uiPriority w:val="99"/>
    <w:semiHidden/>
    <w:unhideWhenUsed/>
    <w:qFormat/>
    <w:rsid w:val="006D2F00"/>
    <w:rPr>
      <w:sz w:val="18"/>
      <w:szCs w:val="18"/>
    </w:rPr>
  </w:style>
  <w:style w:type="paragraph" w:styleId="a7">
    <w:name w:val="footer"/>
    <w:basedOn w:val="a"/>
    <w:link w:val="Char1"/>
    <w:uiPriority w:val="99"/>
    <w:unhideWhenUsed/>
    <w:qFormat/>
    <w:rsid w:val="006D2F00"/>
    <w:pPr>
      <w:tabs>
        <w:tab w:val="center" w:pos="4153"/>
        <w:tab w:val="right" w:pos="8306"/>
      </w:tabs>
      <w:snapToGrid w:val="0"/>
      <w:jc w:val="left"/>
    </w:pPr>
    <w:rPr>
      <w:sz w:val="18"/>
      <w:szCs w:val="18"/>
    </w:rPr>
  </w:style>
  <w:style w:type="paragraph" w:styleId="20">
    <w:name w:val="Body Text First Indent 2"/>
    <w:basedOn w:val="a4"/>
    <w:qFormat/>
    <w:rsid w:val="006D2F00"/>
    <w:pPr>
      <w:ind w:firstLine="420"/>
      <w:jc w:val="left"/>
    </w:pPr>
    <w:rPr>
      <w:rFonts w:eastAsia="仿宋_GB2312"/>
      <w:color w:val="000000"/>
    </w:rPr>
  </w:style>
  <w:style w:type="paragraph" w:customStyle="1" w:styleId="a8">
    <w:name w:val="表格文字"/>
    <w:basedOn w:val="a"/>
    <w:qFormat/>
    <w:rsid w:val="006D2F00"/>
    <w:pPr>
      <w:spacing w:before="25" w:after="25"/>
    </w:pPr>
    <w:rPr>
      <w:bCs/>
      <w:spacing w:val="10"/>
    </w:rPr>
  </w:style>
  <w:style w:type="character" w:customStyle="1" w:styleId="Char">
    <w:name w:val="页眉 Char"/>
    <w:basedOn w:val="a1"/>
    <w:link w:val="a0"/>
    <w:uiPriority w:val="99"/>
    <w:qFormat/>
    <w:rsid w:val="006D2F00"/>
    <w:rPr>
      <w:rFonts w:ascii="Times New Roman" w:eastAsia="宋体" w:hAnsi="Times New Roman" w:cs="Times New Roman"/>
      <w:sz w:val="18"/>
      <w:szCs w:val="18"/>
    </w:rPr>
  </w:style>
  <w:style w:type="character" w:customStyle="1" w:styleId="Char1">
    <w:name w:val="页脚 Char"/>
    <w:basedOn w:val="a1"/>
    <w:link w:val="a7"/>
    <w:uiPriority w:val="99"/>
    <w:qFormat/>
    <w:rsid w:val="006D2F00"/>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sid w:val="006D2F00"/>
    <w:rPr>
      <w:rFonts w:ascii="Times New Roman" w:eastAsia="宋体" w:hAnsi="Times New Roman" w:cs="Times New Roman"/>
      <w:sz w:val="18"/>
      <w:szCs w:val="18"/>
    </w:rPr>
  </w:style>
  <w:style w:type="character" w:customStyle="1" w:styleId="CharChar1">
    <w:name w:val="Char Char1"/>
    <w:qFormat/>
    <w:locked/>
    <w:rsid w:val="006D2F00"/>
    <w:rPr>
      <w:rFonts w:ascii="宋体" w:eastAsia="宋体" w:hAnsi="Courier New" w:hint="eastAsia"/>
      <w:kern w:val="2"/>
      <w:sz w:val="21"/>
      <w:lang w:val="en-US" w:eastAsia="zh-CN" w:bidi="ar-SA"/>
    </w:rPr>
  </w:style>
  <w:style w:type="paragraph" w:customStyle="1" w:styleId="Style2">
    <w:name w:val="_Style 2"/>
    <w:basedOn w:val="a"/>
    <w:uiPriority w:val="34"/>
    <w:qFormat/>
    <w:rsid w:val="006D2F00"/>
    <w:pPr>
      <w:widowControl/>
      <w:ind w:firstLineChars="200" w:firstLine="420"/>
      <w:jc w:val="left"/>
    </w:pPr>
    <w:rPr>
      <w:kern w:val="0"/>
      <w:sz w:val="20"/>
      <w:lang w:eastAsia="en-US"/>
    </w:rPr>
  </w:style>
  <w:style w:type="character" w:customStyle="1" w:styleId="info-content-text">
    <w:name w:val="info-content-text"/>
    <w:rsid w:val="002E1F88"/>
  </w:style>
  <w:style w:type="paragraph" w:styleId="a9">
    <w:name w:val="List Paragraph"/>
    <w:basedOn w:val="a"/>
    <w:uiPriority w:val="99"/>
    <w:rsid w:val="007E5C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11</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89</cp:revision>
  <dcterms:created xsi:type="dcterms:W3CDTF">2015-06-17T12:51:00Z</dcterms:created>
  <dcterms:modified xsi:type="dcterms:W3CDTF">2021-04-07T05:18:00Z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