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E0753D" w:rsidRDefault="00971600">
      <w:pPr>
        <w:spacing w:line="480" w:lineRule="exac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E0753D">
        <w:rPr>
          <w:rFonts w:asciiTheme="minorEastAsia" w:eastAsiaTheme="minorEastAsia" w:hAnsiTheme="minorEastAsia" w:hint="eastAsia"/>
          <w:b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4B1EC1" w:rsidRPr="00203C34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203C34" w:rsidRDefault="00971600" w:rsidP="006354BB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203C34" w:rsidRDefault="00971600" w:rsidP="006354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203C34" w:rsidRDefault="00971600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203C34" w:rsidRDefault="00971600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0E7848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供销部</w:t>
            </w:r>
            <w:r w:rsidR="00C67E47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</w:t>
            </w:r>
            <w:r w:rsidR="00C67E47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proofErr w:type="gramStart"/>
            <w:r w:rsidR="00D4648D">
              <w:rPr>
                <w:rFonts w:asciiTheme="minorEastAsia" w:eastAsiaTheme="minorEastAsia" w:hAnsiTheme="minorEastAsia" w:hint="eastAsia"/>
                <w:sz w:val="24"/>
                <w:szCs w:val="24"/>
              </w:rPr>
              <w:t>侯惠于</w:t>
            </w:r>
            <w:proofErr w:type="gramEnd"/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072B81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671A40">
              <w:rPr>
                <w:rFonts w:asciiTheme="minorEastAsia" w:eastAsiaTheme="minorEastAsia" w:hAnsiTheme="minorEastAsia" w:hint="eastAsia"/>
                <w:sz w:val="24"/>
                <w:szCs w:val="24"/>
              </w:rPr>
              <w:t>武佩佩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203C34" w:rsidRDefault="00971600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4B1EC1" w:rsidRPr="00203C34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203C34" w:rsidRDefault="00971600" w:rsidP="007A1416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F250A2">
              <w:rPr>
                <w:rFonts w:asciiTheme="minorEastAsia" w:eastAsiaTheme="minorEastAsia" w:hAnsiTheme="minorEastAsia" w:hint="eastAsia"/>
                <w:sz w:val="24"/>
                <w:szCs w:val="24"/>
              </w:rPr>
              <w:t>姜海军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290F0C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B97B53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D562F6" w:rsidRPr="00203C3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290F0C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585" w:type="dxa"/>
            <w:vMerge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B1EC1" w:rsidRPr="00203C34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D5229B" w:rsidRPr="00661719" w:rsidRDefault="00971600" w:rsidP="006354BB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宋体"/>
                <w:szCs w:val="21"/>
              </w:rPr>
            </w:pPr>
            <w:r w:rsidRPr="00661719">
              <w:rPr>
                <w:rFonts w:asciiTheme="minorEastAsia" w:eastAsiaTheme="minorEastAsia" w:hAnsiTheme="minorEastAsia" w:cs="宋体" w:hint="eastAsia"/>
                <w:szCs w:val="21"/>
              </w:rPr>
              <w:t>审核条款：</w:t>
            </w:r>
            <w:r w:rsidR="00D5229B" w:rsidRPr="00661719">
              <w:rPr>
                <w:rFonts w:asciiTheme="minorEastAsia" w:eastAsiaTheme="minorEastAsia" w:hAnsiTheme="minorEastAsia" w:cs="宋体" w:hint="eastAsia"/>
                <w:szCs w:val="21"/>
              </w:rPr>
              <w:t>QMS:5.3</w:t>
            </w:r>
            <w:r w:rsidR="001459A7" w:rsidRPr="00661719">
              <w:rPr>
                <w:rFonts w:asciiTheme="minorEastAsia" w:eastAsiaTheme="minorEastAsia" w:hAnsiTheme="minorEastAsia" w:cs="宋体" w:hint="eastAsia"/>
                <w:szCs w:val="21"/>
              </w:rPr>
              <w:t>组织的岗位、职责和权限</w:t>
            </w:r>
            <w:r w:rsidR="00D5229B" w:rsidRPr="00661719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F544A2" w:rsidRPr="00661719">
              <w:rPr>
                <w:rFonts w:asciiTheme="minorEastAsia" w:eastAsiaTheme="minorEastAsia" w:hAnsiTheme="minorEastAsia" w:cs="宋体" w:hint="eastAsia"/>
                <w:szCs w:val="21"/>
              </w:rPr>
              <w:t>7.1.3基础设施、7.1.4工作环境、</w:t>
            </w:r>
            <w:r w:rsidR="00DC2A85" w:rsidRPr="00661719">
              <w:rPr>
                <w:rFonts w:asciiTheme="minorEastAsia" w:eastAsiaTheme="minorEastAsia" w:hAnsiTheme="minorEastAsia" w:cs="宋体" w:hint="eastAsia"/>
                <w:szCs w:val="21"/>
              </w:rPr>
              <w:t>8.4外部提供过程、产品和服务的控制、</w:t>
            </w:r>
            <w:r w:rsidR="00F544A2" w:rsidRPr="00661719">
              <w:rPr>
                <w:rFonts w:asciiTheme="minorEastAsia" w:eastAsiaTheme="minorEastAsia" w:hAnsiTheme="minorEastAsia" w:cs="宋体" w:hint="eastAsia"/>
                <w:szCs w:val="21"/>
              </w:rPr>
              <w:t>8.5.3顾客及外部供方财产、8.5.5交付后活动</w:t>
            </w:r>
            <w:r w:rsidR="00E15E81" w:rsidRPr="00661719">
              <w:rPr>
                <w:rFonts w:asciiTheme="minorEastAsia" w:eastAsiaTheme="minorEastAsia" w:hAnsiTheme="minorEastAsia" w:cs="宋体" w:hint="eastAsia"/>
                <w:szCs w:val="21"/>
              </w:rPr>
              <w:t>、9.1.2顾客满意；</w:t>
            </w:r>
          </w:p>
          <w:p w:rsidR="00523F0A" w:rsidRPr="00661719" w:rsidRDefault="00523F0A" w:rsidP="00523F0A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661719">
              <w:rPr>
                <w:rFonts w:asciiTheme="minorEastAsia" w:eastAsiaTheme="minorEastAsia" w:hAnsiTheme="minorEastAsia" w:cs="宋体" w:hint="eastAsia"/>
                <w:szCs w:val="21"/>
              </w:rPr>
              <w:t>EMS: 5.3组织的岗位、职责和权限、8.2</w:t>
            </w:r>
            <w:r w:rsidR="00C53796" w:rsidRPr="00661719">
              <w:rPr>
                <w:rFonts w:asciiTheme="minorEastAsia" w:eastAsiaTheme="minorEastAsia" w:hAnsiTheme="minorEastAsia" w:cs="宋体" w:hint="eastAsia"/>
                <w:szCs w:val="21"/>
              </w:rPr>
              <w:t>应急准备和响应；</w:t>
            </w:r>
          </w:p>
          <w:p w:rsidR="008973EE" w:rsidRPr="00661719" w:rsidRDefault="00523F0A" w:rsidP="00523F0A">
            <w:pPr>
              <w:rPr>
                <w:rFonts w:asciiTheme="minorEastAsia" w:eastAsiaTheme="minorEastAsia" w:hAnsiTheme="minorEastAsia"/>
                <w:szCs w:val="21"/>
              </w:rPr>
            </w:pPr>
            <w:r w:rsidRPr="00661719">
              <w:rPr>
                <w:rFonts w:asciiTheme="minorEastAsia" w:eastAsiaTheme="minorEastAsia" w:hAnsiTheme="minorEastAsia" w:cs="宋体" w:hint="eastAsia"/>
                <w:szCs w:val="21"/>
              </w:rPr>
              <w:t>OHSAS：4.4.1职责与权限、4.4.7应急准备和响应</w:t>
            </w:r>
            <w:r w:rsidR="00C00AEE" w:rsidRPr="00661719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  <w:tc>
          <w:tcPr>
            <w:tcW w:w="1585" w:type="dxa"/>
            <w:vMerge/>
          </w:tcPr>
          <w:p w:rsidR="008973EE" w:rsidRPr="00203C34" w:rsidRDefault="008973EE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229B" w:rsidRPr="00203C34" w:rsidTr="009D48E6">
        <w:trPr>
          <w:trHeight w:val="516"/>
        </w:trPr>
        <w:tc>
          <w:tcPr>
            <w:tcW w:w="1809" w:type="dxa"/>
            <w:vAlign w:val="center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D5229B" w:rsidRPr="00203C34" w:rsidRDefault="00D02FF8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</w:t>
            </w:r>
            <w:r w:rsidR="00D5229B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5.3</w:t>
            </w:r>
          </w:p>
          <w:p w:rsidR="00D02FF8" w:rsidRPr="00203C34" w:rsidRDefault="00D02FF8" w:rsidP="00D02FF8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F419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O</w:t>
            </w:r>
            <w:r w:rsidR="002F4194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</w:t>
            </w:r>
            <w:r w:rsidRPr="002F419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4.4.1</w:t>
            </w:r>
          </w:p>
        </w:tc>
        <w:tc>
          <w:tcPr>
            <w:tcW w:w="10004" w:type="dxa"/>
          </w:tcPr>
          <w:p w:rsidR="00D5229B" w:rsidRPr="00661719" w:rsidRDefault="00D5229B" w:rsidP="00823E39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61719">
              <w:rPr>
                <w:rFonts w:asciiTheme="minorEastAsia" w:eastAsiaTheme="minorEastAsia" w:hAnsiTheme="minorEastAsia" w:cs="宋体" w:hint="eastAsia"/>
                <w:szCs w:val="21"/>
              </w:rPr>
              <w:t>现场审核过程了解到部门主要负责：市场调研与开发，招投标、商务谈判及合同评审、供方选择及能力评价与调查，顾客档案建立，售后服务及顾客满意度评价与分析，采购管理控制，本部门环境因素和危险源识别和控制，本部门目标制定与实施，与相关方做好沟通，对供方环境、职业健康安全因素等进行控制或施加影响等。</w:t>
            </w:r>
          </w:p>
        </w:tc>
        <w:tc>
          <w:tcPr>
            <w:tcW w:w="1585" w:type="dxa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229B" w:rsidRPr="00203C34" w:rsidTr="00645FB8">
        <w:trPr>
          <w:trHeight w:val="516"/>
        </w:trPr>
        <w:tc>
          <w:tcPr>
            <w:tcW w:w="1809" w:type="dxa"/>
            <w:vAlign w:val="center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D5229B" w:rsidRPr="00203C34" w:rsidRDefault="00D02FF8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</w:t>
            </w:r>
            <w:r w:rsidR="00D5229B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:6.2</w:t>
            </w:r>
          </w:p>
          <w:p w:rsidR="00D02FF8" w:rsidRPr="00203C34" w:rsidRDefault="00D02FF8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O4.3.3</w:t>
            </w:r>
          </w:p>
        </w:tc>
        <w:tc>
          <w:tcPr>
            <w:tcW w:w="10004" w:type="dxa"/>
            <w:vAlign w:val="center"/>
          </w:tcPr>
          <w:p w:rsidR="00D5229B" w:rsidRPr="00661719" w:rsidRDefault="00D5229B" w:rsidP="006354BB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661719">
              <w:rPr>
                <w:rFonts w:asciiTheme="minorEastAsia" w:eastAsiaTheme="minorEastAsia" w:hAnsiTheme="minorEastAsia" w:cs="Arial" w:hint="eastAsia"/>
                <w:szCs w:val="21"/>
              </w:rPr>
              <w:t xml:space="preserve">部门目标：                 </w:t>
            </w:r>
          </w:p>
          <w:p w:rsidR="00D5229B" w:rsidRPr="00661719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661719">
              <w:rPr>
                <w:rFonts w:asciiTheme="minorEastAsia" w:eastAsiaTheme="minorEastAsia" w:hAnsiTheme="minorEastAsia" w:cs="Arial" w:hint="eastAsia"/>
                <w:szCs w:val="21"/>
              </w:rPr>
              <w:t>采购产品合格率100%；顾客满意率≥95%；</w:t>
            </w:r>
          </w:p>
          <w:p w:rsidR="00D5229B" w:rsidRPr="00661719" w:rsidRDefault="00D5229B" w:rsidP="006354BB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661719">
              <w:rPr>
                <w:rFonts w:asciiTheme="minorEastAsia" w:eastAsiaTheme="minorEastAsia" w:hAnsiTheme="minorEastAsia" w:cs="Arial" w:hint="eastAsia"/>
                <w:szCs w:val="21"/>
              </w:rPr>
              <w:t>固体废弃物有效处置率100%；火灾发生率0；</w:t>
            </w:r>
          </w:p>
          <w:p w:rsidR="00D5229B" w:rsidRPr="00661719" w:rsidRDefault="00D5229B" w:rsidP="00823E39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661719">
              <w:rPr>
                <w:rFonts w:asciiTheme="minorEastAsia" w:eastAsiaTheme="minorEastAsia" w:hAnsiTheme="minorEastAsia" w:cs="Arial" w:hint="eastAsia"/>
                <w:szCs w:val="21"/>
              </w:rPr>
              <w:t>触电事故发生率0；人身伤害发生率0；</w:t>
            </w:r>
          </w:p>
          <w:p w:rsidR="00D5229B" w:rsidRPr="00661719" w:rsidRDefault="00D5229B" w:rsidP="00823E39">
            <w:pPr>
              <w:spacing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661719">
              <w:rPr>
                <w:rFonts w:asciiTheme="minorEastAsia" w:eastAsiaTheme="minorEastAsia" w:hAnsiTheme="minorEastAsia" w:cs="Arial" w:hint="eastAsia"/>
                <w:szCs w:val="21"/>
              </w:rPr>
              <w:t>考核情况：</w:t>
            </w:r>
            <w:r w:rsidR="00A119BA" w:rsidRPr="00661719">
              <w:rPr>
                <w:rFonts w:asciiTheme="minorEastAsia" w:eastAsiaTheme="minorEastAsia" w:hAnsiTheme="minorEastAsia" w:cs="Arial" w:hint="eastAsia"/>
                <w:szCs w:val="21"/>
              </w:rPr>
              <w:t>2020</w:t>
            </w:r>
            <w:r w:rsidR="001A6B4F" w:rsidRPr="00661719">
              <w:rPr>
                <w:rFonts w:asciiTheme="minorEastAsia" w:eastAsiaTheme="minorEastAsia" w:hAnsiTheme="minorEastAsia" w:cs="Arial" w:hint="eastAsia"/>
                <w:szCs w:val="21"/>
              </w:rPr>
              <w:t>.</w:t>
            </w:r>
            <w:r w:rsidR="004C7CC8" w:rsidRPr="00661719">
              <w:rPr>
                <w:rFonts w:asciiTheme="minorEastAsia" w:eastAsiaTheme="minorEastAsia" w:hAnsiTheme="minorEastAsia" w:cs="Arial" w:hint="eastAsia"/>
                <w:szCs w:val="21"/>
              </w:rPr>
              <w:t>9</w:t>
            </w:r>
            <w:r w:rsidR="00BE2675" w:rsidRPr="00661719">
              <w:rPr>
                <w:rFonts w:asciiTheme="minorEastAsia" w:eastAsiaTheme="minorEastAsia" w:hAnsiTheme="minorEastAsia" w:cs="Arial" w:hint="eastAsia"/>
                <w:szCs w:val="21"/>
              </w:rPr>
              <w:t>.</w:t>
            </w:r>
            <w:r w:rsidR="004C7CC8" w:rsidRPr="00661719">
              <w:rPr>
                <w:rFonts w:asciiTheme="minorEastAsia" w:eastAsiaTheme="minorEastAsia" w:hAnsiTheme="minorEastAsia" w:cs="Arial" w:hint="eastAsia"/>
                <w:szCs w:val="21"/>
              </w:rPr>
              <w:t>30</w:t>
            </w:r>
            <w:r w:rsidR="00BE2675" w:rsidRPr="00661719">
              <w:rPr>
                <w:rFonts w:asciiTheme="minorEastAsia" w:eastAsiaTheme="minorEastAsia" w:hAnsiTheme="minorEastAsia" w:cs="Arial" w:hint="eastAsia"/>
                <w:szCs w:val="21"/>
              </w:rPr>
              <w:t>日</w:t>
            </w:r>
            <w:r w:rsidRPr="00661719">
              <w:rPr>
                <w:rFonts w:asciiTheme="minorEastAsia" w:eastAsiaTheme="minorEastAsia" w:hAnsiTheme="minorEastAsia" w:cs="Arial" w:hint="eastAsia"/>
                <w:szCs w:val="21"/>
              </w:rPr>
              <w:t>经查已完成。</w:t>
            </w:r>
          </w:p>
        </w:tc>
        <w:tc>
          <w:tcPr>
            <w:tcW w:w="1585" w:type="dxa"/>
          </w:tcPr>
          <w:p w:rsidR="00D5229B" w:rsidRPr="00203C34" w:rsidRDefault="00D5229B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3E39" w:rsidRPr="00203C34" w:rsidTr="001316FF">
        <w:trPr>
          <w:trHeight w:val="1255"/>
        </w:trPr>
        <w:tc>
          <w:tcPr>
            <w:tcW w:w="1809" w:type="dxa"/>
            <w:vAlign w:val="center"/>
          </w:tcPr>
          <w:p w:rsidR="00823E39" w:rsidRPr="00203C34" w:rsidRDefault="00000447" w:rsidP="001316FF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672F38">
              <w:rPr>
                <w:rFonts w:ascii="宋体" w:hAnsi="宋体" w:hint="eastAsia"/>
                <w:sz w:val="24"/>
              </w:rPr>
              <w:t>基础设施</w:t>
            </w:r>
          </w:p>
        </w:tc>
        <w:tc>
          <w:tcPr>
            <w:tcW w:w="1311" w:type="dxa"/>
          </w:tcPr>
          <w:p w:rsidR="00C37ECE" w:rsidRDefault="00C37ECE" w:rsidP="00823E3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823E39" w:rsidRPr="00203C34" w:rsidRDefault="00823E39" w:rsidP="00823E3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7.1.3</w:t>
            </w:r>
          </w:p>
        </w:tc>
        <w:tc>
          <w:tcPr>
            <w:tcW w:w="10004" w:type="dxa"/>
          </w:tcPr>
          <w:p w:rsidR="00551D23" w:rsidRPr="00661719" w:rsidRDefault="00000447" w:rsidP="00C75A88">
            <w:pPr>
              <w:spacing w:line="360" w:lineRule="auto"/>
              <w:ind w:rightChars="-50" w:right="-105" w:firstLineChars="200" w:firstLine="420"/>
              <w:rPr>
                <w:rFonts w:ascii="宋体" w:hAnsi="宋体"/>
                <w:szCs w:val="21"/>
              </w:rPr>
            </w:pPr>
            <w:r w:rsidRPr="00661719">
              <w:rPr>
                <w:rFonts w:ascii="宋体" w:hAnsi="宋体" w:hint="eastAsia"/>
                <w:szCs w:val="21"/>
              </w:rPr>
              <w:t>本公司</w:t>
            </w:r>
            <w:r w:rsidR="00551D23" w:rsidRPr="00661719">
              <w:rPr>
                <w:rFonts w:ascii="宋体" w:hAnsi="宋体" w:hint="eastAsia"/>
                <w:szCs w:val="21"/>
              </w:rPr>
              <w:t>确定、配置和维护过程运行所需的基础设施</w:t>
            </w:r>
            <w:r w:rsidR="00AD2B4E" w:rsidRPr="00661719">
              <w:rPr>
                <w:rFonts w:ascii="宋体" w:hAnsi="宋体" w:hint="eastAsia"/>
                <w:szCs w:val="21"/>
              </w:rPr>
              <w:t>，</w:t>
            </w:r>
            <w:r w:rsidR="00B61E58" w:rsidRPr="00661719">
              <w:rPr>
                <w:rFonts w:ascii="宋体" w:hAnsi="宋体" w:hint="eastAsia"/>
                <w:szCs w:val="21"/>
              </w:rPr>
              <w:t>抽</w:t>
            </w:r>
            <w:r w:rsidR="00551D23" w:rsidRPr="00661719">
              <w:rPr>
                <w:rFonts w:ascii="宋体" w:hAnsi="宋体" w:hint="eastAsia"/>
                <w:szCs w:val="21"/>
              </w:rPr>
              <w:t>查基础设施维护保养计划：对电脑、电话机、打印/复印机、空调均规定保养项目、频次、负责人；</w:t>
            </w:r>
          </w:p>
          <w:p w:rsidR="00551D23" w:rsidRPr="00661719" w:rsidRDefault="00551D23" w:rsidP="00551D23">
            <w:pPr>
              <w:spacing w:line="360" w:lineRule="auto"/>
              <w:ind w:rightChars="-50" w:right="-105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抽查设备维修记录表：2020</w:t>
            </w:r>
            <w:r w:rsidRPr="00661719">
              <w:rPr>
                <w:rFonts w:asciiTheme="minorEastAsia" w:eastAsiaTheme="minorEastAsia" w:hAnsiTheme="minorEastAsia" w:cs="楷体"/>
                <w:szCs w:val="21"/>
              </w:rPr>
              <w:t>.6.2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对空调机、2020</w:t>
            </w:r>
            <w:r w:rsidRPr="00661719">
              <w:rPr>
                <w:rFonts w:asciiTheme="minorEastAsia" w:eastAsiaTheme="minorEastAsia" w:hAnsiTheme="minorEastAsia" w:cs="楷体"/>
                <w:szCs w:val="21"/>
              </w:rPr>
              <w:t>.11.9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对打印机按期进行保养，效果验证运行转正常。</w:t>
            </w:r>
          </w:p>
        </w:tc>
        <w:tc>
          <w:tcPr>
            <w:tcW w:w="1585" w:type="dxa"/>
          </w:tcPr>
          <w:p w:rsidR="00823E39" w:rsidRPr="00203C34" w:rsidRDefault="00823E39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3E39" w:rsidRPr="00203C34" w:rsidTr="001316FF">
        <w:trPr>
          <w:trHeight w:val="1255"/>
        </w:trPr>
        <w:tc>
          <w:tcPr>
            <w:tcW w:w="1809" w:type="dxa"/>
            <w:vAlign w:val="center"/>
          </w:tcPr>
          <w:p w:rsidR="00823E39" w:rsidRPr="00203C34" w:rsidRDefault="00000447" w:rsidP="001316FF">
            <w:pPr>
              <w:rPr>
                <w:rFonts w:asciiTheme="minorEastAsia" w:eastAsiaTheme="minorEastAsia" w:hAnsiTheme="minorEastAsia" w:cs="Arial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Cs w:val="24"/>
              </w:rPr>
              <w:lastRenderedPageBreak/>
              <w:t>工作环境</w:t>
            </w:r>
          </w:p>
        </w:tc>
        <w:tc>
          <w:tcPr>
            <w:tcW w:w="1311" w:type="dxa"/>
          </w:tcPr>
          <w:p w:rsidR="0085746D" w:rsidRDefault="0085746D" w:rsidP="009008F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823E39" w:rsidRPr="00203C34" w:rsidRDefault="009008F2" w:rsidP="009008F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</w:t>
            </w:r>
            <w:r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7.1.4</w:t>
            </w:r>
          </w:p>
        </w:tc>
        <w:tc>
          <w:tcPr>
            <w:tcW w:w="10004" w:type="dxa"/>
          </w:tcPr>
          <w:p w:rsidR="00823E39" w:rsidRPr="00661719" w:rsidRDefault="00000447" w:rsidP="00C75A88">
            <w:pPr>
              <w:spacing w:line="360" w:lineRule="auto"/>
              <w:ind w:rightChars="-50" w:right="-105"/>
              <w:rPr>
                <w:rFonts w:asciiTheme="minorEastAsia" w:eastAsiaTheme="minorEastAsia" w:hAnsiTheme="minorEastAsia" w:cs="楷体"/>
                <w:szCs w:val="21"/>
              </w:rPr>
            </w:pPr>
            <w:r w:rsidRPr="00661719">
              <w:rPr>
                <w:rFonts w:ascii="宋体" w:hAnsi="宋体" w:hint="eastAsia"/>
                <w:szCs w:val="21"/>
              </w:rPr>
              <w:t>本公司</w:t>
            </w:r>
            <w:r w:rsidR="00C75A88" w:rsidRPr="00661719">
              <w:rPr>
                <w:rFonts w:ascii="宋体" w:hAnsi="宋体" w:hint="eastAsia"/>
                <w:szCs w:val="21"/>
              </w:rPr>
              <w:t>根据产品和服务特点，确定、提供并维护过程运行所需要的环境，确保</w:t>
            </w:r>
            <w:r w:rsidRPr="00661719">
              <w:rPr>
                <w:rFonts w:ascii="宋体" w:hAnsi="宋体" w:hint="eastAsia"/>
                <w:szCs w:val="21"/>
              </w:rPr>
              <w:t>无歧视、和谐稳定、无对抗；心理因素如舒缓心理压力、预防过度疲劳、保护个人情感</w:t>
            </w:r>
            <w:r w:rsidR="00C75A88" w:rsidRPr="00661719">
              <w:rPr>
                <w:rFonts w:ascii="宋体" w:hAnsi="宋体" w:hint="eastAsia"/>
                <w:szCs w:val="21"/>
              </w:rPr>
              <w:t>，控制活动场所温度</w:t>
            </w:r>
            <w:r w:rsidRPr="00661719">
              <w:rPr>
                <w:rFonts w:ascii="宋体" w:hAnsi="宋体" w:hint="eastAsia"/>
                <w:szCs w:val="21"/>
              </w:rPr>
              <w:t>、湿度、照明、空气流通、卫生、噪声等。</w:t>
            </w:r>
          </w:p>
        </w:tc>
        <w:tc>
          <w:tcPr>
            <w:tcW w:w="1585" w:type="dxa"/>
          </w:tcPr>
          <w:p w:rsidR="00823E39" w:rsidRPr="00203C34" w:rsidRDefault="00823E39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1316FF">
        <w:trPr>
          <w:trHeight w:val="1255"/>
        </w:trPr>
        <w:tc>
          <w:tcPr>
            <w:tcW w:w="1809" w:type="dxa"/>
            <w:vAlign w:val="center"/>
          </w:tcPr>
          <w:p w:rsidR="005849C6" w:rsidRPr="00203C34" w:rsidRDefault="005849C6" w:rsidP="001316FF">
            <w:pPr>
              <w:rPr>
                <w:rFonts w:asciiTheme="minorEastAsia" w:eastAsiaTheme="minorEastAsia" w:hAnsiTheme="minorEastAsia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Cs w:val="24"/>
              </w:rPr>
              <w:t>外部提供过程、产品和服务的控制</w:t>
            </w:r>
          </w:p>
        </w:tc>
        <w:tc>
          <w:tcPr>
            <w:tcW w:w="1311" w:type="dxa"/>
          </w:tcPr>
          <w:p w:rsidR="0085746D" w:rsidRDefault="0085746D" w:rsidP="005849C6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85746D" w:rsidRDefault="0085746D" w:rsidP="005849C6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85746D" w:rsidRDefault="0085746D" w:rsidP="005849C6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85746D" w:rsidRDefault="0085746D" w:rsidP="005849C6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1B010D" w:rsidRDefault="001B010D" w:rsidP="005849C6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5849C6" w:rsidRPr="00203C34" w:rsidRDefault="005849C6" w:rsidP="0085746D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Q</w:t>
            </w:r>
            <w:r w:rsidR="0085746D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 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8.4 </w:t>
            </w:r>
          </w:p>
        </w:tc>
        <w:tc>
          <w:tcPr>
            <w:tcW w:w="10004" w:type="dxa"/>
          </w:tcPr>
          <w:p w:rsidR="005849C6" w:rsidRPr="00661719" w:rsidRDefault="00B919DA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保持</w:t>
            </w:r>
            <w:r w:rsidR="005849C6" w:rsidRPr="00661719">
              <w:rPr>
                <w:rFonts w:asciiTheme="minorEastAsia" w:eastAsiaTheme="minorEastAsia" w:hAnsiTheme="minorEastAsia" w:cs="楷体" w:hint="eastAsia"/>
                <w:szCs w:val="21"/>
              </w:rPr>
              <w:t>《外部提供过程产品服务控制程序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.CX23-2018</w:t>
            </w:r>
            <w:r w:rsidR="005849C6" w:rsidRPr="00661719">
              <w:rPr>
                <w:rFonts w:asciiTheme="minorEastAsia" w:eastAsiaTheme="minorEastAsia" w:hAnsiTheme="minorEastAsia" w:cs="楷体" w:hint="eastAsia"/>
                <w:szCs w:val="21"/>
              </w:rPr>
              <w:t>》，规定了采购物资分类、供方评价与管理状况、采购信息、采购产品验证等内容。对采购的物资进行分类，并依据重要程度分别予以控制。</w:t>
            </w:r>
          </w:p>
          <w:p w:rsidR="00093F97" w:rsidRPr="00661719" w:rsidRDefault="00093F97" w:rsidP="00093F9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提供了《合格供方名录》，收录</w:t>
            </w:r>
            <w:r w:rsidR="008C6F26" w:rsidRPr="00661719">
              <w:rPr>
                <w:rFonts w:asciiTheme="minorEastAsia" w:eastAsiaTheme="minorEastAsia" w:hAnsiTheme="minorEastAsia" w:cs="楷体" w:hint="eastAsia"/>
                <w:szCs w:val="21"/>
              </w:rPr>
              <w:t>山东学献教学仪器有限公司、菏泽市牡丹教学仪器</w:t>
            </w:r>
            <w:r w:rsidR="00E46786" w:rsidRPr="00661719">
              <w:rPr>
                <w:rFonts w:asciiTheme="minorEastAsia" w:eastAsiaTheme="minorEastAsia" w:hAnsiTheme="minorEastAsia" w:cs="楷体" w:hint="eastAsia"/>
                <w:szCs w:val="21"/>
              </w:rPr>
              <w:t>有限公司、</w:t>
            </w:r>
            <w:r w:rsidR="00D466C8" w:rsidRPr="00661719">
              <w:rPr>
                <w:rFonts w:asciiTheme="minorEastAsia" w:eastAsiaTheme="minorEastAsia" w:hAnsiTheme="minorEastAsia" w:cs="楷体" w:hint="eastAsia"/>
                <w:szCs w:val="21"/>
              </w:rPr>
              <w:t>淮阳县荣华教学设备</w:t>
            </w:r>
            <w:r w:rsidR="00E46786" w:rsidRPr="00661719">
              <w:rPr>
                <w:rFonts w:asciiTheme="minorEastAsia" w:eastAsiaTheme="minorEastAsia" w:hAnsiTheme="minorEastAsia" w:cs="楷体" w:hint="eastAsia"/>
                <w:szCs w:val="21"/>
              </w:rPr>
              <w:t>有限公司、</w:t>
            </w:r>
            <w:r w:rsidR="00D466C8" w:rsidRPr="00661719">
              <w:rPr>
                <w:rFonts w:asciiTheme="minorEastAsia" w:eastAsiaTheme="minorEastAsia" w:hAnsiTheme="minorEastAsia" w:cs="楷体" w:hint="eastAsia"/>
                <w:szCs w:val="21"/>
              </w:rPr>
              <w:t>广州市艺</w:t>
            </w:r>
            <w:proofErr w:type="gramStart"/>
            <w:r w:rsidR="00D466C8" w:rsidRPr="00661719">
              <w:rPr>
                <w:rFonts w:asciiTheme="minorEastAsia" w:eastAsiaTheme="minorEastAsia" w:hAnsiTheme="minorEastAsia" w:cs="楷体" w:hint="eastAsia"/>
                <w:szCs w:val="21"/>
              </w:rPr>
              <w:t>星教学</w:t>
            </w:r>
            <w:proofErr w:type="gramEnd"/>
            <w:r w:rsidR="00D466C8" w:rsidRPr="00661719">
              <w:rPr>
                <w:rFonts w:asciiTheme="minorEastAsia" w:eastAsiaTheme="minorEastAsia" w:hAnsiTheme="minorEastAsia" w:cs="楷体" w:hint="eastAsia"/>
                <w:szCs w:val="21"/>
              </w:rPr>
              <w:t>设备</w:t>
            </w:r>
            <w:r w:rsidR="00E46786" w:rsidRPr="00661719">
              <w:rPr>
                <w:rFonts w:asciiTheme="minorEastAsia" w:eastAsiaTheme="minorEastAsia" w:hAnsiTheme="minorEastAsia" w:cs="楷体" w:hint="eastAsia"/>
                <w:szCs w:val="21"/>
              </w:rPr>
              <w:t>有限公司、</w:t>
            </w:r>
            <w:r w:rsidR="00D466C8" w:rsidRPr="00661719">
              <w:rPr>
                <w:rFonts w:asciiTheme="minorEastAsia" w:eastAsiaTheme="minorEastAsia" w:hAnsiTheme="minorEastAsia" w:cs="楷体" w:hint="eastAsia"/>
                <w:szCs w:val="21"/>
              </w:rPr>
              <w:t>上海光谱仪器有限公司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等供方</w:t>
            </w:r>
            <w:r w:rsidR="00D466C8" w:rsidRPr="00661719">
              <w:rPr>
                <w:rFonts w:asciiTheme="minorEastAsia" w:eastAsiaTheme="minorEastAsia" w:hAnsiTheme="minorEastAsia" w:cs="楷体" w:hint="eastAsia"/>
                <w:szCs w:val="21"/>
              </w:rPr>
              <w:t>19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家，有供方名称，供应产品、列入日期、联系人、联系电话、供方详细地址等信息。</w:t>
            </w:r>
          </w:p>
          <w:p w:rsidR="005849C6" w:rsidRPr="00661719" w:rsidRDefault="00FD702C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2020</w:t>
            </w:r>
            <w:r w:rsidR="004800EB" w:rsidRPr="00661719">
              <w:rPr>
                <w:rFonts w:asciiTheme="minorEastAsia" w:eastAsiaTheme="minorEastAsia" w:hAnsiTheme="minorEastAsia" w:cs="楷体" w:hint="eastAsia"/>
                <w:szCs w:val="21"/>
              </w:rPr>
              <w:t>年度</w:t>
            </w:r>
            <w:r w:rsidR="00093F97" w:rsidRPr="00661719">
              <w:rPr>
                <w:rFonts w:asciiTheme="minorEastAsia" w:eastAsiaTheme="minorEastAsia" w:hAnsiTheme="minorEastAsia" w:cs="楷体" w:hint="eastAsia"/>
                <w:szCs w:val="21"/>
              </w:rPr>
              <w:t>根据供方业绩</w:t>
            </w:r>
            <w:r w:rsidR="004800EB" w:rsidRPr="00661719">
              <w:rPr>
                <w:rFonts w:asciiTheme="minorEastAsia" w:eastAsiaTheme="minorEastAsia" w:hAnsiTheme="minorEastAsia" w:cs="楷体" w:hint="eastAsia"/>
                <w:szCs w:val="21"/>
              </w:rPr>
              <w:t>对供方进行了再评价，</w:t>
            </w:r>
            <w:r w:rsidR="005849C6" w:rsidRPr="00661719">
              <w:rPr>
                <w:rFonts w:asciiTheme="minorEastAsia" w:eastAsiaTheme="minorEastAsia" w:hAnsiTheme="minorEastAsia" w:cs="楷体" w:hint="eastAsia"/>
                <w:szCs w:val="21"/>
              </w:rPr>
              <w:t>评价内容包含管理体系、质量安全环境要求、交货期、人员、设备、现场、生产能力、资质、价格、服务等</w:t>
            </w:r>
            <w:r w:rsidR="005849C6" w:rsidRPr="00661719">
              <w:rPr>
                <w:rFonts w:asciiTheme="minorEastAsia" w:eastAsiaTheme="minorEastAsia" w:hAnsiTheme="minorEastAsia" w:cs="楷体" w:hint="eastAsia"/>
                <w:b/>
                <w:szCs w:val="21"/>
              </w:rPr>
              <w:t>，</w:t>
            </w:r>
            <w:r w:rsidR="005849C6" w:rsidRPr="00661719">
              <w:rPr>
                <w:rFonts w:asciiTheme="minorEastAsia" w:eastAsiaTheme="minorEastAsia" w:hAnsiTheme="minorEastAsia" w:cs="楷体" w:hint="eastAsia"/>
                <w:szCs w:val="21"/>
              </w:rPr>
              <w:t>各分项有相应的评分标准。</w:t>
            </w:r>
          </w:p>
          <w:p w:rsidR="005849C6" w:rsidRPr="00661719" w:rsidRDefault="005849C6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查见《合格供方评价统计记录》，有供方名称、评价项目及得分、评价结果等内容，</w:t>
            </w:r>
            <w:r w:rsidR="00953FE4" w:rsidRPr="00661719">
              <w:rPr>
                <w:rFonts w:asciiTheme="minorEastAsia" w:eastAsiaTheme="minorEastAsia" w:hAnsiTheme="minorEastAsia" w:cs="楷体" w:hint="eastAsia"/>
                <w:szCs w:val="21"/>
              </w:rPr>
              <w:t>对以上所有供方进行了再评价</w:t>
            </w:r>
            <w:r w:rsidR="00191371" w:rsidRPr="00661719">
              <w:rPr>
                <w:rFonts w:asciiTheme="minorEastAsia" w:eastAsiaTheme="minorEastAsia" w:hAnsiTheme="minorEastAsia" w:cs="楷体" w:hint="eastAsia"/>
                <w:szCs w:val="21"/>
              </w:rPr>
              <w:t>，经评价均合格，继续列入合格供方目录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，评价人：</w:t>
            </w:r>
            <w:proofErr w:type="gramStart"/>
            <w:r w:rsidR="00BF52BA" w:rsidRPr="00661719">
              <w:rPr>
                <w:rFonts w:asciiTheme="minorEastAsia" w:eastAsiaTheme="minorEastAsia" w:hAnsiTheme="minorEastAsia" w:cs="楷体" w:hint="eastAsia"/>
                <w:szCs w:val="21"/>
              </w:rPr>
              <w:t>侯惠于</w:t>
            </w:r>
            <w:proofErr w:type="gramEnd"/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、</w:t>
            </w:r>
            <w:r w:rsidR="00BF52BA" w:rsidRPr="00661719">
              <w:rPr>
                <w:rFonts w:asciiTheme="minorEastAsia" w:eastAsiaTheme="minorEastAsia" w:hAnsiTheme="minorEastAsia" w:cs="楷体" w:hint="eastAsia"/>
                <w:szCs w:val="21"/>
              </w:rPr>
              <w:t>武佩佩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、</w:t>
            </w:r>
            <w:r w:rsidR="00BF52BA" w:rsidRPr="00661719">
              <w:rPr>
                <w:rFonts w:asciiTheme="minorEastAsia" w:eastAsiaTheme="minorEastAsia" w:hAnsiTheme="minorEastAsia" w:cs="楷体" w:hint="eastAsia"/>
                <w:szCs w:val="21"/>
              </w:rPr>
              <w:t>张博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，批准：</w:t>
            </w:r>
            <w:r w:rsidR="00BF52BA" w:rsidRPr="00661719">
              <w:rPr>
                <w:rFonts w:asciiTheme="minorEastAsia" w:eastAsiaTheme="minorEastAsia" w:hAnsiTheme="minorEastAsia" w:cs="楷体" w:hint="eastAsia"/>
                <w:szCs w:val="21"/>
              </w:rPr>
              <w:t>王允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，日期：</w:t>
            </w:r>
            <w:r w:rsidR="00FD702C" w:rsidRPr="00661719">
              <w:rPr>
                <w:rFonts w:asciiTheme="minorEastAsia" w:eastAsiaTheme="minorEastAsia" w:hAnsiTheme="minorEastAsia" w:cs="楷体" w:hint="eastAsia"/>
                <w:szCs w:val="21"/>
              </w:rPr>
              <w:t>2020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.</w:t>
            </w:r>
            <w:r w:rsidR="00FD702C" w:rsidRPr="00661719">
              <w:rPr>
                <w:rFonts w:asciiTheme="minorEastAsia" w:eastAsiaTheme="minorEastAsia" w:hAnsiTheme="minorEastAsia" w:cs="楷体" w:hint="eastAsia"/>
                <w:szCs w:val="21"/>
              </w:rPr>
              <w:t>5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.1</w:t>
            </w:r>
            <w:r w:rsidR="00FD702C" w:rsidRPr="00661719">
              <w:rPr>
                <w:rFonts w:asciiTheme="minorEastAsia" w:eastAsiaTheme="minorEastAsia" w:hAnsiTheme="minorEastAsia" w:cs="楷体" w:hint="eastAsia"/>
                <w:szCs w:val="21"/>
              </w:rPr>
              <w:t>6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日。</w:t>
            </w:r>
          </w:p>
          <w:p w:rsidR="005849C6" w:rsidRPr="00661719" w:rsidRDefault="005849C6" w:rsidP="005849C6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组织在对供方进行选择和评价时，应充分考虑环境及职业健康安全方面的要求，与负责人进行了沟通。</w:t>
            </w:r>
          </w:p>
          <w:p w:rsidR="005849C6" w:rsidRPr="00661719" w:rsidRDefault="005849C6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供销经理介绍，各部门根据需要提报采购申请，经批准后由供销部组织实施采购。在实施采购前公司与供方进行沟通后编制采购文件，注明名称、型号、数量、要求、交付期等内容，列入采购计划组织实施。</w:t>
            </w:r>
          </w:p>
          <w:p w:rsidR="005849C6" w:rsidRPr="00661719" w:rsidRDefault="005849C6" w:rsidP="005849C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查见</w:t>
            </w:r>
            <w:r w:rsidR="00962862" w:rsidRPr="00661719">
              <w:rPr>
                <w:rFonts w:asciiTheme="minorEastAsia" w:eastAsiaTheme="minorEastAsia" w:hAnsiTheme="minorEastAsia" w:cs="楷体" w:hint="eastAsia"/>
                <w:szCs w:val="21"/>
              </w:rPr>
              <w:t>2020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.</w:t>
            </w:r>
            <w:r w:rsidR="00D27DEB" w:rsidRPr="00661719">
              <w:rPr>
                <w:rFonts w:asciiTheme="minorEastAsia" w:eastAsiaTheme="minorEastAsia" w:hAnsiTheme="minorEastAsia" w:cs="楷体" w:hint="eastAsia"/>
                <w:szCs w:val="21"/>
              </w:rPr>
              <w:t>3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.</w:t>
            </w:r>
            <w:r w:rsidR="00D27DEB" w:rsidRPr="00661719">
              <w:rPr>
                <w:rFonts w:asciiTheme="minorEastAsia" w:eastAsiaTheme="minorEastAsia" w:hAnsiTheme="minorEastAsia" w:cs="楷体" w:hint="eastAsia"/>
                <w:szCs w:val="21"/>
              </w:rPr>
              <w:t>1</w:t>
            </w:r>
            <w:r w:rsidR="00962862" w:rsidRPr="00661719">
              <w:rPr>
                <w:rFonts w:asciiTheme="minorEastAsia" w:eastAsiaTheme="minorEastAsia" w:hAnsiTheme="minorEastAsia" w:cs="楷体" w:hint="eastAsia"/>
                <w:szCs w:val="21"/>
              </w:rPr>
              <w:t>2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日</w:t>
            </w:r>
            <w:r w:rsidR="00933A34" w:rsidRPr="00661719">
              <w:rPr>
                <w:rFonts w:asciiTheme="minorEastAsia" w:eastAsiaTheme="minorEastAsia" w:hAnsiTheme="minorEastAsia" w:cs="楷体" w:hint="eastAsia"/>
                <w:szCs w:val="21"/>
              </w:rPr>
              <w:t>、</w:t>
            </w:r>
            <w:r w:rsidR="00962862" w:rsidRPr="00661719">
              <w:rPr>
                <w:rFonts w:ascii="宋体" w:hAnsi="宋体" w:hint="eastAsia"/>
                <w:szCs w:val="21"/>
              </w:rPr>
              <w:t>2020.5.10</w:t>
            </w:r>
            <w:r w:rsidR="00933A34" w:rsidRPr="00661719">
              <w:rPr>
                <w:rFonts w:ascii="宋体" w:hAnsi="宋体" w:hint="eastAsia"/>
                <w:szCs w:val="21"/>
              </w:rPr>
              <w:t>日、</w:t>
            </w:r>
            <w:r w:rsidR="00962862" w:rsidRPr="00661719">
              <w:rPr>
                <w:rFonts w:ascii="宋体" w:hAnsi="宋体" w:hint="eastAsia"/>
                <w:szCs w:val="21"/>
              </w:rPr>
              <w:t>2020.8</w:t>
            </w:r>
            <w:r w:rsidR="00933A34" w:rsidRPr="00661719">
              <w:rPr>
                <w:rFonts w:ascii="宋体" w:hAnsi="宋体" w:hint="eastAsia"/>
                <w:szCs w:val="21"/>
              </w:rPr>
              <w:t>.</w:t>
            </w:r>
            <w:r w:rsidR="00962862" w:rsidRPr="00661719">
              <w:rPr>
                <w:rFonts w:ascii="宋体" w:hAnsi="宋体" w:hint="eastAsia"/>
                <w:szCs w:val="21"/>
              </w:rPr>
              <w:t>1</w:t>
            </w:r>
            <w:r w:rsidR="00933A34" w:rsidRPr="00661719">
              <w:rPr>
                <w:rFonts w:ascii="宋体" w:hAnsi="宋体" w:hint="eastAsia"/>
                <w:szCs w:val="21"/>
              </w:rPr>
              <w:t>5</w:t>
            </w:r>
            <w:r w:rsidR="00962862" w:rsidRPr="00661719">
              <w:rPr>
                <w:rFonts w:ascii="宋体" w:hAnsi="宋体" w:hint="eastAsia"/>
                <w:szCs w:val="21"/>
              </w:rPr>
              <w:t>日、2020.10.22</w:t>
            </w:r>
            <w:r w:rsidR="00933A34" w:rsidRPr="00661719">
              <w:rPr>
                <w:rFonts w:ascii="宋体" w:hAnsi="宋体" w:hint="eastAsia"/>
                <w:szCs w:val="21"/>
              </w:rPr>
              <w:t>日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采购计划表，</w:t>
            </w:r>
            <w:r w:rsidR="00962862" w:rsidRPr="00661719">
              <w:rPr>
                <w:rFonts w:asciiTheme="minorEastAsia" w:eastAsiaTheme="minorEastAsia" w:hAnsiTheme="minorEastAsia" w:cs="楷体" w:hint="eastAsia"/>
                <w:szCs w:val="21"/>
              </w:rPr>
              <w:t>均经过审批；</w:t>
            </w:r>
          </w:p>
          <w:p w:rsidR="005849C6" w:rsidRPr="00661719" w:rsidRDefault="00DF4444" w:rsidP="0042512B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采购产品包括</w:t>
            </w:r>
            <w:r w:rsidR="00D65A83" w:rsidRPr="00661719">
              <w:rPr>
                <w:rFonts w:asciiTheme="minorEastAsia" w:eastAsiaTheme="minorEastAsia" w:hAnsiTheme="minorEastAsia" w:cs="楷体" w:hint="eastAsia"/>
                <w:szCs w:val="21"/>
              </w:rPr>
              <w:t>乒乓球拍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、足球、</w:t>
            </w:r>
            <w:r w:rsidR="00D65A83" w:rsidRPr="00661719">
              <w:rPr>
                <w:rFonts w:asciiTheme="minorEastAsia" w:eastAsiaTheme="minorEastAsia" w:hAnsiTheme="minorEastAsia" w:cs="楷体" w:hint="eastAsia"/>
                <w:szCs w:val="21"/>
              </w:rPr>
              <w:t>计数器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、</w:t>
            </w:r>
            <w:r w:rsidR="00D931F9" w:rsidRPr="00661719">
              <w:rPr>
                <w:rFonts w:asciiTheme="minorEastAsia" w:eastAsiaTheme="minorEastAsia" w:hAnsiTheme="minorEastAsia" w:cs="楷体" w:hint="eastAsia"/>
                <w:szCs w:val="21"/>
              </w:rPr>
              <w:t>算盘、标准画版、书柜、演示器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、</w:t>
            </w:r>
            <w:r w:rsidR="00D931F9" w:rsidRPr="00661719">
              <w:rPr>
                <w:rFonts w:asciiTheme="minorEastAsia" w:eastAsiaTheme="minorEastAsia" w:hAnsiTheme="minorEastAsia" w:cs="楷体" w:hint="eastAsia"/>
                <w:szCs w:val="21"/>
              </w:rPr>
              <w:t>数据显示屏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、</w:t>
            </w:r>
            <w:r w:rsidR="00D931F9" w:rsidRPr="00661719">
              <w:rPr>
                <w:rFonts w:asciiTheme="minorEastAsia" w:eastAsiaTheme="minorEastAsia" w:hAnsiTheme="minorEastAsia" w:cs="楷体" w:hint="eastAsia"/>
                <w:szCs w:val="21"/>
              </w:rPr>
              <w:t>多媒体教学软件、仪器厨、签字笔、秋千、教学平台、打印机、课桌、学生</w:t>
            </w:r>
            <w:proofErr w:type="gramStart"/>
            <w:r w:rsidR="00D931F9" w:rsidRPr="00661719">
              <w:rPr>
                <w:rFonts w:asciiTheme="minorEastAsia" w:eastAsiaTheme="minorEastAsia" w:hAnsiTheme="minorEastAsia" w:cs="楷体" w:hint="eastAsia"/>
                <w:szCs w:val="21"/>
              </w:rPr>
              <w:t>凳</w:t>
            </w:r>
            <w:proofErr w:type="gramEnd"/>
            <w:r w:rsidR="00020730" w:rsidRPr="00661719">
              <w:rPr>
                <w:rFonts w:asciiTheme="minorEastAsia" w:eastAsiaTheme="minorEastAsia" w:hAnsiTheme="minorEastAsia" w:cs="楷体"/>
                <w:szCs w:val="21"/>
              </w:rPr>
              <w:t>……</w:t>
            </w:r>
            <w:r w:rsidR="00DB04B9" w:rsidRPr="00661719">
              <w:rPr>
                <w:rFonts w:asciiTheme="minorEastAsia" w:eastAsiaTheme="minorEastAsia" w:hAnsiTheme="minorEastAsia" w:cs="楷体" w:hint="eastAsia"/>
                <w:szCs w:val="21"/>
              </w:rPr>
              <w:t>，</w:t>
            </w:r>
            <w:r w:rsidR="005849C6" w:rsidRPr="00661719">
              <w:rPr>
                <w:rFonts w:asciiTheme="minorEastAsia" w:eastAsiaTheme="minorEastAsia" w:hAnsiTheme="minorEastAsia" w:cs="楷体" w:hint="eastAsia"/>
                <w:szCs w:val="21"/>
              </w:rPr>
              <w:t>提供给外部供方的信息表述清晰、充分并经过了批准，能涵盖公司认证范围等的产品。</w:t>
            </w:r>
          </w:p>
          <w:p w:rsidR="005849C6" w:rsidRPr="00661719" w:rsidRDefault="005849C6" w:rsidP="0018619F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Theme="minorEastAsia" w:eastAsiaTheme="minorEastAsia" w:hAnsiTheme="minorEastAsia" w:cs="楷体"/>
                <w:szCs w:val="21"/>
              </w:rPr>
            </w:pP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9D48E6">
        <w:trPr>
          <w:trHeight w:val="1968"/>
        </w:trPr>
        <w:tc>
          <w:tcPr>
            <w:tcW w:w="1809" w:type="dxa"/>
            <w:vAlign w:val="center"/>
          </w:tcPr>
          <w:p w:rsidR="005849C6" w:rsidRPr="00203C34" w:rsidRDefault="005950D5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394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顾客及外部供方财产</w:t>
            </w:r>
          </w:p>
        </w:tc>
        <w:tc>
          <w:tcPr>
            <w:tcW w:w="1311" w:type="dxa"/>
          </w:tcPr>
          <w:p w:rsidR="0085746D" w:rsidRDefault="0085746D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85746D" w:rsidRDefault="0085746D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5849C6" w:rsidRPr="00203C34" w:rsidRDefault="005950D5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</w:t>
            </w:r>
            <w:r w:rsidR="00B61E58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8.5.3</w:t>
            </w:r>
          </w:p>
        </w:tc>
        <w:tc>
          <w:tcPr>
            <w:tcW w:w="10004" w:type="dxa"/>
          </w:tcPr>
          <w:p w:rsidR="000B7550" w:rsidRPr="00661719" w:rsidRDefault="000B7550" w:rsidP="000B7550">
            <w:pPr>
              <w:spacing w:line="360" w:lineRule="auto"/>
              <w:ind w:rightChars="-50" w:right="-105" w:firstLineChars="200" w:firstLine="420"/>
              <w:rPr>
                <w:rFonts w:ascii="宋体" w:hAnsi="宋体"/>
                <w:szCs w:val="21"/>
              </w:rPr>
            </w:pPr>
            <w:r w:rsidRPr="00661719">
              <w:rPr>
                <w:rFonts w:ascii="宋体" w:hAnsi="宋体" w:hint="eastAsia"/>
                <w:szCs w:val="21"/>
              </w:rPr>
              <w:t>在控制或使用顾客或外部供方的财产期间，应对其进行妥善管理。本公司使用的或构成产品和服务一部分的顾客和外部供方财产</w:t>
            </w:r>
            <w:r w:rsidR="00AC19E7" w:rsidRPr="00661719">
              <w:rPr>
                <w:rFonts w:ascii="宋体" w:hAnsi="宋体" w:hint="eastAsia"/>
                <w:szCs w:val="21"/>
              </w:rPr>
              <w:t>进行识别</w:t>
            </w:r>
            <w:r w:rsidRPr="00661719">
              <w:rPr>
                <w:rFonts w:ascii="宋体" w:hAnsi="宋体" w:hint="eastAsia"/>
                <w:szCs w:val="21"/>
              </w:rPr>
              <w:t>，如</w:t>
            </w:r>
            <w:r w:rsidR="00AC19E7" w:rsidRPr="00661719">
              <w:rPr>
                <w:rFonts w:ascii="宋体" w:hAnsi="宋体" w:hint="eastAsia"/>
                <w:szCs w:val="21"/>
              </w:rPr>
              <w:t>顾客信息、供方提供产品技术资料、供方样品</w:t>
            </w:r>
            <w:r w:rsidRPr="00661719">
              <w:rPr>
                <w:rFonts w:ascii="宋体" w:hAnsi="宋体" w:hint="eastAsia"/>
                <w:szCs w:val="21"/>
              </w:rPr>
              <w:t>，</w:t>
            </w:r>
            <w:r w:rsidR="00AC19E7" w:rsidRPr="00661719">
              <w:rPr>
                <w:rFonts w:ascii="宋体" w:hAnsi="宋体" w:hint="eastAsia"/>
                <w:szCs w:val="21"/>
              </w:rPr>
              <w:t>并进行规范</w:t>
            </w:r>
            <w:r w:rsidRPr="00661719">
              <w:rPr>
                <w:rFonts w:ascii="宋体" w:hAnsi="宋体" w:hint="eastAsia"/>
                <w:szCs w:val="21"/>
              </w:rPr>
              <w:t>验证、保护和维护；</w:t>
            </w:r>
          </w:p>
          <w:p w:rsidR="005849C6" w:rsidRPr="00661719" w:rsidRDefault="000B7550" w:rsidP="000B7550">
            <w:pPr>
              <w:spacing w:line="360" w:lineRule="auto"/>
              <w:ind w:rightChars="-50" w:right="-105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661719">
              <w:rPr>
                <w:rFonts w:ascii="宋体" w:hAnsi="宋体" w:hint="eastAsia"/>
                <w:szCs w:val="21"/>
              </w:rPr>
              <w:t>若顾客或外部供方的财产发生丢失、损坏或发现不适用情况，应向顾客或外部供方报告，并保留相关记录。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404ACB">
        <w:trPr>
          <w:trHeight w:val="662"/>
        </w:trPr>
        <w:tc>
          <w:tcPr>
            <w:tcW w:w="1809" w:type="dxa"/>
            <w:vAlign w:val="center"/>
          </w:tcPr>
          <w:p w:rsidR="005849C6" w:rsidRPr="00203C34" w:rsidRDefault="00AC19E7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19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交</w:t>
            </w:r>
            <w:r w:rsidR="002D0ADC" w:rsidRPr="00AC19E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付后的活动</w:t>
            </w:r>
          </w:p>
        </w:tc>
        <w:tc>
          <w:tcPr>
            <w:tcW w:w="1311" w:type="dxa"/>
          </w:tcPr>
          <w:p w:rsidR="0085746D" w:rsidRDefault="0085746D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5849C6" w:rsidRPr="00203C34" w:rsidRDefault="002D0ADC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</w:t>
            </w:r>
            <w:r w:rsidR="00B61E58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8.5.5</w:t>
            </w:r>
            <w:r w:rsidR="005849C6"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5849C6" w:rsidRPr="00661719" w:rsidRDefault="002D0ADC" w:rsidP="002D0ADC">
            <w:pPr>
              <w:spacing w:line="360" w:lineRule="auto"/>
              <w:ind w:rightChars="-50" w:right="-105" w:firstLineChars="200" w:firstLine="420"/>
              <w:rPr>
                <w:rFonts w:ascii="宋体" w:hAnsi="宋体"/>
                <w:szCs w:val="21"/>
              </w:rPr>
            </w:pPr>
            <w:r w:rsidRPr="00661719">
              <w:rPr>
                <w:rFonts w:ascii="宋体" w:hAnsi="宋体" w:hint="eastAsia"/>
                <w:szCs w:val="21"/>
              </w:rPr>
              <w:t>本公司</w:t>
            </w:r>
            <w:r w:rsidR="00B61E58" w:rsidRPr="00661719">
              <w:rPr>
                <w:rFonts w:ascii="宋体" w:hAnsi="宋体" w:hint="eastAsia"/>
                <w:szCs w:val="21"/>
              </w:rPr>
              <w:t>交付后活动的范围和程度涉及</w:t>
            </w:r>
            <w:r w:rsidRPr="00661719">
              <w:rPr>
                <w:rFonts w:ascii="宋体" w:hAnsi="宋体" w:hint="eastAsia"/>
                <w:szCs w:val="21"/>
              </w:rPr>
              <w:t>法律法规要求</w:t>
            </w:r>
            <w:r w:rsidR="00B61E58" w:rsidRPr="00661719">
              <w:rPr>
                <w:rFonts w:ascii="宋体" w:hAnsi="宋体" w:hint="eastAsia"/>
                <w:szCs w:val="21"/>
              </w:rPr>
              <w:t>、</w:t>
            </w:r>
            <w:r w:rsidRPr="00661719">
              <w:rPr>
                <w:rFonts w:ascii="宋体" w:hAnsi="宋体" w:hint="eastAsia"/>
                <w:szCs w:val="21"/>
              </w:rPr>
              <w:t>与产品和服务相关的</w:t>
            </w:r>
            <w:proofErr w:type="gramStart"/>
            <w:r w:rsidRPr="00661719">
              <w:rPr>
                <w:rFonts w:ascii="宋体" w:hAnsi="宋体" w:hint="eastAsia"/>
                <w:szCs w:val="21"/>
              </w:rPr>
              <w:t>潜在不</w:t>
            </w:r>
            <w:proofErr w:type="gramEnd"/>
            <w:r w:rsidRPr="00661719">
              <w:rPr>
                <w:rFonts w:ascii="宋体" w:hAnsi="宋体" w:hint="eastAsia"/>
                <w:szCs w:val="21"/>
              </w:rPr>
              <w:t>期望的后果</w:t>
            </w:r>
            <w:r w:rsidR="00B61E58" w:rsidRPr="00661719">
              <w:rPr>
                <w:rFonts w:ascii="宋体" w:hAnsi="宋体" w:hint="eastAsia"/>
                <w:szCs w:val="21"/>
              </w:rPr>
              <w:t>、</w:t>
            </w:r>
            <w:r w:rsidRPr="00661719">
              <w:rPr>
                <w:rFonts w:ascii="宋体" w:hAnsi="宋体" w:hint="eastAsia"/>
                <w:szCs w:val="21"/>
              </w:rPr>
              <w:t>其产品和服务的性质、用途和预期寿命；顾客要求</w:t>
            </w:r>
            <w:r w:rsidR="00B61E58" w:rsidRPr="00661719">
              <w:rPr>
                <w:rFonts w:ascii="宋体" w:hAnsi="宋体" w:hint="eastAsia"/>
                <w:szCs w:val="21"/>
              </w:rPr>
              <w:t>、</w:t>
            </w:r>
            <w:r w:rsidRPr="00661719">
              <w:rPr>
                <w:rFonts w:ascii="宋体" w:hAnsi="宋体" w:hint="eastAsia"/>
                <w:szCs w:val="21"/>
              </w:rPr>
              <w:t>顾客反馈。</w:t>
            </w:r>
            <w:r w:rsidRPr="00661719">
              <w:rPr>
                <w:rFonts w:ascii="宋体" w:hAnsi="宋体"/>
                <w:szCs w:val="21"/>
              </w:rPr>
              <w:t xml:space="preserve"> </w:t>
            </w:r>
          </w:p>
          <w:p w:rsidR="00AC19E7" w:rsidRPr="00661719" w:rsidRDefault="00404ACB" w:rsidP="002D0ADC">
            <w:pPr>
              <w:spacing w:line="360" w:lineRule="auto"/>
              <w:ind w:rightChars="-50" w:right="-105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661719">
              <w:rPr>
                <w:rFonts w:asciiTheme="minorEastAsia" w:eastAsiaTheme="minorEastAsia" w:hAnsiTheme="minorEastAsia" w:hint="eastAsia"/>
                <w:szCs w:val="21"/>
              </w:rPr>
              <w:t>供</w:t>
            </w:r>
            <w:r w:rsidRPr="00661719">
              <w:rPr>
                <w:rFonts w:asciiTheme="minorEastAsia" w:eastAsiaTheme="minorEastAsia" w:hAnsiTheme="minorEastAsia"/>
                <w:szCs w:val="21"/>
              </w:rPr>
              <w:t>销</w:t>
            </w:r>
            <w:r w:rsidRPr="00661719">
              <w:rPr>
                <w:rFonts w:asciiTheme="minorEastAsia" w:eastAsiaTheme="minorEastAsia" w:hAnsiTheme="minorEastAsia" w:hint="eastAsia"/>
                <w:szCs w:val="21"/>
              </w:rPr>
              <w:t>部执行售后服务规定、服务流程、服务规范进行交付后的活动。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9D48E6">
        <w:trPr>
          <w:trHeight w:val="1968"/>
        </w:trPr>
        <w:tc>
          <w:tcPr>
            <w:tcW w:w="1809" w:type="dxa"/>
            <w:vAlign w:val="center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客户满意</w:t>
            </w:r>
          </w:p>
        </w:tc>
        <w:tc>
          <w:tcPr>
            <w:tcW w:w="1311" w:type="dxa"/>
          </w:tcPr>
          <w:p w:rsidR="00F72163" w:rsidRDefault="00F72163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F72163" w:rsidRDefault="00F72163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F72163" w:rsidRDefault="00F72163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F72163" w:rsidRDefault="00F72163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</w:t>
            </w:r>
            <w:r w:rsidR="00B61E58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</w:t>
            </w: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9.1.2 </w:t>
            </w:r>
          </w:p>
        </w:tc>
        <w:tc>
          <w:tcPr>
            <w:tcW w:w="10004" w:type="dxa"/>
          </w:tcPr>
          <w:p w:rsidR="009A3D0C" w:rsidRPr="00661719" w:rsidRDefault="009A3D0C" w:rsidP="009A3D0C">
            <w:pPr>
              <w:tabs>
                <w:tab w:val="left" w:pos="798"/>
                <w:tab w:val="left" w:pos="3606"/>
                <w:tab w:val="left" w:pos="5979"/>
                <w:tab w:val="left" w:pos="6807"/>
                <w:tab w:val="left" w:pos="8715"/>
                <w:tab w:val="left" w:pos="10413"/>
                <w:tab w:val="left" w:pos="11871"/>
                <w:tab w:val="left" w:pos="14949"/>
              </w:tabs>
              <w:autoSpaceDE w:val="0"/>
              <w:autoSpaceDN w:val="0"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61719">
              <w:rPr>
                <w:rFonts w:asciiTheme="minorEastAsia" w:eastAsiaTheme="minorEastAsia" w:hAnsiTheme="minorEastAsia" w:hint="eastAsia"/>
                <w:szCs w:val="21"/>
              </w:rPr>
              <w:t>提供《顾客满意程度调查表》，调查包含：质量、交货期、服务、价格等指标，满意程度分为很满意</w:t>
            </w:r>
            <w:r w:rsidR="00B61E58" w:rsidRPr="00661719">
              <w:rPr>
                <w:rFonts w:asciiTheme="minorEastAsia" w:eastAsiaTheme="minorEastAsia" w:hAnsiTheme="minorEastAsia" w:hint="eastAsia"/>
                <w:szCs w:val="21"/>
              </w:rPr>
              <w:t>、满意、一般满意、</w:t>
            </w:r>
            <w:r w:rsidRPr="00661719">
              <w:rPr>
                <w:rFonts w:asciiTheme="minorEastAsia" w:eastAsiaTheme="minorEastAsia" w:hAnsiTheme="minorEastAsia" w:hint="eastAsia"/>
                <w:szCs w:val="21"/>
              </w:rPr>
              <w:t>不满意等四个档次。抽查客户：德州市教委、莱西市</w:t>
            </w:r>
            <w:r w:rsidRPr="00661719">
              <w:rPr>
                <w:rFonts w:asciiTheme="minorEastAsia" w:eastAsiaTheme="minorEastAsia" w:hAnsiTheme="minorEastAsia"/>
                <w:szCs w:val="21"/>
              </w:rPr>
              <w:t>教委、</w:t>
            </w:r>
            <w:r w:rsidRPr="00661719">
              <w:rPr>
                <w:rFonts w:hint="eastAsia"/>
                <w:szCs w:val="21"/>
              </w:rPr>
              <w:t>三门峡市教委</w:t>
            </w:r>
            <w:r w:rsidRPr="00661719">
              <w:rPr>
                <w:rFonts w:asciiTheme="minorEastAsia" w:eastAsiaTheme="minorEastAsia" w:hAnsiTheme="minorEastAsia" w:hint="eastAsia"/>
                <w:szCs w:val="21"/>
              </w:rPr>
              <w:t>，从提供的调查表来看，客户对组织评价均为“很满意”、“满意”。</w:t>
            </w:r>
          </w:p>
          <w:p w:rsidR="005849C6" w:rsidRPr="00661719" w:rsidRDefault="005849C6" w:rsidP="006354B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661719">
              <w:rPr>
                <w:rFonts w:asciiTheme="minorEastAsia" w:eastAsiaTheme="minorEastAsia" w:hAnsiTheme="minorEastAsia" w:hint="eastAsia"/>
                <w:szCs w:val="21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5849C6" w:rsidRPr="00661719" w:rsidRDefault="005849C6" w:rsidP="0032358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661719">
              <w:rPr>
                <w:rFonts w:asciiTheme="minorEastAsia" w:eastAsiaTheme="minorEastAsia" w:hAnsiTheme="minorEastAsia" w:hint="eastAsia"/>
                <w:szCs w:val="21"/>
              </w:rPr>
              <w:t>查见</w:t>
            </w:r>
            <w:r w:rsidR="006852AA" w:rsidRPr="00661719">
              <w:rPr>
                <w:rFonts w:asciiTheme="minorEastAsia" w:eastAsiaTheme="minorEastAsia" w:hAnsiTheme="minorEastAsia" w:hint="eastAsia"/>
                <w:szCs w:val="21"/>
              </w:rPr>
              <w:t>2020</w:t>
            </w:r>
            <w:r w:rsidRPr="00661719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161EDE" w:rsidRPr="00661719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661719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6852AA" w:rsidRPr="00661719">
              <w:rPr>
                <w:rFonts w:asciiTheme="minorEastAsia" w:eastAsiaTheme="minorEastAsia" w:hAnsiTheme="minorEastAsia" w:hint="eastAsia"/>
                <w:szCs w:val="21"/>
              </w:rPr>
              <w:t>25</w:t>
            </w:r>
            <w:r w:rsidRPr="00661719">
              <w:rPr>
                <w:rFonts w:asciiTheme="minorEastAsia" w:eastAsiaTheme="minorEastAsia" w:hAnsiTheme="minorEastAsia" w:hint="eastAsia"/>
                <w:szCs w:val="21"/>
              </w:rPr>
              <w:t>日《顾客满意度统计分析表》，</w:t>
            </w:r>
            <w:proofErr w:type="gramStart"/>
            <w:r w:rsidRPr="00661719">
              <w:rPr>
                <w:rFonts w:asciiTheme="minorEastAsia" w:eastAsiaTheme="minorEastAsia" w:hAnsiTheme="minorEastAsia" w:hint="eastAsia"/>
                <w:szCs w:val="21"/>
              </w:rPr>
              <w:t>编写</w:t>
            </w:r>
            <w:r w:rsidR="006852AA" w:rsidRPr="00661719">
              <w:rPr>
                <w:rFonts w:hint="eastAsia"/>
                <w:szCs w:val="21"/>
              </w:rPr>
              <w:t>侯惠于</w:t>
            </w:r>
            <w:proofErr w:type="gramEnd"/>
            <w:r w:rsidRPr="00661719">
              <w:rPr>
                <w:rFonts w:asciiTheme="minorEastAsia" w:eastAsiaTheme="minorEastAsia" w:hAnsiTheme="minorEastAsia" w:hint="eastAsia"/>
                <w:szCs w:val="21"/>
              </w:rPr>
              <w:t>，审批</w:t>
            </w:r>
            <w:r w:rsidR="006852AA" w:rsidRPr="00661719">
              <w:rPr>
                <w:rFonts w:asciiTheme="minorEastAsia" w:eastAsiaTheme="minorEastAsia" w:hAnsiTheme="minorEastAsia" w:hint="eastAsia"/>
                <w:szCs w:val="21"/>
              </w:rPr>
              <w:t>王允</w:t>
            </w:r>
            <w:r w:rsidRPr="00661719">
              <w:rPr>
                <w:rFonts w:asciiTheme="minorEastAsia" w:eastAsiaTheme="minorEastAsia" w:hAnsiTheme="minorEastAsia" w:hint="eastAsia"/>
                <w:szCs w:val="21"/>
              </w:rPr>
              <w:t>。对顾客满意度指标完成情况、顾客建议改进方向等予以分析汇总，经评价测算客户满意度得分96%。顾客改进建议：公司统一组织宣传活</w:t>
            </w:r>
            <w:r w:rsidRPr="0066171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动，加强形象品牌宣传。</w:t>
            </w:r>
          </w:p>
          <w:p w:rsidR="002A1CF5" w:rsidRPr="00661719" w:rsidRDefault="002A1CF5" w:rsidP="00D9255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61719">
              <w:rPr>
                <w:rFonts w:asciiTheme="minorEastAsia" w:eastAsiaTheme="minorEastAsia" w:hAnsiTheme="minorEastAsia" w:hint="eastAsia"/>
                <w:szCs w:val="21"/>
              </w:rPr>
              <w:t>经交流</w:t>
            </w:r>
            <w:proofErr w:type="gramEnd"/>
            <w:r w:rsidRPr="00661719">
              <w:rPr>
                <w:rFonts w:asciiTheme="minorEastAsia" w:eastAsiaTheme="minorEastAsia" w:hAnsiTheme="minorEastAsia" w:hint="eastAsia"/>
                <w:szCs w:val="21"/>
              </w:rPr>
              <w:t>体系运行至今未发生投诉情况，日常顾客反馈都是一些小问题已及时处理。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849C6" w:rsidRPr="00203C34" w:rsidTr="006F176F">
        <w:trPr>
          <w:trHeight w:val="1741"/>
        </w:trPr>
        <w:tc>
          <w:tcPr>
            <w:tcW w:w="1809" w:type="dxa"/>
          </w:tcPr>
          <w:p w:rsidR="00F72163" w:rsidRDefault="00F72163" w:rsidP="001C74CE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F72163" w:rsidRDefault="00F72163" w:rsidP="001C74CE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:rsidR="005849C6" w:rsidRPr="00203C34" w:rsidRDefault="005849C6" w:rsidP="001C74CE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5849C6" w:rsidRPr="00203C34" w:rsidRDefault="005849C6" w:rsidP="001C74CE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</w:t>
            </w:r>
            <w:r w:rsidR="00B61E58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 w:rsidRPr="00203C34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</w:p>
          <w:p w:rsidR="005849C6" w:rsidRPr="00203C34" w:rsidRDefault="005849C6" w:rsidP="001C74CE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O</w:t>
            </w:r>
            <w:r w:rsidR="00B61E58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  <w:r w:rsidRPr="00203C3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4.4.7 </w:t>
            </w:r>
          </w:p>
        </w:tc>
        <w:tc>
          <w:tcPr>
            <w:tcW w:w="10004" w:type="dxa"/>
          </w:tcPr>
          <w:p w:rsidR="005849C6" w:rsidRPr="00661719" w:rsidRDefault="005849C6" w:rsidP="001C74CE">
            <w:pPr>
              <w:spacing w:line="360" w:lineRule="auto"/>
              <w:rPr>
                <w:rFonts w:asciiTheme="minorEastAsia" w:eastAsiaTheme="minorEastAsia" w:hAnsiTheme="minorEastAsia" w:cs="楷体"/>
                <w:szCs w:val="21"/>
              </w:rPr>
            </w:pP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 xml:space="preserve">    制定实施了《应急准备和响应控制程序</w:t>
            </w:r>
            <w:r w:rsidR="00733A0C" w:rsidRPr="00661719">
              <w:rPr>
                <w:rFonts w:ascii="宋体" w:hAnsi="宋体" w:hint="eastAsia"/>
                <w:szCs w:val="21"/>
              </w:rPr>
              <w:t>SDBL</w:t>
            </w:r>
            <w:r w:rsidR="00733A0C" w:rsidRPr="00661719">
              <w:rPr>
                <w:rFonts w:asciiTheme="minorEastAsia" w:eastAsiaTheme="minorEastAsia" w:hAnsiTheme="minorEastAsia" w:cs="楷体" w:hint="eastAsia"/>
                <w:szCs w:val="21"/>
              </w:rPr>
              <w:t>.CX15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-2018》，制定了火灾、触电、人员伤亡</w:t>
            </w:r>
            <w:r w:rsidR="00AC3EE5" w:rsidRPr="00661719">
              <w:rPr>
                <w:rFonts w:asciiTheme="minorEastAsia" w:eastAsiaTheme="minorEastAsia" w:hAnsiTheme="minorEastAsia" w:cs="楷体" w:hint="eastAsia"/>
                <w:szCs w:val="21"/>
              </w:rPr>
              <w:t>等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应急预案。内容包括：目的、适用范围、职责、应急处理细则、演习、必备资料等。</w:t>
            </w:r>
          </w:p>
          <w:p w:rsidR="005849C6" w:rsidRPr="00661719" w:rsidRDefault="00733A0C" w:rsidP="001C74CE">
            <w:pPr>
              <w:spacing w:line="360" w:lineRule="auto"/>
              <w:ind w:firstLineChars="150" w:firstLine="315"/>
              <w:rPr>
                <w:rFonts w:asciiTheme="minorEastAsia" w:eastAsiaTheme="minorEastAsia" w:hAnsiTheme="minorEastAsia" w:cs="楷体"/>
                <w:szCs w:val="21"/>
              </w:rPr>
            </w:pP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2020</w:t>
            </w:r>
            <w:r w:rsidR="005849C6" w:rsidRPr="00661719">
              <w:rPr>
                <w:rFonts w:asciiTheme="minorEastAsia" w:eastAsiaTheme="minorEastAsia" w:hAnsiTheme="minorEastAsia" w:cs="楷体" w:hint="eastAsia"/>
                <w:szCs w:val="21"/>
              </w:rPr>
              <w:t>.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6</w:t>
            </w:r>
            <w:r w:rsidR="005849C6" w:rsidRPr="00661719">
              <w:rPr>
                <w:rFonts w:asciiTheme="minorEastAsia" w:eastAsiaTheme="minorEastAsia" w:hAnsiTheme="minorEastAsia" w:cs="楷体" w:hint="eastAsia"/>
                <w:szCs w:val="21"/>
              </w:rPr>
              <w:t>.</w:t>
            </w:r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11</w:t>
            </w:r>
            <w:r w:rsidR="005849C6" w:rsidRPr="00661719">
              <w:rPr>
                <w:rFonts w:asciiTheme="minorEastAsia" w:eastAsiaTheme="minorEastAsia" w:hAnsiTheme="minorEastAsia" w:cs="楷体" w:hint="eastAsia"/>
                <w:szCs w:val="21"/>
              </w:rPr>
              <w:t>日参加了由办公室组织的消防演练。</w:t>
            </w:r>
          </w:p>
          <w:p w:rsidR="005849C6" w:rsidRPr="00661719" w:rsidRDefault="005849C6" w:rsidP="0072769F">
            <w:pPr>
              <w:spacing w:line="360" w:lineRule="auto"/>
              <w:ind w:firstLineChars="150" w:firstLine="315"/>
              <w:rPr>
                <w:rFonts w:asciiTheme="minorEastAsia" w:eastAsiaTheme="minorEastAsia" w:hAnsiTheme="minorEastAsia" w:cs="楷体"/>
                <w:szCs w:val="21"/>
              </w:rPr>
            </w:pPr>
            <w:bookmarkStart w:id="0" w:name="_GoBack"/>
            <w:bookmarkEnd w:id="0"/>
            <w:r w:rsidRPr="00661719">
              <w:rPr>
                <w:rFonts w:asciiTheme="minorEastAsia" w:eastAsiaTheme="minorEastAsia" w:hAnsiTheme="minorEastAsia" w:cs="楷体" w:hint="eastAsia"/>
                <w:szCs w:val="21"/>
              </w:rPr>
              <w:t>自体系运行以来未发生紧急情况。</w:t>
            </w:r>
          </w:p>
        </w:tc>
        <w:tc>
          <w:tcPr>
            <w:tcW w:w="1585" w:type="dxa"/>
          </w:tcPr>
          <w:p w:rsidR="005849C6" w:rsidRPr="00203C34" w:rsidRDefault="005849C6" w:rsidP="006354B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757F3" w:rsidRPr="00203C34" w:rsidRDefault="007757F3" w:rsidP="002D0ADC">
      <w:pPr>
        <w:jc w:val="left"/>
        <w:rPr>
          <w:rFonts w:asciiTheme="minorEastAsia" w:eastAsiaTheme="minorEastAsia" w:hAnsiTheme="minorEastAsia"/>
        </w:rPr>
      </w:pPr>
      <w:r w:rsidRPr="00203C34">
        <w:rPr>
          <w:rFonts w:asciiTheme="minorEastAsia" w:eastAsiaTheme="minorEastAsia" w:hAnsiTheme="minorEastAsia" w:hint="eastAsia"/>
        </w:rPr>
        <w:t>说明：不符合标注N</w:t>
      </w:r>
    </w:p>
    <w:sectPr w:rsidR="007757F3" w:rsidRPr="00203C34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70" w:rsidRDefault="00697870" w:rsidP="008973EE">
      <w:r>
        <w:separator/>
      </w:r>
    </w:p>
  </w:endnote>
  <w:endnote w:type="continuationSeparator" w:id="0">
    <w:p w:rsidR="00697870" w:rsidRDefault="00697870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D3382" w:rsidRDefault="009D338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5BB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85BB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3382" w:rsidRDefault="009D33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70" w:rsidRDefault="00697870" w:rsidP="008973EE">
      <w:r>
        <w:separator/>
      </w:r>
    </w:p>
  </w:footnote>
  <w:footnote w:type="continuationSeparator" w:id="0">
    <w:p w:rsidR="00697870" w:rsidRDefault="00697870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82" w:rsidRPr="00390345" w:rsidRDefault="009D3382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D3382" w:rsidRDefault="0069787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9D3382" w:rsidRPr="000B51BD" w:rsidRDefault="009D3382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3382" w:rsidRPr="00390345">
      <w:rPr>
        <w:rStyle w:val="CharChar1"/>
        <w:rFonts w:hint="default"/>
      </w:rPr>
      <w:t xml:space="preserve">        </w:t>
    </w:r>
    <w:r w:rsidR="009D3382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D3382" w:rsidRPr="00390345">
      <w:rPr>
        <w:rStyle w:val="CharChar1"/>
        <w:rFonts w:hint="default"/>
        <w:w w:val="90"/>
      </w:rPr>
      <w:t>Co.</w:t>
    </w:r>
    <w:proofErr w:type="gramStart"/>
    <w:r w:rsidR="009D3382" w:rsidRPr="00390345">
      <w:rPr>
        <w:rStyle w:val="CharChar1"/>
        <w:rFonts w:hint="default"/>
        <w:w w:val="90"/>
      </w:rPr>
      <w:t>,Ltd</w:t>
    </w:r>
    <w:proofErr w:type="spellEnd"/>
    <w:proofErr w:type="gramEnd"/>
    <w:r w:rsidR="009D3382" w:rsidRPr="00390345">
      <w:rPr>
        <w:rStyle w:val="CharChar1"/>
        <w:rFonts w:hint="default"/>
        <w:w w:val="90"/>
      </w:rPr>
      <w:t>.</w:t>
    </w:r>
    <w:r w:rsidR="009D3382">
      <w:rPr>
        <w:rStyle w:val="CharChar1"/>
        <w:rFonts w:hint="default"/>
        <w:w w:val="90"/>
        <w:szCs w:val="21"/>
      </w:rPr>
      <w:t xml:space="preserve">  </w:t>
    </w:r>
    <w:r w:rsidR="009D3382">
      <w:rPr>
        <w:rStyle w:val="CharChar1"/>
        <w:rFonts w:hint="default"/>
        <w:w w:val="90"/>
        <w:sz w:val="20"/>
      </w:rPr>
      <w:t xml:space="preserve"> </w:t>
    </w:r>
    <w:r w:rsidR="009D3382">
      <w:rPr>
        <w:rStyle w:val="CharChar1"/>
        <w:rFonts w:hint="default"/>
        <w:w w:val="90"/>
      </w:rPr>
      <w:t xml:space="preserve">                   </w:t>
    </w:r>
  </w:p>
  <w:p w:rsidR="009D3382" w:rsidRDefault="009D33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447"/>
    <w:rsid w:val="00003947"/>
    <w:rsid w:val="00004817"/>
    <w:rsid w:val="00005AA6"/>
    <w:rsid w:val="00020730"/>
    <w:rsid w:val="000214B6"/>
    <w:rsid w:val="0002531E"/>
    <w:rsid w:val="00025E50"/>
    <w:rsid w:val="0003373A"/>
    <w:rsid w:val="000412F6"/>
    <w:rsid w:val="00045270"/>
    <w:rsid w:val="0004642B"/>
    <w:rsid w:val="00047E49"/>
    <w:rsid w:val="0005199E"/>
    <w:rsid w:val="0005697E"/>
    <w:rsid w:val="000579CF"/>
    <w:rsid w:val="00072B81"/>
    <w:rsid w:val="00076CD3"/>
    <w:rsid w:val="00082216"/>
    <w:rsid w:val="00082398"/>
    <w:rsid w:val="000828F8"/>
    <w:rsid w:val="000849D2"/>
    <w:rsid w:val="00093F97"/>
    <w:rsid w:val="000A5E44"/>
    <w:rsid w:val="000A7044"/>
    <w:rsid w:val="000B0541"/>
    <w:rsid w:val="000B1394"/>
    <w:rsid w:val="000B1A8B"/>
    <w:rsid w:val="000B2E9C"/>
    <w:rsid w:val="000B40BD"/>
    <w:rsid w:val="000B5039"/>
    <w:rsid w:val="000B7550"/>
    <w:rsid w:val="000C123B"/>
    <w:rsid w:val="000C408E"/>
    <w:rsid w:val="000C55D5"/>
    <w:rsid w:val="000D5401"/>
    <w:rsid w:val="000D5976"/>
    <w:rsid w:val="000D697A"/>
    <w:rsid w:val="000D7F6A"/>
    <w:rsid w:val="000E2B69"/>
    <w:rsid w:val="000E2FCD"/>
    <w:rsid w:val="000E3350"/>
    <w:rsid w:val="000E7848"/>
    <w:rsid w:val="000E7EF7"/>
    <w:rsid w:val="000F35F1"/>
    <w:rsid w:val="000F588F"/>
    <w:rsid w:val="000F7D53"/>
    <w:rsid w:val="00101F08"/>
    <w:rsid w:val="001022F1"/>
    <w:rsid w:val="001037D5"/>
    <w:rsid w:val="001106DD"/>
    <w:rsid w:val="00112EBF"/>
    <w:rsid w:val="00117BB9"/>
    <w:rsid w:val="001316FF"/>
    <w:rsid w:val="00144C71"/>
    <w:rsid w:val="00145688"/>
    <w:rsid w:val="001459A7"/>
    <w:rsid w:val="00146E9E"/>
    <w:rsid w:val="00150852"/>
    <w:rsid w:val="0015334D"/>
    <w:rsid w:val="00161106"/>
    <w:rsid w:val="00161EDE"/>
    <w:rsid w:val="001677C1"/>
    <w:rsid w:val="001737D0"/>
    <w:rsid w:val="00173DEB"/>
    <w:rsid w:val="0018619F"/>
    <w:rsid w:val="001904A8"/>
    <w:rsid w:val="00191371"/>
    <w:rsid w:val="001918ED"/>
    <w:rsid w:val="00192A7F"/>
    <w:rsid w:val="001A2536"/>
    <w:rsid w:val="001A2D7F"/>
    <w:rsid w:val="001A3DF8"/>
    <w:rsid w:val="001A572D"/>
    <w:rsid w:val="001A6B4F"/>
    <w:rsid w:val="001B010D"/>
    <w:rsid w:val="001C724A"/>
    <w:rsid w:val="001C74CE"/>
    <w:rsid w:val="001D318E"/>
    <w:rsid w:val="001D4AD8"/>
    <w:rsid w:val="001D54FF"/>
    <w:rsid w:val="001E1974"/>
    <w:rsid w:val="001E6122"/>
    <w:rsid w:val="001E61BA"/>
    <w:rsid w:val="001F1494"/>
    <w:rsid w:val="001F652D"/>
    <w:rsid w:val="00202BC2"/>
    <w:rsid w:val="00203C34"/>
    <w:rsid w:val="002103DA"/>
    <w:rsid w:val="002122D7"/>
    <w:rsid w:val="00213483"/>
    <w:rsid w:val="00214113"/>
    <w:rsid w:val="00215081"/>
    <w:rsid w:val="00215B15"/>
    <w:rsid w:val="00222532"/>
    <w:rsid w:val="002250F7"/>
    <w:rsid w:val="0023038C"/>
    <w:rsid w:val="00237445"/>
    <w:rsid w:val="00237625"/>
    <w:rsid w:val="00237A57"/>
    <w:rsid w:val="0024000F"/>
    <w:rsid w:val="002475C3"/>
    <w:rsid w:val="00247AD6"/>
    <w:rsid w:val="00250E2E"/>
    <w:rsid w:val="002513BC"/>
    <w:rsid w:val="002518FD"/>
    <w:rsid w:val="00252A48"/>
    <w:rsid w:val="0026497A"/>
    <w:rsid w:val="00264A93"/>
    <w:rsid w:val="002651A6"/>
    <w:rsid w:val="00267E42"/>
    <w:rsid w:val="00281EB5"/>
    <w:rsid w:val="00290C8D"/>
    <w:rsid w:val="00290F0C"/>
    <w:rsid w:val="00290FC2"/>
    <w:rsid w:val="00293973"/>
    <w:rsid w:val="002973F0"/>
    <w:rsid w:val="002975C1"/>
    <w:rsid w:val="002A019E"/>
    <w:rsid w:val="002A0A01"/>
    <w:rsid w:val="002A0E6E"/>
    <w:rsid w:val="002A1CF5"/>
    <w:rsid w:val="002A2529"/>
    <w:rsid w:val="002A33CC"/>
    <w:rsid w:val="002B01C2"/>
    <w:rsid w:val="002B14DB"/>
    <w:rsid w:val="002B1808"/>
    <w:rsid w:val="002C1ACE"/>
    <w:rsid w:val="002C1AF9"/>
    <w:rsid w:val="002C3E0D"/>
    <w:rsid w:val="002C47E9"/>
    <w:rsid w:val="002D0ADC"/>
    <w:rsid w:val="002D12B3"/>
    <w:rsid w:val="002D41FB"/>
    <w:rsid w:val="002D5116"/>
    <w:rsid w:val="002E0587"/>
    <w:rsid w:val="002E1E1D"/>
    <w:rsid w:val="002F05FA"/>
    <w:rsid w:val="002F307B"/>
    <w:rsid w:val="002F4194"/>
    <w:rsid w:val="002F5554"/>
    <w:rsid w:val="00301060"/>
    <w:rsid w:val="003075BF"/>
    <w:rsid w:val="00311EBB"/>
    <w:rsid w:val="00312608"/>
    <w:rsid w:val="00314348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04E6"/>
    <w:rsid w:val="003518EC"/>
    <w:rsid w:val="00351CEE"/>
    <w:rsid w:val="003608CB"/>
    <w:rsid w:val="00362501"/>
    <w:rsid w:val="003627B6"/>
    <w:rsid w:val="0036714F"/>
    <w:rsid w:val="003708D5"/>
    <w:rsid w:val="003744AD"/>
    <w:rsid w:val="00374D02"/>
    <w:rsid w:val="00375215"/>
    <w:rsid w:val="0038061A"/>
    <w:rsid w:val="0038063B"/>
    <w:rsid w:val="00380837"/>
    <w:rsid w:val="003810B0"/>
    <w:rsid w:val="00382518"/>
    <w:rsid w:val="00382EDD"/>
    <w:rsid w:val="003835E5"/>
    <w:rsid w:val="003836CA"/>
    <w:rsid w:val="00384306"/>
    <w:rsid w:val="00385291"/>
    <w:rsid w:val="00386A98"/>
    <w:rsid w:val="003A12A3"/>
    <w:rsid w:val="003A1E9C"/>
    <w:rsid w:val="003A3EB1"/>
    <w:rsid w:val="003A7A58"/>
    <w:rsid w:val="003A7A5C"/>
    <w:rsid w:val="003B4825"/>
    <w:rsid w:val="003B4CA7"/>
    <w:rsid w:val="003B4DC5"/>
    <w:rsid w:val="003B5272"/>
    <w:rsid w:val="003C2212"/>
    <w:rsid w:val="003C33A8"/>
    <w:rsid w:val="003D42CB"/>
    <w:rsid w:val="003D6BE3"/>
    <w:rsid w:val="003D736E"/>
    <w:rsid w:val="003E0E52"/>
    <w:rsid w:val="003F20A5"/>
    <w:rsid w:val="003F233D"/>
    <w:rsid w:val="00400B96"/>
    <w:rsid w:val="00401BD6"/>
    <w:rsid w:val="00402139"/>
    <w:rsid w:val="00404ACB"/>
    <w:rsid w:val="00405D5F"/>
    <w:rsid w:val="00410914"/>
    <w:rsid w:val="00410B9E"/>
    <w:rsid w:val="00414FA8"/>
    <w:rsid w:val="00415AA3"/>
    <w:rsid w:val="00420C60"/>
    <w:rsid w:val="00423983"/>
    <w:rsid w:val="00424D15"/>
    <w:rsid w:val="0042512B"/>
    <w:rsid w:val="0042604D"/>
    <w:rsid w:val="00430432"/>
    <w:rsid w:val="00433759"/>
    <w:rsid w:val="0043494E"/>
    <w:rsid w:val="00440B76"/>
    <w:rsid w:val="00440D28"/>
    <w:rsid w:val="0044120D"/>
    <w:rsid w:val="004414A5"/>
    <w:rsid w:val="00456697"/>
    <w:rsid w:val="00465FE1"/>
    <w:rsid w:val="00471378"/>
    <w:rsid w:val="00475491"/>
    <w:rsid w:val="004800EB"/>
    <w:rsid w:val="004869FB"/>
    <w:rsid w:val="00491735"/>
    <w:rsid w:val="00494A46"/>
    <w:rsid w:val="004B1EC1"/>
    <w:rsid w:val="004B217F"/>
    <w:rsid w:val="004B3600"/>
    <w:rsid w:val="004B3E7F"/>
    <w:rsid w:val="004B437C"/>
    <w:rsid w:val="004B552F"/>
    <w:rsid w:val="004B768D"/>
    <w:rsid w:val="004C07FE"/>
    <w:rsid w:val="004C7CC8"/>
    <w:rsid w:val="004D3E4C"/>
    <w:rsid w:val="004D4610"/>
    <w:rsid w:val="004E2863"/>
    <w:rsid w:val="004F185D"/>
    <w:rsid w:val="0050212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CF0"/>
    <w:rsid w:val="00523F0A"/>
    <w:rsid w:val="005272FD"/>
    <w:rsid w:val="00527516"/>
    <w:rsid w:val="00530B0E"/>
    <w:rsid w:val="00530BBE"/>
    <w:rsid w:val="0053208B"/>
    <w:rsid w:val="00532214"/>
    <w:rsid w:val="00534814"/>
    <w:rsid w:val="00536930"/>
    <w:rsid w:val="00540FF4"/>
    <w:rsid w:val="0054270E"/>
    <w:rsid w:val="00542A03"/>
    <w:rsid w:val="00547980"/>
    <w:rsid w:val="00547E68"/>
    <w:rsid w:val="00551D23"/>
    <w:rsid w:val="00552F32"/>
    <w:rsid w:val="00554552"/>
    <w:rsid w:val="00554865"/>
    <w:rsid w:val="005577C1"/>
    <w:rsid w:val="00557F99"/>
    <w:rsid w:val="00560A2A"/>
    <w:rsid w:val="00564E53"/>
    <w:rsid w:val="00564E58"/>
    <w:rsid w:val="00571DE8"/>
    <w:rsid w:val="0057559A"/>
    <w:rsid w:val="00580224"/>
    <w:rsid w:val="005818C6"/>
    <w:rsid w:val="00581B74"/>
    <w:rsid w:val="00583277"/>
    <w:rsid w:val="00583744"/>
    <w:rsid w:val="005849C6"/>
    <w:rsid w:val="00584E4C"/>
    <w:rsid w:val="0058799D"/>
    <w:rsid w:val="00592C3E"/>
    <w:rsid w:val="005950D5"/>
    <w:rsid w:val="00595FA8"/>
    <w:rsid w:val="005A000F"/>
    <w:rsid w:val="005A045C"/>
    <w:rsid w:val="005A0ACA"/>
    <w:rsid w:val="005A1ED6"/>
    <w:rsid w:val="005A4E86"/>
    <w:rsid w:val="005A580F"/>
    <w:rsid w:val="005B173D"/>
    <w:rsid w:val="005B6888"/>
    <w:rsid w:val="005B78B3"/>
    <w:rsid w:val="005C1396"/>
    <w:rsid w:val="005C2617"/>
    <w:rsid w:val="005D3185"/>
    <w:rsid w:val="005F3F52"/>
    <w:rsid w:val="005F4B95"/>
    <w:rsid w:val="005F6C65"/>
    <w:rsid w:val="00600F02"/>
    <w:rsid w:val="0060444D"/>
    <w:rsid w:val="00606559"/>
    <w:rsid w:val="006122FC"/>
    <w:rsid w:val="00622CB5"/>
    <w:rsid w:val="00624138"/>
    <w:rsid w:val="0062550A"/>
    <w:rsid w:val="006354BB"/>
    <w:rsid w:val="00642776"/>
    <w:rsid w:val="00644FE2"/>
    <w:rsid w:val="00645FB8"/>
    <w:rsid w:val="00650809"/>
    <w:rsid w:val="0065134F"/>
    <w:rsid w:val="00651986"/>
    <w:rsid w:val="006545E8"/>
    <w:rsid w:val="00661719"/>
    <w:rsid w:val="00664736"/>
    <w:rsid w:val="00665701"/>
    <w:rsid w:val="00665980"/>
    <w:rsid w:val="00671A40"/>
    <w:rsid w:val="00672BD0"/>
    <w:rsid w:val="0067640C"/>
    <w:rsid w:val="00677086"/>
    <w:rsid w:val="006836D9"/>
    <w:rsid w:val="006852AA"/>
    <w:rsid w:val="00686699"/>
    <w:rsid w:val="00686D0C"/>
    <w:rsid w:val="00695256"/>
    <w:rsid w:val="00695570"/>
    <w:rsid w:val="00696AF1"/>
    <w:rsid w:val="00697870"/>
    <w:rsid w:val="006A3B31"/>
    <w:rsid w:val="006A66C1"/>
    <w:rsid w:val="006A68BA"/>
    <w:rsid w:val="006A68F3"/>
    <w:rsid w:val="006B06F4"/>
    <w:rsid w:val="006B20B9"/>
    <w:rsid w:val="006B2C6D"/>
    <w:rsid w:val="006B4127"/>
    <w:rsid w:val="006C24BF"/>
    <w:rsid w:val="006C40B9"/>
    <w:rsid w:val="006C6653"/>
    <w:rsid w:val="006D1F8E"/>
    <w:rsid w:val="006D3B2B"/>
    <w:rsid w:val="006E678B"/>
    <w:rsid w:val="006F176F"/>
    <w:rsid w:val="006F1C2E"/>
    <w:rsid w:val="006F43A8"/>
    <w:rsid w:val="006F50AA"/>
    <w:rsid w:val="006F5843"/>
    <w:rsid w:val="006F599A"/>
    <w:rsid w:val="006F7580"/>
    <w:rsid w:val="00700F2C"/>
    <w:rsid w:val="00703009"/>
    <w:rsid w:val="0070367F"/>
    <w:rsid w:val="00712F3C"/>
    <w:rsid w:val="00713183"/>
    <w:rsid w:val="00715C27"/>
    <w:rsid w:val="007170AA"/>
    <w:rsid w:val="00722A29"/>
    <w:rsid w:val="0072769F"/>
    <w:rsid w:val="00732B66"/>
    <w:rsid w:val="00733A0C"/>
    <w:rsid w:val="007351E2"/>
    <w:rsid w:val="00736656"/>
    <w:rsid w:val="00737C8F"/>
    <w:rsid w:val="007406DE"/>
    <w:rsid w:val="00740DCC"/>
    <w:rsid w:val="00742E96"/>
    <w:rsid w:val="00743E79"/>
    <w:rsid w:val="00744BEA"/>
    <w:rsid w:val="00751532"/>
    <w:rsid w:val="00751C37"/>
    <w:rsid w:val="0075411F"/>
    <w:rsid w:val="0075521F"/>
    <w:rsid w:val="0075769B"/>
    <w:rsid w:val="00767100"/>
    <w:rsid w:val="0077198E"/>
    <w:rsid w:val="007757F3"/>
    <w:rsid w:val="007815DC"/>
    <w:rsid w:val="00782F54"/>
    <w:rsid w:val="007870A9"/>
    <w:rsid w:val="00787AEA"/>
    <w:rsid w:val="00792927"/>
    <w:rsid w:val="00793469"/>
    <w:rsid w:val="00796E4A"/>
    <w:rsid w:val="007A1416"/>
    <w:rsid w:val="007A4600"/>
    <w:rsid w:val="007A47FB"/>
    <w:rsid w:val="007A7056"/>
    <w:rsid w:val="007B106B"/>
    <w:rsid w:val="007B275D"/>
    <w:rsid w:val="007C587C"/>
    <w:rsid w:val="007D0724"/>
    <w:rsid w:val="007E1B8C"/>
    <w:rsid w:val="007E4877"/>
    <w:rsid w:val="007E6AEB"/>
    <w:rsid w:val="007F01EC"/>
    <w:rsid w:val="007F7DF2"/>
    <w:rsid w:val="00806CD1"/>
    <w:rsid w:val="008079FA"/>
    <w:rsid w:val="00810D58"/>
    <w:rsid w:val="00823D48"/>
    <w:rsid w:val="00823E39"/>
    <w:rsid w:val="0082611C"/>
    <w:rsid w:val="008336D7"/>
    <w:rsid w:val="00835B31"/>
    <w:rsid w:val="00844B5D"/>
    <w:rsid w:val="0084793C"/>
    <w:rsid w:val="00850413"/>
    <w:rsid w:val="0085746D"/>
    <w:rsid w:val="00857B4A"/>
    <w:rsid w:val="008646DE"/>
    <w:rsid w:val="00864902"/>
    <w:rsid w:val="00864BE7"/>
    <w:rsid w:val="00865200"/>
    <w:rsid w:val="008666ED"/>
    <w:rsid w:val="0087120C"/>
    <w:rsid w:val="00871695"/>
    <w:rsid w:val="00874689"/>
    <w:rsid w:val="008841D8"/>
    <w:rsid w:val="00884879"/>
    <w:rsid w:val="00891C25"/>
    <w:rsid w:val="008945E1"/>
    <w:rsid w:val="008957E5"/>
    <w:rsid w:val="008973EE"/>
    <w:rsid w:val="00897630"/>
    <w:rsid w:val="008A3B66"/>
    <w:rsid w:val="008B1414"/>
    <w:rsid w:val="008B2609"/>
    <w:rsid w:val="008C51BA"/>
    <w:rsid w:val="008C6F26"/>
    <w:rsid w:val="008D089D"/>
    <w:rsid w:val="008E31F5"/>
    <w:rsid w:val="008F0B04"/>
    <w:rsid w:val="008F3FE0"/>
    <w:rsid w:val="008F41A1"/>
    <w:rsid w:val="008F7C55"/>
    <w:rsid w:val="009008F2"/>
    <w:rsid w:val="00900C72"/>
    <w:rsid w:val="0090248D"/>
    <w:rsid w:val="00907732"/>
    <w:rsid w:val="0091409E"/>
    <w:rsid w:val="00922540"/>
    <w:rsid w:val="00923D5A"/>
    <w:rsid w:val="00930694"/>
    <w:rsid w:val="00933A34"/>
    <w:rsid w:val="0093521F"/>
    <w:rsid w:val="00936368"/>
    <w:rsid w:val="00936493"/>
    <w:rsid w:val="00942412"/>
    <w:rsid w:val="00945677"/>
    <w:rsid w:val="00951FB6"/>
    <w:rsid w:val="00953FE4"/>
    <w:rsid w:val="00954FA5"/>
    <w:rsid w:val="00955B84"/>
    <w:rsid w:val="009610F8"/>
    <w:rsid w:val="00962113"/>
    <w:rsid w:val="00962862"/>
    <w:rsid w:val="00962F78"/>
    <w:rsid w:val="0096609F"/>
    <w:rsid w:val="00966D8E"/>
    <w:rsid w:val="00971600"/>
    <w:rsid w:val="00983B0D"/>
    <w:rsid w:val="00984342"/>
    <w:rsid w:val="00987356"/>
    <w:rsid w:val="009973B4"/>
    <w:rsid w:val="009A3D0C"/>
    <w:rsid w:val="009A76A1"/>
    <w:rsid w:val="009B7EB8"/>
    <w:rsid w:val="009C299A"/>
    <w:rsid w:val="009D1FC3"/>
    <w:rsid w:val="009D3382"/>
    <w:rsid w:val="009D3FBC"/>
    <w:rsid w:val="009D48E6"/>
    <w:rsid w:val="009D6D70"/>
    <w:rsid w:val="009D7E11"/>
    <w:rsid w:val="009E30DA"/>
    <w:rsid w:val="009E6193"/>
    <w:rsid w:val="009E7DD1"/>
    <w:rsid w:val="009F609F"/>
    <w:rsid w:val="009F7EED"/>
    <w:rsid w:val="00A01006"/>
    <w:rsid w:val="00A115EA"/>
    <w:rsid w:val="00A119BA"/>
    <w:rsid w:val="00A138EC"/>
    <w:rsid w:val="00A169D0"/>
    <w:rsid w:val="00A22FEA"/>
    <w:rsid w:val="00A26E44"/>
    <w:rsid w:val="00A34B9E"/>
    <w:rsid w:val="00A44F1E"/>
    <w:rsid w:val="00A458FE"/>
    <w:rsid w:val="00A51FE9"/>
    <w:rsid w:val="00A53106"/>
    <w:rsid w:val="00A542C1"/>
    <w:rsid w:val="00A562B0"/>
    <w:rsid w:val="00A6128F"/>
    <w:rsid w:val="00A672B4"/>
    <w:rsid w:val="00A7595A"/>
    <w:rsid w:val="00A801DE"/>
    <w:rsid w:val="00A90A22"/>
    <w:rsid w:val="00A95DF8"/>
    <w:rsid w:val="00A960E3"/>
    <w:rsid w:val="00A97734"/>
    <w:rsid w:val="00AA1A59"/>
    <w:rsid w:val="00AA6095"/>
    <w:rsid w:val="00AA6C7E"/>
    <w:rsid w:val="00AA7F40"/>
    <w:rsid w:val="00AB1B2B"/>
    <w:rsid w:val="00AB2990"/>
    <w:rsid w:val="00AB3547"/>
    <w:rsid w:val="00AB41FC"/>
    <w:rsid w:val="00AB7D2F"/>
    <w:rsid w:val="00AC19E7"/>
    <w:rsid w:val="00AC3C8A"/>
    <w:rsid w:val="00AC3EE5"/>
    <w:rsid w:val="00AC763E"/>
    <w:rsid w:val="00AD1C7F"/>
    <w:rsid w:val="00AD2B4E"/>
    <w:rsid w:val="00AD333E"/>
    <w:rsid w:val="00AD6F34"/>
    <w:rsid w:val="00AE0B83"/>
    <w:rsid w:val="00AF0AAB"/>
    <w:rsid w:val="00AF156F"/>
    <w:rsid w:val="00AF616B"/>
    <w:rsid w:val="00B03F9D"/>
    <w:rsid w:val="00B0685B"/>
    <w:rsid w:val="00B077F0"/>
    <w:rsid w:val="00B17A56"/>
    <w:rsid w:val="00B20E72"/>
    <w:rsid w:val="00B22D22"/>
    <w:rsid w:val="00B23030"/>
    <w:rsid w:val="00B237B9"/>
    <w:rsid w:val="00B23A5E"/>
    <w:rsid w:val="00B23CAA"/>
    <w:rsid w:val="00B2585D"/>
    <w:rsid w:val="00B410EE"/>
    <w:rsid w:val="00B41150"/>
    <w:rsid w:val="00B4369C"/>
    <w:rsid w:val="00B443E9"/>
    <w:rsid w:val="00B57EAB"/>
    <w:rsid w:val="00B61E58"/>
    <w:rsid w:val="00B64949"/>
    <w:rsid w:val="00B81284"/>
    <w:rsid w:val="00B8202D"/>
    <w:rsid w:val="00B857F1"/>
    <w:rsid w:val="00B919DA"/>
    <w:rsid w:val="00B927A2"/>
    <w:rsid w:val="00B929FD"/>
    <w:rsid w:val="00B95B99"/>
    <w:rsid w:val="00B95F69"/>
    <w:rsid w:val="00B97B53"/>
    <w:rsid w:val="00BB6428"/>
    <w:rsid w:val="00BC03E1"/>
    <w:rsid w:val="00BC1982"/>
    <w:rsid w:val="00BC2015"/>
    <w:rsid w:val="00BC2EE7"/>
    <w:rsid w:val="00BC36BE"/>
    <w:rsid w:val="00BC6CDF"/>
    <w:rsid w:val="00BC71B0"/>
    <w:rsid w:val="00BE2675"/>
    <w:rsid w:val="00BE6A10"/>
    <w:rsid w:val="00BF52BA"/>
    <w:rsid w:val="00BF597E"/>
    <w:rsid w:val="00C00AEE"/>
    <w:rsid w:val="00C028B7"/>
    <w:rsid w:val="00C0299D"/>
    <w:rsid w:val="00C03098"/>
    <w:rsid w:val="00C0339F"/>
    <w:rsid w:val="00C14685"/>
    <w:rsid w:val="00C173F0"/>
    <w:rsid w:val="00C31C73"/>
    <w:rsid w:val="00C37ECE"/>
    <w:rsid w:val="00C42C8D"/>
    <w:rsid w:val="00C46B78"/>
    <w:rsid w:val="00C518FA"/>
    <w:rsid w:val="00C51A36"/>
    <w:rsid w:val="00C53796"/>
    <w:rsid w:val="00C548BE"/>
    <w:rsid w:val="00C55228"/>
    <w:rsid w:val="00C6370E"/>
    <w:rsid w:val="00C67E19"/>
    <w:rsid w:val="00C67E47"/>
    <w:rsid w:val="00C71E85"/>
    <w:rsid w:val="00C73543"/>
    <w:rsid w:val="00C74F8C"/>
    <w:rsid w:val="00C75A88"/>
    <w:rsid w:val="00C81ACE"/>
    <w:rsid w:val="00C86F9B"/>
    <w:rsid w:val="00C87FEE"/>
    <w:rsid w:val="00C911DA"/>
    <w:rsid w:val="00C920A9"/>
    <w:rsid w:val="00CA22B6"/>
    <w:rsid w:val="00CA5A02"/>
    <w:rsid w:val="00CB0B69"/>
    <w:rsid w:val="00CB11CC"/>
    <w:rsid w:val="00CB260B"/>
    <w:rsid w:val="00CC5182"/>
    <w:rsid w:val="00CE2A9E"/>
    <w:rsid w:val="00CE315A"/>
    <w:rsid w:val="00CE5D77"/>
    <w:rsid w:val="00CE7BE1"/>
    <w:rsid w:val="00CF147A"/>
    <w:rsid w:val="00CF1726"/>
    <w:rsid w:val="00CF46F8"/>
    <w:rsid w:val="00CF615B"/>
    <w:rsid w:val="00CF6C5C"/>
    <w:rsid w:val="00D02852"/>
    <w:rsid w:val="00D02F7F"/>
    <w:rsid w:val="00D02FF8"/>
    <w:rsid w:val="00D06F59"/>
    <w:rsid w:val="00D07259"/>
    <w:rsid w:val="00D158D6"/>
    <w:rsid w:val="00D2302E"/>
    <w:rsid w:val="00D279AC"/>
    <w:rsid w:val="00D27DEB"/>
    <w:rsid w:val="00D306EF"/>
    <w:rsid w:val="00D3392D"/>
    <w:rsid w:val="00D35353"/>
    <w:rsid w:val="00D363BF"/>
    <w:rsid w:val="00D37F3C"/>
    <w:rsid w:val="00D41439"/>
    <w:rsid w:val="00D429D7"/>
    <w:rsid w:val="00D44AD0"/>
    <w:rsid w:val="00D458E8"/>
    <w:rsid w:val="00D4648D"/>
    <w:rsid w:val="00D466C8"/>
    <w:rsid w:val="00D5229B"/>
    <w:rsid w:val="00D55BC5"/>
    <w:rsid w:val="00D55E69"/>
    <w:rsid w:val="00D562F6"/>
    <w:rsid w:val="00D566B4"/>
    <w:rsid w:val="00D624A3"/>
    <w:rsid w:val="00D65A83"/>
    <w:rsid w:val="00D8388C"/>
    <w:rsid w:val="00D85BB2"/>
    <w:rsid w:val="00D87E15"/>
    <w:rsid w:val="00D9255F"/>
    <w:rsid w:val="00D931F9"/>
    <w:rsid w:val="00D95656"/>
    <w:rsid w:val="00D96342"/>
    <w:rsid w:val="00D96755"/>
    <w:rsid w:val="00DA0DF0"/>
    <w:rsid w:val="00DA53CD"/>
    <w:rsid w:val="00DA7616"/>
    <w:rsid w:val="00DB04B9"/>
    <w:rsid w:val="00DC2A85"/>
    <w:rsid w:val="00DC4F7D"/>
    <w:rsid w:val="00DD1C8E"/>
    <w:rsid w:val="00DD76E4"/>
    <w:rsid w:val="00DE146D"/>
    <w:rsid w:val="00DE2D80"/>
    <w:rsid w:val="00DE6FCE"/>
    <w:rsid w:val="00DF3ECC"/>
    <w:rsid w:val="00DF4444"/>
    <w:rsid w:val="00DF76DB"/>
    <w:rsid w:val="00E02739"/>
    <w:rsid w:val="00E038E4"/>
    <w:rsid w:val="00E05CE1"/>
    <w:rsid w:val="00E0753D"/>
    <w:rsid w:val="00E13D9A"/>
    <w:rsid w:val="00E15E81"/>
    <w:rsid w:val="00E21843"/>
    <w:rsid w:val="00E32D13"/>
    <w:rsid w:val="00E35B6F"/>
    <w:rsid w:val="00E43822"/>
    <w:rsid w:val="00E44012"/>
    <w:rsid w:val="00E44C05"/>
    <w:rsid w:val="00E46786"/>
    <w:rsid w:val="00E467AB"/>
    <w:rsid w:val="00E54035"/>
    <w:rsid w:val="00E557FE"/>
    <w:rsid w:val="00E62996"/>
    <w:rsid w:val="00E63714"/>
    <w:rsid w:val="00E64A51"/>
    <w:rsid w:val="00E676F9"/>
    <w:rsid w:val="00E7040E"/>
    <w:rsid w:val="00E70928"/>
    <w:rsid w:val="00E764D2"/>
    <w:rsid w:val="00E910C0"/>
    <w:rsid w:val="00E9449D"/>
    <w:rsid w:val="00E947C0"/>
    <w:rsid w:val="00E97424"/>
    <w:rsid w:val="00EA10B1"/>
    <w:rsid w:val="00EA55F7"/>
    <w:rsid w:val="00EB0164"/>
    <w:rsid w:val="00EB2329"/>
    <w:rsid w:val="00EB5DF5"/>
    <w:rsid w:val="00EB65F7"/>
    <w:rsid w:val="00EC42F5"/>
    <w:rsid w:val="00ED0F62"/>
    <w:rsid w:val="00EE482F"/>
    <w:rsid w:val="00EF36E7"/>
    <w:rsid w:val="00F06D09"/>
    <w:rsid w:val="00F07188"/>
    <w:rsid w:val="00F101A2"/>
    <w:rsid w:val="00F11201"/>
    <w:rsid w:val="00F14D99"/>
    <w:rsid w:val="00F15F3B"/>
    <w:rsid w:val="00F20EEA"/>
    <w:rsid w:val="00F250A2"/>
    <w:rsid w:val="00F30053"/>
    <w:rsid w:val="00F31A8A"/>
    <w:rsid w:val="00F32CB9"/>
    <w:rsid w:val="00F33729"/>
    <w:rsid w:val="00F35CD7"/>
    <w:rsid w:val="00F3666E"/>
    <w:rsid w:val="00F51005"/>
    <w:rsid w:val="00F544A2"/>
    <w:rsid w:val="00F5492A"/>
    <w:rsid w:val="00F606E1"/>
    <w:rsid w:val="00F657C4"/>
    <w:rsid w:val="00F6739D"/>
    <w:rsid w:val="00F708CB"/>
    <w:rsid w:val="00F72163"/>
    <w:rsid w:val="00F74317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B03C3"/>
    <w:rsid w:val="00FB1B5C"/>
    <w:rsid w:val="00FB5A65"/>
    <w:rsid w:val="00FC6FE0"/>
    <w:rsid w:val="00FD1448"/>
    <w:rsid w:val="00FD2869"/>
    <w:rsid w:val="00FD5EE5"/>
    <w:rsid w:val="00FD702C"/>
    <w:rsid w:val="00FD72A6"/>
    <w:rsid w:val="00FE065B"/>
    <w:rsid w:val="00FE09C9"/>
    <w:rsid w:val="00FE4297"/>
    <w:rsid w:val="00FF296E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D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gaogao1">
    <w:name w:val="gaogao1"/>
    <w:basedOn w:val="a0"/>
    <w:rsid w:val="00E46786"/>
  </w:style>
  <w:style w:type="character" w:styleId="a8">
    <w:name w:val="Hyperlink"/>
    <w:basedOn w:val="a0"/>
    <w:uiPriority w:val="99"/>
    <w:semiHidden/>
    <w:unhideWhenUsed/>
    <w:rsid w:val="00E46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4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951</cp:revision>
  <dcterms:created xsi:type="dcterms:W3CDTF">2015-06-17T12:51:00Z</dcterms:created>
  <dcterms:modified xsi:type="dcterms:W3CDTF">2021-03-01T02:31:00Z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