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96</w:t>
      </w:r>
      <w:r>
        <w:rPr>
          <w:rFonts w:ascii="Times New Roman" w:hAnsi="Times New Roman" w:cs="Times New Roman"/>
          <w:u w:val="single"/>
        </w:rPr>
        <w:t>-2016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防喷器压力</w:t>
            </w:r>
            <w:r>
              <w:rPr>
                <w:rFonts w:hint="eastAsia"/>
                <w:sz w:val="21"/>
                <w:szCs w:val="21"/>
              </w:rPr>
              <w:t>检测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被测参数要求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含公差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105MPa（保压6分钟泄压小于2.1为合格）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T75-02-02-08-04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spacing w:line="44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440" w:lineRule="exact"/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在生产过程中，</w:t>
            </w:r>
            <w:r>
              <w:rPr>
                <w:rFonts w:hint="eastAsia"/>
                <w:sz w:val="21"/>
                <w:szCs w:val="21"/>
                <w:lang w:eastAsia="zh-CN"/>
              </w:rPr>
              <w:t>防喷器压力</w:t>
            </w:r>
            <w:r>
              <w:rPr>
                <w:rFonts w:hint="eastAsia"/>
                <w:sz w:val="21"/>
                <w:szCs w:val="21"/>
              </w:rPr>
              <w:t>控制在（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102.9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MPa（保压6分钟）T=2.1</w:t>
            </w:r>
            <w:r>
              <w:rPr>
                <w:rFonts w:hint="eastAsia"/>
                <w:sz w:val="21"/>
                <w:szCs w:val="21"/>
                <w:lang w:eastAsia="zh-CN"/>
              </w:rPr>
              <w:t>MPa</w:t>
            </w:r>
          </w:p>
          <w:p>
            <w:pPr>
              <w:spacing w:line="4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/>
                <w:sz w:val="21"/>
                <w:szCs w:val="21"/>
              </w:rPr>
              <w:t>最大允许误差：△允=T×（1/3-1/10）=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/>
                <w:sz w:val="21"/>
                <w:szCs w:val="21"/>
              </w:rPr>
              <w:t>×1/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/>
                <w:sz w:val="21"/>
                <w:szCs w:val="21"/>
                <w:lang w:eastAsia="zh-CN"/>
              </w:rPr>
              <w:t>MPa</w:t>
            </w:r>
            <w:r>
              <w:rPr>
                <w:rFonts w:hint="eastAsia"/>
                <w:sz w:val="21"/>
                <w:szCs w:val="21"/>
              </w:rPr>
              <w:t>, （取1/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）；</w:t>
            </w:r>
          </w:p>
          <w:p>
            <w:pPr>
              <w:spacing w:line="4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3．测量范围推导：（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102.9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MPa</w:t>
            </w:r>
            <w:r>
              <w:rPr>
                <w:rFonts w:hint="eastAsia"/>
                <w:sz w:val="21"/>
                <w:szCs w:val="21"/>
              </w:rPr>
              <w:t xml:space="preserve"> ，测量范围向两边延伸为：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80-120</w:t>
            </w:r>
            <w:r>
              <w:rPr>
                <w:rFonts w:hint="eastAsia"/>
                <w:sz w:val="21"/>
                <w:szCs w:val="21"/>
                <w:lang w:eastAsia="zh-CN"/>
              </w:rPr>
              <w:t>）MPa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4.校准测量不确定度推导：U≤</w:t>
            </w:r>
            <w:r>
              <w:rPr>
                <w:rFonts w:hint="eastAsia"/>
                <w:sz w:val="21"/>
                <w:szCs w:val="21"/>
              </w:rPr>
              <w:t>△允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*1/3=0.23</w:t>
            </w:r>
            <w:r>
              <w:rPr>
                <w:rFonts w:hint="eastAsia"/>
                <w:sz w:val="21"/>
                <w:szCs w:val="21"/>
                <w:lang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  <w:position w:val="-6"/>
              </w:rPr>
              <w:t>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压力变送器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ind w:left="210" w:hanging="210" w:hangingChars="10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（0-200）MPa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0.15%FS</w:t>
            </w: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K=2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YL2021010485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2021.1.20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测量设备的测量范围为（0-200）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MPa，满足导出计量要求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80-120</w:t>
            </w:r>
            <w:r>
              <w:rPr>
                <w:rFonts w:hint="eastAsia"/>
                <w:sz w:val="21"/>
                <w:szCs w:val="21"/>
                <w:lang w:eastAsia="zh-CN"/>
              </w:rPr>
              <w:t>）MPa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的要求；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测量设备在105MPa时，校准不确定度为0.15%*105=0.15.7MPa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K=2，满足导出校准不确定度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0.23</w:t>
            </w:r>
            <w:r>
              <w:rPr>
                <w:rFonts w:hint="eastAsia"/>
                <w:sz w:val="21"/>
                <w:szCs w:val="21"/>
                <w:lang w:eastAsia="zh-CN"/>
              </w:rPr>
              <w:t>MPa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的要求。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2020 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 xml:space="preserve"> 年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 21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日</w:t>
            </w:r>
          </w:p>
          <w:p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808990</wp:posOffset>
                  </wp:positionH>
                  <wp:positionV relativeFrom="page">
                    <wp:posOffset>1244600</wp:posOffset>
                  </wp:positionV>
                  <wp:extent cx="889635" cy="577215"/>
                  <wp:effectExtent l="0" t="0" r="0" b="0"/>
                  <wp:wrapNone/>
                  <wp:docPr id="2" name="图片 2" descr="微信图片_20201209204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012092042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年 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F0E1"/>
    <w:multiLevelType w:val="singleLevel"/>
    <w:tmpl w:val="3B06F0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111D4"/>
    <w:rsid w:val="29FA4789"/>
    <w:rsid w:val="2ED21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白鹭</cp:lastModifiedBy>
  <cp:lastPrinted>2017-02-16T05:50:00Z</cp:lastPrinted>
  <dcterms:modified xsi:type="dcterms:W3CDTF">2021-01-25T06:40:18Z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