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7E4078" w:rsidRPr="007E4078">
              <w:rPr>
                <w:rFonts w:ascii="宋体" w:hAnsi="宋体" w:hint="eastAsia"/>
                <w:sz w:val="24"/>
                <w:szCs w:val="22"/>
              </w:rPr>
              <w:t>熊旋</w:t>
            </w:r>
            <w:r w:rsidR="003B25FD">
              <w:rPr>
                <w:rFonts w:eastAsiaTheme="minorEastAsia" w:hAnsiTheme="minorEastAsia" w:hint="eastAsia"/>
                <w:sz w:val="24"/>
                <w:szCs w:val="24"/>
              </w:rPr>
              <w:t xml:space="preserve">     </w:t>
            </w:r>
            <w:r w:rsidRPr="00D535AA">
              <w:rPr>
                <w:rFonts w:eastAsiaTheme="minorEastAsia" w:hAnsiTheme="minorEastAsia"/>
                <w:sz w:val="24"/>
                <w:szCs w:val="24"/>
              </w:rPr>
              <w:t>陪同人员：</w:t>
            </w:r>
            <w:r w:rsidR="007E4078" w:rsidRPr="007E4078">
              <w:rPr>
                <w:rFonts w:eastAsiaTheme="minorEastAsia" w:hAnsiTheme="minorEastAsia" w:hint="eastAsia"/>
                <w:sz w:val="24"/>
                <w:szCs w:val="24"/>
              </w:rPr>
              <w:t>陈晓</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7E4078">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810F5E">
              <w:rPr>
                <w:rFonts w:eastAsiaTheme="minorEastAsia" w:hint="eastAsia"/>
                <w:sz w:val="24"/>
                <w:szCs w:val="24"/>
              </w:rPr>
              <w:t>1</w:t>
            </w:r>
            <w:r w:rsidRPr="00D535AA">
              <w:rPr>
                <w:rFonts w:eastAsiaTheme="minorEastAsia" w:hAnsiTheme="minorEastAsia"/>
                <w:sz w:val="24"/>
                <w:szCs w:val="24"/>
              </w:rPr>
              <w:t>年</w:t>
            </w:r>
            <w:r w:rsidR="00810F5E">
              <w:rPr>
                <w:rFonts w:eastAsiaTheme="minorEastAsia" w:hint="eastAsia"/>
                <w:sz w:val="24"/>
                <w:szCs w:val="24"/>
              </w:rPr>
              <w:t>1</w:t>
            </w:r>
            <w:r w:rsidRPr="00D535AA">
              <w:rPr>
                <w:rFonts w:eastAsiaTheme="minorEastAsia" w:hAnsiTheme="minorEastAsia"/>
                <w:sz w:val="24"/>
                <w:szCs w:val="24"/>
              </w:rPr>
              <w:t>月</w:t>
            </w:r>
            <w:r w:rsidR="007E4078">
              <w:rPr>
                <w:rFonts w:eastAsiaTheme="minorEastAsia" w:hAnsiTheme="minorEastAsia" w:hint="eastAsia"/>
                <w:sz w:val="24"/>
                <w:szCs w:val="24"/>
              </w:rPr>
              <w:t>30-31</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7E4078" w:rsidRPr="007E4078" w:rsidRDefault="007E4078" w:rsidP="007E4078">
            <w:pPr>
              <w:adjustRightInd w:val="0"/>
              <w:snapToGrid w:val="0"/>
              <w:spacing w:line="288" w:lineRule="auto"/>
              <w:ind w:rightChars="50" w:right="105"/>
              <w:textAlignment w:val="baseline"/>
              <w:rPr>
                <w:rFonts w:eastAsiaTheme="minorEastAsia"/>
                <w:sz w:val="24"/>
                <w:szCs w:val="24"/>
              </w:rPr>
            </w:pPr>
            <w:r w:rsidRPr="007E4078">
              <w:rPr>
                <w:rFonts w:eastAsiaTheme="minorEastAsia" w:hint="eastAsia"/>
                <w:sz w:val="24"/>
                <w:szCs w:val="24"/>
              </w:rPr>
              <w:t>QMS: 5.3</w:t>
            </w:r>
            <w:r w:rsidRPr="007E4078">
              <w:rPr>
                <w:rFonts w:eastAsiaTheme="minorEastAsia" w:hint="eastAsia"/>
                <w:sz w:val="24"/>
                <w:szCs w:val="24"/>
              </w:rPr>
              <w:t>组织的岗位、职责和权限、</w:t>
            </w:r>
            <w:r w:rsidRPr="007E4078">
              <w:rPr>
                <w:rFonts w:eastAsiaTheme="minorEastAsia" w:hint="eastAsia"/>
                <w:sz w:val="24"/>
                <w:szCs w:val="24"/>
              </w:rPr>
              <w:t>6.2</w:t>
            </w:r>
            <w:r w:rsidRPr="007E4078">
              <w:rPr>
                <w:rFonts w:eastAsiaTheme="minorEastAsia" w:hint="eastAsia"/>
                <w:sz w:val="24"/>
                <w:szCs w:val="24"/>
              </w:rPr>
              <w:t>质量目标、</w:t>
            </w:r>
            <w:r w:rsidRPr="007E4078">
              <w:rPr>
                <w:rFonts w:eastAsiaTheme="minorEastAsia" w:hint="eastAsia"/>
                <w:sz w:val="24"/>
                <w:szCs w:val="24"/>
              </w:rPr>
              <w:t>7.1.3</w:t>
            </w:r>
            <w:r w:rsidRPr="007E4078">
              <w:rPr>
                <w:rFonts w:eastAsiaTheme="minorEastAsia" w:hint="eastAsia"/>
                <w:sz w:val="24"/>
                <w:szCs w:val="24"/>
              </w:rPr>
              <w:t>基础设施、</w:t>
            </w:r>
            <w:r w:rsidRPr="007E4078">
              <w:rPr>
                <w:rFonts w:eastAsiaTheme="minorEastAsia" w:hint="eastAsia"/>
                <w:sz w:val="24"/>
                <w:szCs w:val="24"/>
              </w:rPr>
              <w:t>7.1.4</w:t>
            </w:r>
            <w:r w:rsidRPr="007E4078">
              <w:rPr>
                <w:rFonts w:eastAsiaTheme="minorEastAsia" w:hint="eastAsia"/>
                <w:sz w:val="24"/>
                <w:szCs w:val="24"/>
              </w:rPr>
              <w:t>过程运行环境</w:t>
            </w:r>
            <w:r w:rsidRPr="007E4078">
              <w:rPr>
                <w:rFonts w:eastAsiaTheme="minorEastAsia" w:hint="eastAsia"/>
                <w:sz w:val="24"/>
                <w:szCs w:val="24"/>
              </w:rPr>
              <w:t>8.1</w:t>
            </w:r>
            <w:r w:rsidRPr="007E4078">
              <w:rPr>
                <w:rFonts w:eastAsiaTheme="minorEastAsia" w:hint="eastAsia"/>
                <w:sz w:val="24"/>
                <w:szCs w:val="24"/>
              </w:rPr>
              <w:t>运行策划和控制、</w:t>
            </w:r>
            <w:r w:rsidRPr="007E4078">
              <w:rPr>
                <w:rFonts w:eastAsiaTheme="minorEastAsia" w:hint="eastAsia"/>
                <w:sz w:val="24"/>
                <w:szCs w:val="24"/>
              </w:rPr>
              <w:t>8.3</w:t>
            </w:r>
            <w:r w:rsidRPr="007E4078">
              <w:rPr>
                <w:rFonts w:eastAsiaTheme="minorEastAsia" w:hint="eastAsia"/>
                <w:sz w:val="24"/>
                <w:szCs w:val="24"/>
              </w:rPr>
              <w:t>产品和服务的设计和开发不适用确认、</w:t>
            </w:r>
            <w:r w:rsidRPr="007E4078">
              <w:rPr>
                <w:rFonts w:eastAsiaTheme="minorEastAsia" w:hint="eastAsia"/>
                <w:sz w:val="24"/>
                <w:szCs w:val="24"/>
              </w:rPr>
              <w:t>8.5.1</w:t>
            </w:r>
            <w:r w:rsidRPr="007E4078">
              <w:rPr>
                <w:rFonts w:eastAsiaTheme="minorEastAsia" w:hint="eastAsia"/>
                <w:sz w:val="24"/>
                <w:szCs w:val="24"/>
              </w:rPr>
              <w:t>生产和服务提供的控制、</w:t>
            </w:r>
            <w:r w:rsidRPr="007E4078">
              <w:rPr>
                <w:rFonts w:eastAsiaTheme="minorEastAsia" w:hint="eastAsia"/>
                <w:sz w:val="24"/>
                <w:szCs w:val="24"/>
              </w:rPr>
              <w:t>8.5.2</w:t>
            </w:r>
            <w:r w:rsidRPr="007E4078">
              <w:rPr>
                <w:rFonts w:eastAsiaTheme="minorEastAsia" w:hint="eastAsia"/>
                <w:sz w:val="24"/>
                <w:szCs w:val="24"/>
              </w:rPr>
              <w:t>产品标识和可追朔性、</w:t>
            </w:r>
            <w:r w:rsidRPr="007E4078">
              <w:rPr>
                <w:rFonts w:eastAsiaTheme="minorEastAsia" w:hint="eastAsia"/>
                <w:sz w:val="24"/>
                <w:szCs w:val="24"/>
              </w:rPr>
              <w:t>8.5.4</w:t>
            </w:r>
            <w:r w:rsidRPr="007E4078">
              <w:rPr>
                <w:rFonts w:eastAsiaTheme="minorEastAsia" w:hint="eastAsia"/>
                <w:sz w:val="24"/>
                <w:szCs w:val="24"/>
              </w:rPr>
              <w:t>产品防护、</w:t>
            </w:r>
            <w:r w:rsidRPr="007E4078">
              <w:rPr>
                <w:rFonts w:eastAsiaTheme="minorEastAsia" w:hint="eastAsia"/>
                <w:sz w:val="24"/>
                <w:szCs w:val="24"/>
              </w:rPr>
              <w:t>8.5.6</w:t>
            </w:r>
            <w:r w:rsidRPr="007E4078">
              <w:rPr>
                <w:rFonts w:eastAsiaTheme="minorEastAsia" w:hint="eastAsia"/>
                <w:sz w:val="24"/>
                <w:szCs w:val="24"/>
              </w:rPr>
              <w:t>生产和服务提供的更改控制</w:t>
            </w:r>
          </w:p>
          <w:p w:rsidR="007E4078" w:rsidRPr="00D535AA" w:rsidRDefault="007E4078" w:rsidP="007E4078">
            <w:pPr>
              <w:adjustRightInd w:val="0"/>
              <w:snapToGrid w:val="0"/>
              <w:spacing w:line="288" w:lineRule="auto"/>
              <w:ind w:rightChars="50" w:right="105"/>
              <w:textAlignment w:val="baseline"/>
              <w:rPr>
                <w:rFonts w:eastAsiaTheme="minorEastAsia"/>
                <w:sz w:val="24"/>
                <w:szCs w:val="24"/>
              </w:rPr>
            </w:pPr>
            <w:r w:rsidRPr="007E4078">
              <w:rPr>
                <w:rFonts w:eastAsiaTheme="minorEastAsia" w:hint="eastAsia"/>
                <w:sz w:val="24"/>
                <w:szCs w:val="24"/>
              </w:rPr>
              <w:t>EMS/OHSMS: 5.3</w:t>
            </w:r>
            <w:r w:rsidRPr="007E4078">
              <w:rPr>
                <w:rFonts w:eastAsiaTheme="minorEastAsia" w:hint="eastAsia"/>
                <w:sz w:val="24"/>
                <w:szCs w:val="24"/>
              </w:rPr>
              <w:t>组织的岗位、职责和权限、</w:t>
            </w:r>
            <w:r w:rsidRPr="007E4078">
              <w:rPr>
                <w:rFonts w:eastAsiaTheme="minorEastAsia" w:hint="eastAsia"/>
                <w:sz w:val="24"/>
                <w:szCs w:val="24"/>
              </w:rPr>
              <w:t>6.2.1</w:t>
            </w:r>
            <w:r w:rsidRPr="007E4078">
              <w:rPr>
                <w:rFonts w:eastAsiaTheme="minorEastAsia" w:hint="eastAsia"/>
                <w:sz w:val="24"/>
                <w:szCs w:val="24"/>
              </w:rPr>
              <w:t>环境</w:t>
            </w:r>
            <w:r w:rsidRPr="007E4078">
              <w:rPr>
                <w:rFonts w:eastAsiaTheme="minorEastAsia" w:hint="eastAsia"/>
                <w:sz w:val="24"/>
                <w:szCs w:val="24"/>
              </w:rPr>
              <w:t>/</w:t>
            </w:r>
            <w:r w:rsidRPr="007E4078">
              <w:rPr>
                <w:rFonts w:eastAsiaTheme="minorEastAsia" w:hint="eastAsia"/>
                <w:sz w:val="24"/>
                <w:szCs w:val="24"/>
              </w:rPr>
              <w:t>职业健康安全目标、</w:t>
            </w:r>
            <w:r w:rsidRPr="007E4078">
              <w:rPr>
                <w:rFonts w:eastAsiaTheme="minorEastAsia" w:hint="eastAsia"/>
                <w:sz w:val="24"/>
                <w:szCs w:val="24"/>
              </w:rPr>
              <w:t>6.2.2</w:t>
            </w:r>
            <w:r w:rsidRPr="007E4078">
              <w:rPr>
                <w:rFonts w:eastAsiaTheme="minorEastAsia" w:hint="eastAsia"/>
                <w:sz w:val="24"/>
                <w:szCs w:val="24"/>
              </w:rPr>
              <w:t>实现环境</w:t>
            </w:r>
            <w:r w:rsidRPr="007E4078">
              <w:rPr>
                <w:rFonts w:eastAsiaTheme="minorEastAsia" w:hint="eastAsia"/>
                <w:sz w:val="24"/>
                <w:szCs w:val="24"/>
              </w:rPr>
              <w:t>/</w:t>
            </w:r>
            <w:r w:rsidRPr="007E4078">
              <w:rPr>
                <w:rFonts w:eastAsiaTheme="minorEastAsia" w:hint="eastAsia"/>
                <w:sz w:val="24"/>
                <w:szCs w:val="24"/>
              </w:rPr>
              <w:t>职业健康安全目标措施的策划、</w:t>
            </w:r>
            <w:r w:rsidRPr="007E4078">
              <w:rPr>
                <w:rFonts w:eastAsiaTheme="minorEastAsia" w:hint="eastAsia"/>
                <w:sz w:val="24"/>
                <w:szCs w:val="24"/>
              </w:rPr>
              <w:t>6.1.2</w:t>
            </w:r>
            <w:r w:rsidRPr="007E4078">
              <w:rPr>
                <w:rFonts w:eastAsiaTheme="minorEastAsia" w:hint="eastAsia"/>
                <w:sz w:val="24"/>
                <w:szCs w:val="24"/>
              </w:rPr>
              <w:t>环境因素</w:t>
            </w:r>
            <w:r w:rsidRPr="007E4078">
              <w:rPr>
                <w:rFonts w:eastAsiaTheme="minorEastAsia" w:hint="eastAsia"/>
                <w:sz w:val="24"/>
                <w:szCs w:val="24"/>
              </w:rPr>
              <w:t>/</w:t>
            </w:r>
            <w:r w:rsidRPr="007E4078">
              <w:rPr>
                <w:rFonts w:eastAsiaTheme="minorEastAsia" w:hint="eastAsia"/>
                <w:sz w:val="24"/>
                <w:szCs w:val="24"/>
              </w:rPr>
              <w:t>危险源的识别与评价、</w:t>
            </w:r>
            <w:r w:rsidRPr="007E4078">
              <w:rPr>
                <w:rFonts w:eastAsiaTheme="minorEastAsia" w:hint="eastAsia"/>
                <w:sz w:val="24"/>
                <w:szCs w:val="24"/>
              </w:rPr>
              <w:t>8.1</w:t>
            </w:r>
            <w:r w:rsidRPr="007E4078">
              <w:rPr>
                <w:rFonts w:eastAsiaTheme="minorEastAsia" w:hint="eastAsia"/>
                <w:sz w:val="24"/>
                <w:szCs w:val="24"/>
              </w:rPr>
              <w:t>运行策划和控制、</w:t>
            </w:r>
            <w:r w:rsidRPr="007E4078">
              <w:rPr>
                <w:rFonts w:eastAsiaTheme="minorEastAsia" w:hint="eastAsia"/>
                <w:sz w:val="24"/>
                <w:szCs w:val="24"/>
              </w:rPr>
              <w:t>8.2</w:t>
            </w:r>
            <w:r w:rsidRPr="007E4078">
              <w:rPr>
                <w:rFonts w:eastAsiaTheme="minorEastAsia" w:hint="eastAsia"/>
                <w:sz w:val="24"/>
                <w:szCs w:val="24"/>
              </w:rPr>
              <w:t>应急准备和响应，</w:t>
            </w:r>
            <w:r w:rsidRPr="007E4078">
              <w:rPr>
                <w:rFonts w:eastAsiaTheme="minorEastAsia" w:hint="eastAsia"/>
                <w:sz w:val="24"/>
                <w:szCs w:val="24"/>
              </w:rPr>
              <w:t>6.1.3</w:t>
            </w:r>
            <w:r w:rsidRPr="007E4078">
              <w:rPr>
                <w:rFonts w:eastAsiaTheme="minorEastAsia" w:hint="eastAsia"/>
                <w:sz w:val="24"/>
                <w:szCs w:val="24"/>
              </w:rPr>
              <w:t>合规义务、</w:t>
            </w:r>
            <w:r w:rsidRPr="007E4078">
              <w:rPr>
                <w:rFonts w:eastAsiaTheme="minorEastAsia" w:hint="eastAsia"/>
                <w:sz w:val="24"/>
                <w:szCs w:val="24"/>
              </w:rPr>
              <w:t>6.1.4</w:t>
            </w:r>
            <w:r w:rsidRPr="007E4078">
              <w:rPr>
                <w:rFonts w:eastAsiaTheme="minorEastAsia" w:hint="eastAsia"/>
                <w:sz w:val="24"/>
                <w:szCs w:val="24"/>
              </w:rPr>
              <w:t>措施的策划、</w:t>
            </w:r>
            <w:r w:rsidRPr="007E4078">
              <w:rPr>
                <w:rFonts w:eastAsiaTheme="minorEastAsia" w:hint="eastAsia"/>
                <w:sz w:val="24"/>
                <w:szCs w:val="24"/>
              </w:rPr>
              <w:t>9.1</w:t>
            </w:r>
            <w:r w:rsidRPr="007E4078">
              <w:rPr>
                <w:rFonts w:eastAsiaTheme="minorEastAsia" w:hint="eastAsia"/>
                <w:sz w:val="24"/>
                <w:szCs w:val="24"/>
              </w:rPr>
              <w:t>监视测分析和评价（</w:t>
            </w:r>
            <w:r w:rsidRPr="007E4078">
              <w:rPr>
                <w:rFonts w:eastAsiaTheme="minorEastAsia" w:hint="eastAsia"/>
                <w:sz w:val="24"/>
                <w:szCs w:val="24"/>
              </w:rPr>
              <w:t>9.1.1</w:t>
            </w:r>
            <w:r w:rsidRPr="007E4078">
              <w:rPr>
                <w:rFonts w:eastAsiaTheme="minorEastAsia" w:hint="eastAsia"/>
                <w:sz w:val="24"/>
                <w:szCs w:val="24"/>
              </w:rPr>
              <w:t>总则、</w:t>
            </w:r>
            <w:r w:rsidRPr="007E4078">
              <w:rPr>
                <w:rFonts w:eastAsiaTheme="minorEastAsia" w:hint="eastAsia"/>
                <w:sz w:val="24"/>
                <w:szCs w:val="24"/>
              </w:rPr>
              <w:t>9.1.2</w:t>
            </w:r>
            <w:r w:rsidRPr="007E4078">
              <w:rPr>
                <w:rFonts w:eastAsiaTheme="minorEastAsia" w:hint="eastAsia"/>
                <w:sz w:val="24"/>
                <w:szCs w:val="24"/>
              </w:rPr>
              <w:t>合规性评价）</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24102A">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24102A">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CA6FE8"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24102A">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2020.</w:t>
            </w:r>
            <w:r w:rsidR="00810F5E">
              <w:rPr>
                <w:rFonts w:eastAsiaTheme="minorEastAsia" w:hAnsiTheme="minorEastAsia" w:hint="eastAsia"/>
                <w:sz w:val="24"/>
                <w:szCs w:val="24"/>
              </w:rPr>
              <w:t>12</w:t>
            </w:r>
            <w:r>
              <w:rPr>
                <w:rFonts w:eastAsiaTheme="minorEastAsia" w:hAnsiTheme="minorEastAsia" w:hint="eastAsia"/>
                <w:sz w:val="24"/>
                <w:szCs w:val="24"/>
              </w:rPr>
              <w:t>.</w:t>
            </w:r>
            <w:r w:rsidR="007E4078">
              <w:rPr>
                <w:rFonts w:eastAsiaTheme="minorEastAsia" w:hAnsiTheme="minorEastAsia" w:hint="eastAsia"/>
                <w:sz w:val="24"/>
                <w:szCs w:val="24"/>
              </w:rPr>
              <w:t>30</w:t>
            </w:r>
            <w:r>
              <w:rPr>
                <w:rFonts w:eastAsiaTheme="minorEastAsia" w:hAnsiTheme="minorEastAsia" w:hint="eastAsia"/>
                <w:sz w:val="24"/>
                <w:szCs w:val="24"/>
              </w:rPr>
              <w:t>考核情况</w:t>
            </w:r>
          </w:p>
          <w:p w:rsid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生产设备完好率</w:t>
            </w:r>
            <w:r w:rsidRPr="007E4078">
              <w:rPr>
                <w:rFonts w:eastAsiaTheme="minorEastAsia" w:hAnsiTheme="minorEastAsia" w:hint="eastAsia"/>
                <w:sz w:val="24"/>
                <w:szCs w:val="24"/>
              </w:rPr>
              <w:t>90%</w:t>
            </w:r>
            <w:r w:rsidRPr="007E4078">
              <w:rPr>
                <w:rFonts w:eastAsiaTheme="minorEastAsia" w:hAnsiTheme="minorEastAsia" w:hint="eastAsia"/>
                <w:sz w:val="24"/>
                <w:szCs w:val="24"/>
              </w:rPr>
              <w:t>以上</w:t>
            </w:r>
            <w:r>
              <w:rPr>
                <w:rFonts w:eastAsiaTheme="minorEastAsia" w:hAnsiTheme="minorEastAsia" w:hint="eastAsia"/>
                <w:sz w:val="24"/>
                <w:szCs w:val="24"/>
              </w:rPr>
              <w:t xml:space="preserve">                                          100%</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生产工艺执行率</w:t>
            </w:r>
            <w:r w:rsidRPr="007E4078">
              <w:rPr>
                <w:rFonts w:eastAsiaTheme="minorEastAsia" w:hAnsiTheme="minorEastAsia" w:hint="eastAsia"/>
                <w:sz w:val="24"/>
                <w:szCs w:val="24"/>
              </w:rPr>
              <w:t>100%</w:t>
            </w:r>
            <w:r w:rsidRPr="007E4078">
              <w:rPr>
                <w:rFonts w:eastAsiaTheme="minorEastAsia" w:hAnsiTheme="minorEastAsia" w:hint="eastAsia"/>
                <w:sz w:val="24"/>
                <w:szCs w:val="24"/>
              </w:rPr>
              <w:t>；</w:t>
            </w:r>
            <w:r>
              <w:rPr>
                <w:rFonts w:eastAsiaTheme="minorEastAsia" w:hAnsiTheme="minorEastAsia" w:hint="eastAsia"/>
                <w:sz w:val="24"/>
                <w:szCs w:val="24"/>
              </w:rPr>
              <w:t xml:space="preserve">                                           100%</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员工重大伤亡率为</w:t>
            </w:r>
            <w:r w:rsidRPr="007E4078">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lastRenderedPageBreak/>
              <w:t>职业病发病率为</w:t>
            </w:r>
            <w:r w:rsidRPr="007E4078">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火灾、爆炸事故为</w:t>
            </w:r>
            <w:r w:rsidRPr="007E4078">
              <w:rPr>
                <w:rFonts w:eastAsiaTheme="minorEastAsia" w:hAnsiTheme="minorEastAsia" w:hint="eastAsia"/>
                <w:sz w:val="24"/>
                <w:szCs w:val="24"/>
              </w:rPr>
              <w:t>0</w:t>
            </w:r>
            <w:r w:rsidRPr="007E4078">
              <w:rPr>
                <w:rFonts w:eastAsiaTheme="minorEastAsia" w:hAnsiTheme="minorEastAsia" w:hint="eastAsia"/>
                <w:sz w:val="24"/>
                <w:szCs w:val="24"/>
              </w:rPr>
              <w:t>；</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危废物</w:t>
            </w:r>
            <w:r w:rsidRPr="007E4078">
              <w:rPr>
                <w:rFonts w:eastAsiaTheme="minorEastAsia" w:hAnsiTheme="minorEastAsia" w:hint="eastAsia"/>
                <w:sz w:val="24"/>
                <w:szCs w:val="24"/>
              </w:rPr>
              <w:t>100%</w:t>
            </w:r>
            <w:r w:rsidRPr="007E4078">
              <w:rPr>
                <w:rFonts w:eastAsiaTheme="minorEastAsia" w:hAnsiTheme="minorEastAsia" w:hint="eastAsia"/>
                <w:sz w:val="24"/>
                <w:szCs w:val="24"/>
              </w:rPr>
              <w:t>集中处理</w:t>
            </w:r>
            <w:r>
              <w:rPr>
                <w:rFonts w:eastAsiaTheme="minorEastAsia" w:hAnsiTheme="minorEastAsia" w:hint="eastAsia"/>
                <w:sz w:val="24"/>
                <w:szCs w:val="24"/>
              </w:rPr>
              <w:t xml:space="preserve">                                             100%</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固体废弃物分类处置率</w:t>
            </w:r>
            <w:r w:rsidRPr="007E4078">
              <w:rPr>
                <w:rFonts w:eastAsiaTheme="minorEastAsia" w:hAnsiTheme="minorEastAsia" w:hint="eastAsia"/>
                <w:sz w:val="24"/>
                <w:szCs w:val="24"/>
              </w:rPr>
              <w:t>100%</w:t>
            </w:r>
            <w:r w:rsidRPr="007E4078">
              <w:rPr>
                <w:rFonts w:eastAsiaTheme="minorEastAsia" w:hAnsiTheme="minorEastAsia" w:hint="eastAsia"/>
                <w:sz w:val="24"/>
                <w:szCs w:val="24"/>
              </w:rPr>
              <w:t>；</w:t>
            </w:r>
            <w:r>
              <w:rPr>
                <w:rFonts w:eastAsiaTheme="minorEastAsia" w:hAnsiTheme="minorEastAsia" w:hint="eastAsia"/>
                <w:sz w:val="24"/>
                <w:szCs w:val="24"/>
              </w:rPr>
              <w:t xml:space="preserve">                                     100%</w:t>
            </w:r>
          </w:p>
          <w:p w:rsidR="007E4078" w:rsidRPr="007E4078" w:rsidRDefault="007E4078" w:rsidP="0024102A">
            <w:pPr>
              <w:spacing w:beforeLines="30" w:afterLines="30" w:line="288" w:lineRule="auto"/>
              <w:ind w:firstLineChars="200" w:firstLine="480"/>
              <w:rPr>
                <w:rFonts w:eastAsiaTheme="minorEastAsia" w:hAnsiTheme="minorEastAsia"/>
                <w:sz w:val="24"/>
                <w:szCs w:val="24"/>
              </w:rPr>
            </w:pPr>
            <w:r w:rsidRPr="007E4078">
              <w:rPr>
                <w:rFonts w:eastAsiaTheme="minorEastAsia" w:hAnsiTheme="minorEastAsia" w:hint="eastAsia"/>
                <w:sz w:val="24"/>
                <w:szCs w:val="24"/>
              </w:rPr>
              <w:t>噪声排放不扰民，民众投诉为</w:t>
            </w:r>
            <w:r w:rsidRPr="007E4078">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CA6FE8" w:rsidRPr="00AE191F" w:rsidRDefault="00CA6FE8"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2020</w:t>
            </w:r>
            <w:r w:rsidRPr="00AE191F">
              <w:rPr>
                <w:rFonts w:eastAsiaTheme="minorEastAsia" w:hAnsiTheme="minorEastAsia" w:hint="eastAsia"/>
                <w:sz w:val="24"/>
                <w:szCs w:val="24"/>
              </w:rPr>
              <w:t>.</w:t>
            </w:r>
            <w:r w:rsidR="00810F5E">
              <w:rPr>
                <w:rFonts w:eastAsiaTheme="minorEastAsia" w:hAnsiTheme="minorEastAsia" w:hint="eastAsia"/>
                <w:sz w:val="24"/>
                <w:szCs w:val="24"/>
              </w:rPr>
              <w:t>12</w:t>
            </w:r>
            <w:r w:rsidRPr="00AE191F">
              <w:rPr>
                <w:rFonts w:eastAsiaTheme="minorEastAsia" w:hAnsiTheme="minorEastAsia" w:hint="eastAsia"/>
                <w:sz w:val="24"/>
                <w:szCs w:val="24"/>
              </w:rPr>
              <w:t>.</w:t>
            </w:r>
            <w:r w:rsidR="007E4078">
              <w:rPr>
                <w:rFonts w:eastAsiaTheme="minorEastAsia" w:hAnsiTheme="minorEastAsia" w:hint="eastAsia"/>
                <w:sz w:val="24"/>
                <w:szCs w:val="24"/>
              </w:rPr>
              <w:t>30</w:t>
            </w:r>
            <w:r w:rsidRPr="00AE191F">
              <w:rPr>
                <w:rFonts w:eastAsiaTheme="minorEastAsia" w:hAnsiTheme="minorEastAsia" w:hint="eastAsia"/>
                <w:sz w:val="24"/>
                <w:szCs w:val="24"/>
              </w:rPr>
              <w:t>日考核情况</w:t>
            </w:r>
            <w:r>
              <w:rPr>
                <w:rFonts w:eastAsiaTheme="minorEastAsia" w:hAnsiTheme="minorEastAsia" w:hint="eastAsia"/>
                <w:sz w:val="24"/>
                <w:szCs w:val="24"/>
              </w:rPr>
              <w:t>，各分解目标已达成</w:t>
            </w:r>
            <w:r w:rsidRPr="00AE191F">
              <w:rPr>
                <w:rFonts w:eastAsiaTheme="minorEastAsia" w:hAnsiTheme="minorEastAsia" w:hint="eastAsia"/>
                <w:sz w:val="24"/>
                <w:szCs w:val="24"/>
              </w:rPr>
              <w:t>。</w:t>
            </w:r>
          </w:p>
          <w:p w:rsidR="007E4078" w:rsidRPr="00447198" w:rsidRDefault="007E4078" w:rsidP="0024102A">
            <w:pPr>
              <w:spacing w:beforeLines="30" w:afterLines="30" w:line="288" w:lineRule="auto"/>
              <w:ind w:firstLineChars="200" w:firstLine="480"/>
              <w:rPr>
                <w:sz w:val="24"/>
                <w:szCs w:val="24"/>
              </w:rPr>
            </w:pPr>
            <w:r w:rsidRPr="00447198">
              <w:rPr>
                <w:rFonts w:hAnsi="宋体"/>
                <w:sz w:val="24"/>
                <w:szCs w:val="24"/>
              </w:rPr>
              <w:t>抽环境</w:t>
            </w:r>
            <w:r>
              <w:rPr>
                <w:rFonts w:hAnsi="宋体" w:hint="eastAsia"/>
                <w:sz w:val="24"/>
                <w:szCs w:val="24"/>
              </w:rPr>
              <w:t>/</w:t>
            </w:r>
            <w:r>
              <w:rPr>
                <w:rFonts w:hAnsi="宋体" w:hint="eastAsia"/>
                <w:sz w:val="24"/>
                <w:szCs w:val="24"/>
              </w:rPr>
              <w:t>职业健康</w:t>
            </w:r>
            <w:r>
              <w:rPr>
                <w:rFonts w:hAnsi="宋体"/>
                <w:sz w:val="24"/>
                <w:szCs w:val="24"/>
              </w:rPr>
              <w:t>安全</w:t>
            </w:r>
            <w:r w:rsidRPr="00447198">
              <w:rPr>
                <w:rFonts w:hAnsi="宋体"/>
                <w:sz w:val="24"/>
                <w:szCs w:val="24"/>
              </w:rPr>
              <w:t>管理方案，明确了措施、责任人、时间、资金投入要求：</w:t>
            </w:r>
          </w:p>
          <w:p w:rsidR="00330728" w:rsidRPr="007709DD" w:rsidRDefault="00330728" w:rsidP="00330728">
            <w:pPr>
              <w:spacing w:line="360" w:lineRule="auto"/>
              <w:ind w:firstLine="200"/>
              <w:rPr>
                <w:rFonts w:eastAsiaTheme="minorEastAsia" w:hAnsiTheme="minorEastAsia"/>
                <w:sz w:val="24"/>
                <w:szCs w:val="24"/>
              </w:rPr>
            </w:pPr>
            <w:r>
              <w:rPr>
                <w:rFonts w:eastAsiaTheme="minorEastAsia" w:hAnsiTheme="minorEastAsia" w:hint="eastAsia"/>
                <w:sz w:val="24"/>
                <w:szCs w:val="24"/>
              </w:rPr>
              <w:t>A</w:t>
            </w:r>
            <w:r w:rsidRPr="007709DD">
              <w:rPr>
                <w:rFonts w:eastAsiaTheme="minorEastAsia" w:hAnsiTheme="minorEastAsia" w:hint="eastAsia"/>
                <w:sz w:val="24"/>
                <w:szCs w:val="24"/>
              </w:rPr>
              <w:t>、潜在火灾管控：</w:t>
            </w:r>
          </w:p>
          <w:p w:rsidR="00330728" w:rsidRPr="00F16A33"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1</w:t>
            </w:r>
            <w:r w:rsidRPr="00F16A33">
              <w:rPr>
                <w:rFonts w:eastAsiaTheme="minorEastAsia" w:hAnsiTheme="minorEastAsia"/>
                <w:sz w:val="24"/>
                <w:szCs w:val="24"/>
              </w:rPr>
              <w:t>、制定火灾应急预案，并进行演练；</w:t>
            </w:r>
          </w:p>
          <w:p w:rsidR="00330728" w:rsidRPr="00F16A33"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2</w:t>
            </w:r>
            <w:r w:rsidRPr="00F16A33">
              <w:rPr>
                <w:rFonts w:eastAsiaTheme="minorEastAsia" w:hAnsiTheme="minorEastAsia"/>
                <w:sz w:val="24"/>
                <w:szCs w:val="24"/>
              </w:rPr>
              <w:t>、按照年度培训计划对管理人员和操作人员进行火灾消防应急演习培训，提高人员安全防火应急措施知识；</w:t>
            </w:r>
          </w:p>
          <w:p w:rsidR="00330728" w:rsidRPr="00F16A33"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sidRPr="00F16A33">
              <w:rPr>
                <w:rFonts w:eastAsiaTheme="minorEastAsia"/>
                <w:sz w:val="24"/>
                <w:szCs w:val="24"/>
              </w:rPr>
              <w:t>3</w:t>
            </w:r>
            <w:r w:rsidRPr="00F16A33">
              <w:rPr>
                <w:rFonts w:eastAsiaTheme="minorEastAsia" w:hAnsiTheme="minorEastAsia"/>
                <w:sz w:val="24"/>
                <w:szCs w:val="24"/>
              </w:rPr>
              <w:t>、公司各部门配备灭火器并悬挂履历卡；每一个月检查一次配备的灭火器</w:t>
            </w:r>
            <w:r>
              <w:rPr>
                <w:rFonts w:eastAsiaTheme="minorEastAsia" w:hAnsiTheme="minorEastAsia"/>
                <w:sz w:val="24"/>
                <w:szCs w:val="24"/>
              </w:rPr>
              <w:t>、消防器材</w:t>
            </w:r>
            <w:r w:rsidRPr="00F16A33">
              <w:rPr>
                <w:rFonts w:eastAsiaTheme="minorEastAsia" w:hAnsiTheme="minorEastAsia"/>
                <w:sz w:val="24"/>
                <w:szCs w:val="24"/>
              </w:rPr>
              <w:t>，对不合格的及时更换确保发生火灾事故时能有效控制；</w:t>
            </w:r>
          </w:p>
          <w:p w:rsidR="00330728" w:rsidRPr="00F16A33" w:rsidRDefault="00330728" w:rsidP="0024102A">
            <w:pPr>
              <w:spacing w:beforeLines="30" w:afterLines="30" w:line="288" w:lineRule="auto"/>
              <w:ind w:firstLineChars="200" w:firstLine="480"/>
              <w:rPr>
                <w:rFonts w:eastAsiaTheme="minorEastAsia"/>
                <w:sz w:val="24"/>
                <w:szCs w:val="24"/>
              </w:rPr>
            </w:pPr>
            <w:r w:rsidRPr="00F16A33">
              <w:rPr>
                <w:rFonts w:eastAsiaTheme="minorEastAsia"/>
                <w:sz w:val="24"/>
                <w:szCs w:val="24"/>
              </w:rPr>
              <w:t>4</w:t>
            </w:r>
            <w:r w:rsidRPr="00F16A33">
              <w:rPr>
                <w:rFonts w:eastAsiaTheme="minorEastAsia" w:hAnsiTheme="minorEastAsia"/>
                <w:sz w:val="24"/>
                <w:szCs w:val="24"/>
              </w:rPr>
              <w:t>、预计费用</w:t>
            </w:r>
            <w:r>
              <w:rPr>
                <w:rFonts w:eastAsiaTheme="minorEastAsia" w:hint="eastAsia"/>
                <w:sz w:val="24"/>
                <w:szCs w:val="24"/>
              </w:rPr>
              <w:t>6</w:t>
            </w:r>
            <w:r w:rsidRPr="00F16A33">
              <w:rPr>
                <w:rFonts w:eastAsiaTheme="minorEastAsia" w:hAnsiTheme="minorEastAsia"/>
                <w:sz w:val="24"/>
                <w:szCs w:val="24"/>
              </w:rPr>
              <w:t>千元。完成情况：于</w:t>
            </w:r>
            <w:r w:rsidRPr="00F16A33">
              <w:rPr>
                <w:rFonts w:eastAsiaTheme="minorEastAsia"/>
                <w:sz w:val="24"/>
                <w:szCs w:val="24"/>
              </w:rPr>
              <w:t>20</w:t>
            </w:r>
            <w:r>
              <w:rPr>
                <w:rFonts w:eastAsiaTheme="minorEastAsia" w:hint="eastAsia"/>
                <w:sz w:val="24"/>
                <w:szCs w:val="24"/>
              </w:rPr>
              <w:t>20</w:t>
            </w:r>
            <w:r w:rsidRPr="00F16A33">
              <w:rPr>
                <w:rFonts w:eastAsiaTheme="minorEastAsia" w:hAnsiTheme="minorEastAsia"/>
                <w:sz w:val="24"/>
                <w:szCs w:val="24"/>
              </w:rPr>
              <w:t>年</w:t>
            </w:r>
            <w:r>
              <w:rPr>
                <w:rFonts w:eastAsiaTheme="minorEastAsia" w:hint="eastAsia"/>
                <w:sz w:val="24"/>
                <w:szCs w:val="24"/>
              </w:rPr>
              <w:t>1</w:t>
            </w:r>
            <w:r w:rsidRPr="00F16A33">
              <w:rPr>
                <w:rFonts w:eastAsiaTheme="minorEastAsia" w:hAnsiTheme="minorEastAsia"/>
                <w:sz w:val="24"/>
                <w:szCs w:val="24"/>
              </w:rPr>
              <w:t>月至</w:t>
            </w:r>
            <w:r w:rsidRPr="00F16A33">
              <w:rPr>
                <w:rFonts w:eastAsiaTheme="minorEastAsia"/>
                <w:sz w:val="24"/>
                <w:szCs w:val="24"/>
              </w:rPr>
              <w:t>2020</w:t>
            </w:r>
            <w:r w:rsidRPr="00F16A33">
              <w:rPr>
                <w:rFonts w:eastAsiaTheme="minorEastAsia" w:hAnsiTheme="minorEastAsia"/>
                <w:sz w:val="24"/>
                <w:szCs w:val="24"/>
              </w:rPr>
              <w:t>年</w:t>
            </w:r>
            <w:r>
              <w:rPr>
                <w:rFonts w:eastAsiaTheme="minorEastAsia" w:hint="eastAsia"/>
                <w:sz w:val="24"/>
                <w:szCs w:val="24"/>
              </w:rPr>
              <w:t>12</w:t>
            </w:r>
            <w:r w:rsidRPr="00F16A33">
              <w:rPr>
                <w:rFonts w:eastAsiaTheme="minorEastAsia" w:hAnsiTheme="minorEastAsia"/>
                <w:sz w:val="24"/>
                <w:szCs w:val="24"/>
              </w:rPr>
              <w:t>月每月环境安全检查，符合要求。</w:t>
            </w:r>
          </w:p>
          <w:p w:rsidR="00330728" w:rsidRPr="00F16A33"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Pr>
                <w:rFonts w:eastAsiaTheme="minorEastAsia" w:hAnsiTheme="minorEastAsia"/>
                <w:sz w:val="24"/>
                <w:szCs w:val="24"/>
              </w:rPr>
              <w:t>B</w:t>
            </w:r>
            <w:r w:rsidRPr="00F16A33">
              <w:rPr>
                <w:rFonts w:eastAsiaTheme="minorEastAsia" w:hAnsiTheme="minorEastAsia"/>
                <w:sz w:val="24"/>
                <w:szCs w:val="24"/>
              </w:rPr>
              <w:t>、对触电采取措施如下：</w:t>
            </w:r>
            <w:r w:rsidRPr="00F16A33">
              <w:rPr>
                <w:rFonts w:eastAsiaTheme="minorEastAsia"/>
                <w:sz w:val="24"/>
                <w:szCs w:val="24"/>
              </w:rPr>
              <w:t xml:space="preserve"> </w:t>
            </w:r>
          </w:p>
          <w:p w:rsidR="00330728" w:rsidRPr="00236AD0"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Pr>
                <w:rFonts w:eastAsiaTheme="minorEastAsia" w:hAnsiTheme="minorEastAsia" w:hint="eastAsia"/>
                <w:sz w:val="24"/>
                <w:szCs w:val="24"/>
              </w:rPr>
              <w:t>1.</w:t>
            </w:r>
            <w:r w:rsidRPr="00236AD0">
              <w:rPr>
                <w:rFonts w:eastAsiaTheme="minorEastAsia" w:hAnsiTheme="minorEastAsia" w:hint="eastAsia"/>
                <w:sz w:val="24"/>
                <w:szCs w:val="24"/>
              </w:rPr>
              <w:t>制订安全操作规程、制度，组织学习，严格执行。</w:t>
            </w:r>
          </w:p>
          <w:p w:rsidR="00330728" w:rsidRPr="00236AD0"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2.</w:t>
            </w:r>
            <w:r w:rsidRPr="00236AD0">
              <w:rPr>
                <w:rFonts w:eastAsiaTheme="minorEastAsia" w:hAnsiTheme="minorEastAsia" w:hint="eastAsia"/>
                <w:sz w:val="24"/>
                <w:szCs w:val="24"/>
              </w:rPr>
              <w:t>按规定定期检查；</w:t>
            </w:r>
          </w:p>
          <w:p w:rsidR="00330728" w:rsidRPr="00236AD0"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3.</w:t>
            </w:r>
            <w:r w:rsidRPr="00236AD0">
              <w:rPr>
                <w:rFonts w:eastAsiaTheme="minorEastAsia" w:hAnsiTheme="minorEastAsia" w:hint="eastAsia"/>
                <w:sz w:val="24"/>
                <w:szCs w:val="24"/>
              </w:rPr>
              <w:t>禁止非操作人员操作机械设备。</w:t>
            </w:r>
          </w:p>
          <w:p w:rsidR="00330728" w:rsidRPr="00236AD0"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lastRenderedPageBreak/>
              <w:t>4.</w:t>
            </w:r>
            <w:r w:rsidRPr="00236AD0">
              <w:rPr>
                <w:rFonts w:eastAsiaTheme="minorEastAsia" w:hAnsiTheme="minorEastAsia" w:hint="eastAsia"/>
                <w:sz w:val="24"/>
                <w:szCs w:val="24"/>
              </w:rPr>
              <w:t>每台设备安装断路器、单独电源，开关设配电箱。</w:t>
            </w:r>
          </w:p>
          <w:p w:rsidR="00330728"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236AD0">
              <w:rPr>
                <w:rFonts w:eastAsiaTheme="minorEastAsia" w:hAnsiTheme="minorEastAsia" w:hint="eastAsia"/>
                <w:sz w:val="24"/>
                <w:szCs w:val="24"/>
              </w:rPr>
              <w:t>5.</w:t>
            </w:r>
            <w:r w:rsidRPr="00236AD0">
              <w:rPr>
                <w:rFonts w:eastAsiaTheme="minorEastAsia" w:hAnsiTheme="minorEastAsia" w:hint="eastAsia"/>
                <w:sz w:val="24"/>
                <w:szCs w:val="24"/>
              </w:rPr>
              <w:t>遇电路故障，禁止非电工维修。</w:t>
            </w:r>
            <w:r w:rsidRPr="00F16A33">
              <w:rPr>
                <w:rFonts w:eastAsiaTheme="minorEastAsia" w:hAnsiTheme="minorEastAsia"/>
                <w:sz w:val="24"/>
                <w:szCs w:val="24"/>
              </w:rPr>
              <w:t>。</w:t>
            </w:r>
          </w:p>
          <w:p w:rsidR="00330728" w:rsidRPr="00F16A33" w:rsidRDefault="00330728" w:rsidP="0024102A">
            <w:pPr>
              <w:tabs>
                <w:tab w:val="center" w:pos="4535"/>
                <w:tab w:val="left" w:pos="7128"/>
              </w:tabs>
              <w:adjustRightInd w:val="0"/>
              <w:spacing w:beforeLines="30" w:afterLines="30" w:line="288" w:lineRule="auto"/>
              <w:ind w:firstLineChars="200" w:firstLine="480"/>
              <w:textAlignment w:val="baseline"/>
              <w:rPr>
                <w:rFonts w:eastAsia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进行安全意识培训</w:t>
            </w:r>
          </w:p>
          <w:p w:rsidR="00330728" w:rsidRDefault="00330728" w:rsidP="0024102A">
            <w:pPr>
              <w:spacing w:beforeLines="30" w:afterLines="30" w:line="288" w:lineRule="auto"/>
              <w:ind w:firstLineChars="200" w:firstLine="480"/>
              <w:rPr>
                <w:rFonts w:hAnsi="宋体"/>
                <w:sz w:val="24"/>
                <w:szCs w:val="24"/>
              </w:rPr>
            </w:pPr>
            <w:r>
              <w:rPr>
                <w:rFonts w:eastAsiaTheme="minorEastAsia" w:hint="eastAsia"/>
                <w:sz w:val="24"/>
                <w:szCs w:val="24"/>
              </w:rPr>
              <w:t>7</w:t>
            </w:r>
            <w:r>
              <w:rPr>
                <w:rFonts w:eastAsiaTheme="minorEastAsia" w:hAnsiTheme="minorEastAsia" w:hint="eastAsia"/>
                <w:sz w:val="24"/>
                <w:szCs w:val="24"/>
              </w:rPr>
              <w:t>.</w:t>
            </w:r>
            <w:r w:rsidRPr="00F16A33">
              <w:rPr>
                <w:rFonts w:eastAsiaTheme="minorEastAsia" w:hAnsiTheme="minorEastAsia"/>
                <w:sz w:val="24"/>
                <w:szCs w:val="24"/>
              </w:rPr>
              <w:t>预计费用</w:t>
            </w:r>
            <w:r>
              <w:rPr>
                <w:rFonts w:eastAsiaTheme="minorEastAsia" w:hint="eastAsia"/>
                <w:sz w:val="24"/>
                <w:szCs w:val="24"/>
              </w:rPr>
              <w:t>5000</w:t>
            </w:r>
            <w:r w:rsidRPr="00F16A33">
              <w:rPr>
                <w:rFonts w:eastAsiaTheme="minorEastAsia" w:hAnsiTheme="minorEastAsia"/>
                <w:sz w:val="24"/>
                <w:szCs w:val="24"/>
              </w:rPr>
              <w:t>元。完成情况：于</w:t>
            </w:r>
            <w:r w:rsidRPr="00F16A33">
              <w:rPr>
                <w:rFonts w:eastAsiaTheme="minorEastAsia"/>
                <w:sz w:val="24"/>
                <w:szCs w:val="24"/>
              </w:rPr>
              <w:t>20</w:t>
            </w:r>
            <w:r>
              <w:rPr>
                <w:rFonts w:eastAsiaTheme="minorEastAsia" w:hint="eastAsia"/>
                <w:sz w:val="24"/>
                <w:szCs w:val="24"/>
              </w:rPr>
              <w:t>20</w:t>
            </w:r>
            <w:r w:rsidRPr="00F16A33">
              <w:rPr>
                <w:rFonts w:eastAsiaTheme="minorEastAsia" w:hAnsiTheme="minorEastAsia"/>
                <w:sz w:val="24"/>
                <w:szCs w:val="24"/>
              </w:rPr>
              <w:t>年</w:t>
            </w:r>
            <w:r>
              <w:rPr>
                <w:rFonts w:eastAsiaTheme="minorEastAsia" w:hint="eastAsia"/>
                <w:sz w:val="24"/>
                <w:szCs w:val="24"/>
              </w:rPr>
              <w:t>1</w:t>
            </w:r>
            <w:r w:rsidRPr="00F16A33">
              <w:rPr>
                <w:rFonts w:eastAsiaTheme="minorEastAsia" w:hAnsiTheme="minorEastAsia"/>
                <w:sz w:val="24"/>
                <w:szCs w:val="24"/>
              </w:rPr>
              <w:t>月至</w:t>
            </w:r>
            <w:r w:rsidRPr="00F16A33">
              <w:rPr>
                <w:rFonts w:eastAsiaTheme="minorEastAsia"/>
                <w:sz w:val="24"/>
                <w:szCs w:val="24"/>
              </w:rPr>
              <w:t>2020</w:t>
            </w:r>
            <w:r w:rsidRPr="00F16A33">
              <w:rPr>
                <w:rFonts w:eastAsiaTheme="minorEastAsia" w:hAnsiTheme="minorEastAsia"/>
                <w:sz w:val="24"/>
                <w:szCs w:val="24"/>
              </w:rPr>
              <w:t>年</w:t>
            </w:r>
            <w:r>
              <w:rPr>
                <w:rFonts w:eastAsiaTheme="minorEastAsia" w:hint="eastAsia"/>
                <w:sz w:val="24"/>
                <w:szCs w:val="24"/>
              </w:rPr>
              <w:t>12</w:t>
            </w:r>
            <w:r w:rsidRPr="00F16A33">
              <w:rPr>
                <w:rFonts w:eastAsiaTheme="minorEastAsia" w:hAnsiTheme="minorEastAsia"/>
                <w:sz w:val="24"/>
                <w:szCs w:val="24"/>
              </w:rPr>
              <w:t>月每月环境安全检查，符合要求。</w:t>
            </w:r>
          </w:p>
          <w:p w:rsidR="00CA6FE8" w:rsidRPr="00244E59" w:rsidRDefault="00330728" w:rsidP="00330728">
            <w:pPr>
              <w:spacing w:line="360" w:lineRule="auto"/>
              <w:rPr>
                <w:rFonts w:eastAsiaTheme="minorEastAsia"/>
                <w:sz w:val="24"/>
                <w:szCs w:val="24"/>
              </w:rPr>
            </w:pPr>
            <w:r w:rsidRPr="00447198">
              <w:rPr>
                <w:rFonts w:hAnsi="宋体"/>
                <w:sz w:val="24"/>
                <w:szCs w:val="24"/>
              </w:rPr>
              <w:t>措施在实施中，</w:t>
            </w:r>
            <w:r>
              <w:rPr>
                <w:rFonts w:hAnsi="宋体"/>
                <w:sz w:val="24"/>
                <w:szCs w:val="24"/>
              </w:rPr>
              <w:t>部分已完成，方案可指导实施，</w:t>
            </w:r>
            <w:r w:rsidRPr="00447198">
              <w:rPr>
                <w:rFonts w:hAnsi="宋体"/>
                <w:sz w:val="24"/>
                <w:szCs w:val="24"/>
              </w:rPr>
              <w:t>有效。</w:t>
            </w:r>
          </w:p>
        </w:tc>
        <w:tc>
          <w:tcPr>
            <w:tcW w:w="851" w:type="dxa"/>
          </w:tcPr>
          <w:p w:rsidR="00CA6FE8" w:rsidRDefault="00CA6FE8">
            <w:r w:rsidRPr="006D1561">
              <w:rPr>
                <w:rFonts w:eastAsiaTheme="minorEastAsia"/>
                <w:sz w:val="24"/>
                <w:szCs w:val="24"/>
              </w:rPr>
              <w:lastRenderedPageBreak/>
              <w:t>符合</w:t>
            </w:r>
          </w:p>
        </w:tc>
      </w:tr>
      <w:tr w:rsidR="00330728" w:rsidRPr="00D535AA" w:rsidTr="00190A15">
        <w:trPr>
          <w:trHeight w:val="561"/>
        </w:trPr>
        <w:tc>
          <w:tcPr>
            <w:tcW w:w="1954" w:type="dxa"/>
            <w:vAlign w:val="center"/>
          </w:tcPr>
          <w:p w:rsidR="00330728" w:rsidRPr="00447198" w:rsidRDefault="00330728" w:rsidP="00190A15">
            <w:pPr>
              <w:spacing w:line="360" w:lineRule="auto"/>
              <w:jc w:val="center"/>
              <w:rPr>
                <w:sz w:val="24"/>
                <w:szCs w:val="24"/>
              </w:rPr>
            </w:pPr>
            <w:r w:rsidRPr="00447198">
              <w:rPr>
                <w:rFonts w:hAnsi="宋体"/>
                <w:sz w:val="24"/>
                <w:szCs w:val="24"/>
              </w:rPr>
              <w:lastRenderedPageBreak/>
              <w:t>基础设施</w:t>
            </w:r>
          </w:p>
        </w:tc>
        <w:tc>
          <w:tcPr>
            <w:tcW w:w="1166" w:type="dxa"/>
            <w:vAlign w:val="center"/>
          </w:tcPr>
          <w:p w:rsidR="00330728" w:rsidRPr="00447198" w:rsidRDefault="00330728" w:rsidP="00190A15">
            <w:pPr>
              <w:spacing w:line="360" w:lineRule="auto"/>
              <w:jc w:val="center"/>
              <w:rPr>
                <w:sz w:val="24"/>
                <w:szCs w:val="24"/>
              </w:rPr>
            </w:pPr>
            <w:r w:rsidRPr="00447198">
              <w:rPr>
                <w:sz w:val="24"/>
                <w:szCs w:val="24"/>
              </w:rPr>
              <w:t>Q7.1.3</w:t>
            </w:r>
          </w:p>
        </w:tc>
        <w:tc>
          <w:tcPr>
            <w:tcW w:w="10738" w:type="dxa"/>
            <w:vAlign w:val="center"/>
          </w:tcPr>
          <w:p w:rsidR="00330728" w:rsidRPr="00EA0E5A" w:rsidRDefault="00330728" w:rsidP="0024102A">
            <w:pPr>
              <w:spacing w:beforeLines="30" w:afterLines="30" w:line="288" w:lineRule="auto"/>
              <w:ind w:firstLineChars="200" w:firstLine="480"/>
              <w:rPr>
                <w:rFonts w:hAnsi="宋体"/>
                <w:sz w:val="24"/>
                <w:szCs w:val="24"/>
              </w:rPr>
            </w:pPr>
            <w:r w:rsidRPr="00447198">
              <w:rPr>
                <w:rFonts w:hAnsi="宋体"/>
                <w:sz w:val="24"/>
                <w:szCs w:val="24"/>
              </w:rPr>
              <w:t>公司为确保质量、环境、职业健康安全管理体系的建立、实施和改进需要，提供并配备主要生产设备包括</w:t>
            </w:r>
            <w:r w:rsidRPr="00EA0E5A">
              <w:rPr>
                <w:rFonts w:hAnsi="宋体" w:hint="eastAsia"/>
                <w:sz w:val="24"/>
                <w:szCs w:val="24"/>
              </w:rPr>
              <w:t>开式可倾力机、折弯机、剪板机、点焊机、电焊机、切割机、冲床、台钻、空气压缩机、行车、喷涂线</w:t>
            </w:r>
            <w:r w:rsidRPr="00447198">
              <w:rPr>
                <w:rFonts w:hAnsi="宋体"/>
                <w:sz w:val="24"/>
                <w:szCs w:val="24"/>
              </w:rPr>
              <w:t>等生产设备；游标卡尺、卷尺等监视测量设备；以及灭火器、消防栓、除尘器</w:t>
            </w:r>
            <w:r>
              <w:rPr>
                <w:rFonts w:hAnsi="宋体"/>
                <w:sz w:val="24"/>
                <w:szCs w:val="24"/>
              </w:rPr>
              <w:t>、废水处理装置、</w:t>
            </w:r>
            <w:r>
              <w:rPr>
                <w:rFonts w:hAnsi="宋体" w:hint="eastAsia"/>
                <w:sz w:val="24"/>
                <w:szCs w:val="24"/>
              </w:rPr>
              <w:t>15</w:t>
            </w:r>
            <w:r>
              <w:rPr>
                <w:rFonts w:hAnsi="宋体" w:hint="eastAsia"/>
                <w:sz w:val="24"/>
                <w:szCs w:val="24"/>
              </w:rPr>
              <w:t>米以上</w:t>
            </w:r>
            <w:r>
              <w:rPr>
                <w:rFonts w:hAnsi="宋体"/>
                <w:sz w:val="24"/>
                <w:szCs w:val="24"/>
              </w:rPr>
              <w:t>排气筒</w:t>
            </w:r>
            <w:r w:rsidRPr="00447198">
              <w:rPr>
                <w:rFonts w:hAnsi="宋体"/>
                <w:sz w:val="24"/>
                <w:szCs w:val="24"/>
              </w:rPr>
              <w:t>等环保和安全辅助设备</w:t>
            </w:r>
            <w:r w:rsidRPr="00EA0E5A">
              <w:rPr>
                <w:rFonts w:hAnsi="宋体"/>
                <w:sz w:val="24"/>
                <w:szCs w:val="24"/>
              </w:rPr>
              <w:t>/</w:t>
            </w:r>
            <w:r w:rsidRPr="00447198">
              <w:rPr>
                <w:rFonts w:hAnsi="宋体"/>
                <w:sz w:val="24"/>
                <w:szCs w:val="24"/>
              </w:rPr>
              <w:t>设施。现有基础设施配备较充分、齐全，满足日常经营和管理体系的实施和改进需要。</w:t>
            </w:r>
          </w:p>
          <w:p w:rsidR="00330728" w:rsidRPr="00447198" w:rsidRDefault="00330728" w:rsidP="0024102A">
            <w:pPr>
              <w:spacing w:beforeLines="30" w:afterLines="30" w:line="288" w:lineRule="auto"/>
              <w:ind w:firstLineChars="200" w:firstLine="480"/>
              <w:rPr>
                <w:color w:val="FF0000"/>
                <w:sz w:val="24"/>
                <w:szCs w:val="24"/>
              </w:rPr>
            </w:pPr>
            <w:r w:rsidRPr="00447198">
              <w:rPr>
                <w:rFonts w:hAnsi="宋体"/>
                <w:sz w:val="24"/>
                <w:szCs w:val="24"/>
              </w:rPr>
              <w:t>查见</w:t>
            </w:r>
            <w:r w:rsidRPr="00447198">
              <w:rPr>
                <w:sz w:val="24"/>
                <w:szCs w:val="24"/>
              </w:rPr>
              <w:t>“</w:t>
            </w:r>
            <w:r w:rsidRPr="00447198">
              <w:rPr>
                <w:rFonts w:hAnsi="宋体"/>
                <w:sz w:val="24"/>
                <w:szCs w:val="24"/>
              </w:rPr>
              <w:t>设备清单</w:t>
            </w:r>
            <w:r w:rsidRPr="00447198">
              <w:rPr>
                <w:sz w:val="24"/>
                <w:szCs w:val="24"/>
              </w:rPr>
              <w:t>”</w:t>
            </w:r>
            <w:r w:rsidRPr="00447198">
              <w:rPr>
                <w:rFonts w:hAnsi="宋体"/>
                <w:sz w:val="24"/>
                <w:szCs w:val="24"/>
              </w:rPr>
              <w:t>，明确了设备名称、型号、数量等。</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t>企业提供的《设备维修管理规定》、《设备保养管理规定》规定了设备申请、购置、验收、维护保养、检修、标识和报废等控制要求，生产设备维护保养有进行分类控制</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t>查见</w:t>
            </w:r>
            <w:r w:rsidRPr="00447198">
              <w:rPr>
                <w:sz w:val="24"/>
                <w:szCs w:val="24"/>
              </w:rPr>
              <w:t>“</w:t>
            </w:r>
            <w:r w:rsidRPr="00447198">
              <w:rPr>
                <w:rFonts w:hAnsi="宋体"/>
                <w:sz w:val="24"/>
                <w:szCs w:val="24"/>
              </w:rPr>
              <w:t>设备维修计划</w:t>
            </w:r>
            <w:r w:rsidRPr="00447198">
              <w:rPr>
                <w:sz w:val="24"/>
                <w:szCs w:val="24"/>
              </w:rPr>
              <w:t>”</w:t>
            </w:r>
            <w:r w:rsidRPr="00447198">
              <w:rPr>
                <w:rFonts w:hAnsi="宋体"/>
                <w:sz w:val="24"/>
                <w:szCs w:val="24"/>
              </w:rPr>
              <w:t>，每月进行一次设备维修，维修项目：清理、加油、更换易损件、检查设备线路。</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t>查见</w:t>
            </w:r>
            <w:r w:rsidRPr="00447198">
              <w:rPr>
                <w:sz w:val="24"/>
                <w:szCs w:val="24"/>
              </w:rPr>
              <w:t>2020</w:t>
            </w:r>
            <w:r w:rsidRPr="00447198">
              <w:rPr>
                <w:rFonts w:hAnsi="宋体"/>
                <w:sz w:val="24"/>
                <w:szCs w:val="24"/>
              </w:rPr>
              <w:t>年</w:t>
            </w:r>
            <w:r>
              <w:rPr>
                <w:rFonts w:hint="eastAsia"/>
                <w:sz w:val="24"/>
                <w:szCs w:val="24"/>
              </w:rPr>
              <w:t>1</w:t>
            </w:r>
            <w:r w:rsidR="001F73D4">
              <w:rPr>
                <w:rFonts w:hint="eastAsia"/>
                <w:sz w:val="24"/>
                <w:szCs w:val="24"/>
              </w:rPr>
              <w:t>0</w:t>
            </w:r>
            <w:r w:rsidRPr="00447198">
              <w:rPr>
                <w:sz w:val="24"/>
                <w:szCs w:val="24"/>
              </w:rPr>
              <w:t>-</w:t>
            </w:r>
            <w:r w:rsidR="001F73D4">
              <w:rPr>
                <w:rFonts w:hint="eastAsia"/>
                <w:sz w:val="24"/>
                <w:szCs w:val="24"/>
              </w:rPr>
              <w:t>2021</w:t>
            </w:r>
            <w:r w:rsidR="001F73D4">
              <w:rPr>
                <w:rFonts w:hint="eastAsia"/>
                <w:sz w:val="24"/>
                <w:szCs w:val="24"/>
              </w:rPr>
              <w:t>年</w:t>
            </w:r>
            <w:r w:rsidR="001F73D4">
              <w:rPr>
                <w:rFonts w:hint="eastAsia"/>
                <w:sz w:val="24"/>
                <w:szCs w:val="24"/>
              </w:rPr>
              <w:t>1</w:t>
            </w:r>
            <w:r w:rsidRPr="00447198">
              <w:rPr>
                <w:rFonts w:hAnsi="宋体"/>
                <w:sz w:val="24"/>
                <w:szCs w:val="24"/>
              </w:rPr>
              <w:t>月</w:t>
            </w:r>
            <w:r w:rsidRPr="00447198">
              <w:rPr>
                <w:sz w:val="24"/>
                <w:szCs w:val="24"/>
              </w:rPr>
              <w:t>“</w:t>
            </w:r>
            <w:r w:rsidRPr="00447198">
              <w:rPr>
                <w:rFonts w:hAnsi="宋体"/>
                <w:sz w:val="24"/>
                <w:szCs w:val="24"/>
              </w:rPr>
              <w:t>设备保养记录表</w:t>
            </w:r>
            <w:r w:rsidRPr="00447198">
              <w:rPr>
                <w:sz w:val="24"/>
                <w:szCs w:val="24"/>
              </w:rPr>
              <w:t>”</w:t>
            </w:r>
            <w:r w:rsidRPr="00447198">
              <w:rPr>
                <w:rFonts w:hAnsi="宋体"/>
                <w:sz w:val="24"/>
                <w:szCs w:val="24"/>
              </w:rPr>
              <w:t>。</w:t>
            </w:r>
          </w:p>
          <w:p w:rsidR="00330728" w:rsidRDefault="00330728" w:rsidP="0024102A">
            <w:pPr>
              <w:spacing w:beforeLines="30" w:afterLines="30" w:line="288" w:lineRule="auto"/>
              <w:ind w:firstLineChars="200" w:firstLine="480"/>
              <w:rPr>
                <w:rFonts w:hAnsi="宋体"/>
                <w:sz w:val="24"/>
                <w:szCs w:val="24"/>
              </w:rPr>
            </w:pPr>
            <w:r w:rsidRPr="00447198">
              <w:rPr>
                <w:rFonts w:hAnsi="宋体"/>
                <w:sz w:val="24"/>
                <w:szCs w:val="24"/>
              </w:rPr>
              <w:t>抽查</w:t>
            </w:r>
            <w:r w:rsidRPr="00447198">
              <w:rPr>
                <w:sz w:val="24"/>
                <w:szCs w:val="24"/>
              </w:rPr>
              <w:t>2020.</w:t>
            </w:r>
            <w:r>
              <w:rPr>
                <w:rFonts w:hint="eastAsia"/>
                <w:sz w:val="24"/>
                <w:szCs w:val="24"/>
              </w:rPr>
              <w:t>10</w:t>
            </w:r>
            <w:r w:rsidRPr="00447198">
              <w:rPr>
                <w:sz w:val="24"/>
                <w:szCs w:val="24"/>
              </w:rPr>
              <w:t>.</w:t>
            </w:r>
            <w:r>
              <w:rPr>
                <w:rFonts w:hint="eastAsia"/>
                <w:sz w:val="24"/>
                <w:szCs w:val="24"/>
              </w:rPr>
              <w:t>17</w:t>
            </w:r>
            <w:r w:rsidRPr="00447198">
              <w:rPr>
                <w:rFonts w:hAnsi="宋体"/>
                <w:sz w:val="24"/>
                <w:szCs w:val="24"/>
              </w:rPr>
              <w:t>日设备名称</w:t>
            </w:r>
            <w:r w:rsidRPr="00330728">
              <w:rPr>
                <w:rFonts w:hAnsi="宋体" w:hint="eastAsia"/>
                <w:sz w:val="24"/>
                <w:szCs w:val="24"/>
              </w:rPr>
              <w:t>切割机</w:t>
            </w:r>
            <w:r w:rsidRPr="00447198">
              <w:rPr>
                <w:rFonts w:hAnsi="宋体"/>
                <w:sz w:val="24"/>
                <w:szCs w:val="24"/>
              </w:rPr>
              <w:t>，型号</w:t>
            </w:r>
            <w:r w:rsidRPr="00330728">
              <w:rPr>
                <w:rFonts w:hAnsi="宋体"/>
                <w:sz w:val="24"/>
                <w:szCs w:val="24"/>
              </w:rPr>
              <w:t>J3B-T400</w:t>
            </w:r>
            <w:r w:rsidRPr="00447198">
              <w:rPr>
                <w:rFonts w:hAnsi="宋体"/>
                <w:sz w:val="24"/>
                <w:szCs w:val="24"/>
              </w:rPr>
              <w:t>，项目：</w:t>
            </w:r>
            <w:r>
              <w:rPr>
                <w:rFonts w:hAnsi="宋体"/>
                <w:sz w:val="24"/>
                <w:szCs w:val="24"/>
              </w:rPr>
              <w:t>整齐、清洁、轮滑、安全等项</w:t>
            </w:r>
            <w:r w:rsidRPr="00447198">
              <w:rPr>
                <w:rFonts w:hAnsi="宋体"/>
                <w:sz w:val="24"/>
                <w:szCs w:val="24"/>
              </w:rPr>
              <w:t>，管理人员</w:t>
            </w:r>
            <w:r>
              <w:rPr>
                <w:rFonts w:hAnsi="宋体" w:hint="eastAsia"/>
                <w:sz w:val="24"/>
                <w:szCs w:val="24"/>
              </w:rPr>
              <w:t>张晓龙、付永平</w:t>
            </w:r>
            <w:r w:rsidRPr="00447198">
              <w:rPr>
                <w:rFonts w:hAnsi="宋体"/>
                <w:sz w:val="24"/>
                <w:szCs w:val="24"/>
              </w:rPr>
              <w:t>。</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t>抽查</w:t>
            </w:r>
            <w:r>
              <w:rPr>
                <w:sz w:val="24"/>
                <w:szCs w:val="24"/>
              </w:rPr>
              <w:t>2020.</w:t>
            </w:r>
            <w:r>
              <w:rPr>
                <w:rFonts w:hint="eastAsia"/>
                <w:sz w:val="24"/>
                <w:szCs w:val="24"/>
              </w:rPr>
              <w:t>12</w:t>
            </w:r>
            <w:r>
              <w:rPr>
                <w:sz w:val="24"/>
                <w:szCs w:val="24"/>
              </w:rPr>
              <w:t>.</w:t>
            </w:r>
            <w:r>
              <w:rPr>
                <w:rFonts w:hint="eastAsia"/>
                <w:sz w:val="24"/>
                <w:szCs w:val="24"/>
              </w:rPr>
              <w:t>22</w:t>
            </w:r>
            <w:r w:rsidRPr="00447198">
              <w:rPr>
                <w:rFonts w:hAnsi="宋体"/>
                <w:sz w:val="24"/>
                <w:szCs w:val="24"/>
              </w:rPr>
              <w:t>日设备名称</w:t>
            </w:r>
            <w:r>
              <w:rPr>
                <w:rFonts w:ascii="宋体" w:hAnsi="宋体" w:cs="宋体" w:hint="eastAsia"/>
                <w:kern w:val="0"/>
                <w:sz w:val="24"/>
              </w:rPr>
              <w:t>剪板机</w:t>
            </w:r>
            <w:r w:rsidRPr="00447198">
              <w:rPr>
                <w:rFonts w:hAnsi="宋体"/>
                <w:sz w:val="24"/>
                <w:szCs w:val="24"/>
              </w:rPr>
              <w:t>，型号</w:t>
            </w:r>
            <w:r w:rsidRPr="00330728">
              <w:rPr>
                <w:sz w:val="24"/>
                <w:szCs w:val="24"/>
              </w:rPr>
              <w:t>G118*250</w:t>
            </w:r>
            <w:r w:rsidRPr="00447198">
              <w:rPr>
                <w:rFonts w:hAnsi="宋体"/>
                <w:sz w:val="24"/>
                <w:szCs w:val="24"/>
              </w:rPr>
              <w:t>，项目：</w:t>
            </w:r>
            <w:r>
              <w:rPr>
                <w:rFonts w:hAnsi="宋体"/>
                <w:sz w:val="24"/>
                <w:szCs w:val="24"/>
              </w:rPr>
              <w:t>整齐、清洁、轮滑、安全等项</w:t>
            </w:r>
            <w:r w:rsidRPr="00447198">
              <w:rPr>
                <w:rFonts w:hAnsi="宋体"/>
                <w:sz w:val="24"/>
                <w:szCs w:val="24"/>
              </w:rPr>
              <w:t>，管理人员</w:t>
            </w:r>
            <w:r>
              <w:rPr>
                <w:rFonts w:hAnsi="宋体" w:hint="eastAsia"/>
                <w:sz w:val="24"/>
                <w:szCs w:val="24"/>
              </w:rPr>
              <w:t>徐细春、付永平</w:t>
            </w:r>
            <w:r w:rsidRPr="00447198">
              <w:rPr>
                <w:rFonts w:hAnsi="宋体"/>
                <w:sz w:val="24"/>
                <w:szCs w:val="24"/>
              </w:rPr>
              <w:t>。</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lastRenderedPageBreak/>
              <w:t>抽查</w:t>
            </w:r>
            <w:r>
              <w:rPr>
                <w:sz w:val="24"/>
                <w:szCs w:val="24"/>
              </w:rPr>
              <w:t>202</w:t>
            </w:r>
            <w:r>
              <w:rPr>
                <w:rFonts w:hint="eastAsia"/>
                <w:sz w:val="24"/>
                <w:szCs w:val="24"/>
              </w:rPr>
              <w:t>1</w:t>
            </w:r>
            <w:r>
              <w:rPr>
                <w:sz w:val="24"/>
                <w:szCs w:val="24"/>
              </w:rPr>
              <w:t>.</w:t>
            </w:r>
            <w:r>
              <w:rPr>
                <w:rFonts w:hint="eastAsia"/>
                <w:sz w:val="24"/>
                <w:szCs w:val="24"/>
              </w:rPr>
              <w:t>1</w:t>
            </w:r>
            <w:r w:rsidRPr="00447198">
              <w:rPr>
                <w:sz w:val="24"/>
                <w:szCs w:val="24"/>
              </w:rPr>
              <w:t>.1</w:t>
            </w:r>
            <w:r w:rsidR="001F73D4">
              <w:rPr>
                <w:rFonts w:hint="eastAsia"/>
                <w:sz w:val="24"/>
                <w:szCs w:val="24"/>
              </w:rPr>
              <w:t>0</w:t>
            </w:r>
            <w:r w:rsidRPr="00447198">
              <w:rPr>
                <w:rFonts w:hAnsi="宋体"/>
                <w:sz w:val="24"/>
                <w:szCs w:val="24"/>
              </w:rPr>
              <w:t>日设备名称</w:t>
            </w:r>
            <w:r w:rsidRPr="00330728">
              <w:rPr>
                <w:rFonts w:hAnsi="宋体" w:hint="eastAsia"/>
                <w:sz w:val="24"/>
                <w:szCs w:val="24"/>
              </w:rPr>
              <w:t>折弯机</w:t>
            </w:r>
            <w:r w:rsidRPr="00447198">
              <w:rPr>
                <w:rFonts w:hAnsi="宋体"/>
                <w:sz w:val="24"/>
                <w:szCs w:val="24"/>
              </w:rPr>
              <w:t>，型号</w:t>
            </w:r>
            <w:r>
              <w:t xml:space="preserve"> </w:t>
            </w:r>
            <w:r w:rsidRPr="00330728">
              <w:rPr>
                <w:sz w:val="24"/>
                <w:szCs w:val="24"/>
              </w:rPr>
              <w:t>MIG270B</w:t>
            </w:r>
            <w:r w:rsidRPr="00447198">
              <w:rPr>
                <w:rFonts w:hAnsi="宋体"/>
                <w:sz w:val="24"/>
                <w:szCs w:val="24"/>
              </w:rPr>
              <w:t>，项目：</w:t>
            </w:r>
            <w:r>
              <w:rPr>
                <w:rFonts w:hAnsi="宋体"/>
                <w:sz w:val="24"/>
                <w:szCs w:val="24"/>
              </w:rPr>
              <w:t>整齐、清洁、轮滑、安全等项，</w:t>
            </w:r>
            <w:r w:rsidRPr="00447198">
              <w:rPr>
                <w:rFonts w:hAnsi="宋体"/>
                <w:sz w:val="24"/>
                <w:szCs w:val="24"/>
              </w:rPr>
              <w:t>管理人员</w:t>
            </w:r>
            <w:r>
              <w:rPr>
                <w:rFonts w:hAnsi="宋体" w:hint="eastAsia"/>
                <w:sz w:val="24"/>
                <w:szCs w:val="24"/>
              </w:rPr>
              <w:t>聂秋林、付永平</w:t>
            </w:r>
            <w:r w:rsidRPr="00447198">
              <w:rPr>
                <w:rFonts w:hAnsi="宋体"/>
                <w:sz w:val="24"/>
                <w:szCs w:val="24"/>
              </w:rPr>
              <w:t>。</w:t>
            </w:r>
          </w:p>
          <w:p w:rsidR="00330728" w:rsidRPr="00447198" w:rsidRDefault="00330728" w:rsidP="0024102A">
            <w:pPr>
              <w:spacing w:beforeLines="30" w:afterLines="30" w:line="288" w:lineRule="auto"/>
              <w:ind w:firstLineChars="200" w:firstLine="480"/>
              <w:rPr>
                <w:sz w:val="24"/>
                <w:szCs w:val="24"/>
              </w:rPr>
            </w:pPr>
            <w:r w:rsidRPr="00447198">
              <w:rPr>
                <w:rFonts w:hAnsi="宋体"/>
                <w:sz w:val="24"/>
                <w:szCs w:val="24"/>
              </w:rPr>
              <w:t>现场观察到上述生产设备辅助设备运行状态正常。</w:t>
            </w:r>
          </w:p>
          <w:p w:rsidR="001F73D4" w:rsidRDefault="00330728" w:rsidP="0024102A">
            <w:pPr>
              <w:spacing w:beforeLines="30" w:afterLines="30" w:line="288" w:lineRule="auto"/>
              <w:ind w:firstLineChars="200" w:firstLine="480"/>
              <w:rPr>
                <w:rFonts w:hAnsi="宋体"/>
                <w:sz w:val="24"/>
                <w:szCs w:val="24"/>
              </w:rPr>
            </w:pPr>
            <w:r w:rsidRPr="00447198">
              <w:rPr>
                <w:rFonts w:hAnsi="宋体"/>
                <w:sz w:val="24"/>
                <w:szCs w:val="24"/>
              </w:rPr>
              <w:t>查特种设备：</w:t>
            </w:r>
            <w:r>
              <w:rPr>
                <w:rFonts w:hAnsi="宋体"/>
                <w:sz w:val="24"/>
                <w:szCs w:val="24"/>
              </w:rPr>
              <w:t>公司有使用简单压力容器储气罐</w:t>
            </w:r>
            <w:r w:rsidR="001F73D4">
              <w:rPr>
                <w:rFonts w:hAnsi="宋体" w:hint="eastAsia"/>
                <w:sz w:val="24"/>
                <w:szCs w:val="24"/>
              </w:rPr>
              <w:t>及行车</w:t>
            </w:r>
          </w:p>
          <w:p w:rsidR="001F73D4" w:rsidRDefault="001F73D4" w:rsidP="0024102A">
            <w:pPr>
              <w:spacing w:beforeLines="30" w:afterLines="30" w:line="288" w:lineRule="auto"/>
              <w:ind w:firstLineChars="200" w:firstLine="480"/>
              <w:rPr>
                <w:rFonts w:hAnsi="宋体"/>
                <w:sz w:val="24"/>
                <w:szCs w:val="24"/>
              </w:rPr>
            </w:pPr>
            <w:r>
              <w:rPr>
                <w:rFonts w:hAnsi="宋体" w:hint="eastAsia"/>
                <w:sz w:val="24"/>
                <w:szCs w:val="24"/>
              </w:rPr>
              <w:t>查看行车的年检报告，设备代码：</w:t>
            </w:r>
            <w:r>
              <w:rPr>
                <w:rFonts w:hAnsi="宋体" w:hint="eastAsia"/>
                <w:sz w:val="24"/>
                <w:szCs w:val="24"/>
              </w:rPr>
              <w:t>4170412802016A193</w:t>
            </w:r>
            <w:r>
              <w:rPr>
                <w:rFonts w:hAnsi="宋体" w:hint="eastAsia"/>
                <w:sz w:val="24"/>
                <w:szCs w:val="24"/>
              </w:rPr>
              <w:t>，有特种设备使用登记证，检验时间：</w:t>
            </w:r>
            <w:r>
              <w:rPr>
                <w:rFonts w:hAnsi="宋体" w:hint="eastAsia"/>
                <w:sz w:val="24"/>
                <w:szCs w:val="24"/>
              </w:rPr>
              <w:t>2019</w:t>
            </w:r>
            <w:r>
              <w:rPr>
                <w:rFonts w:hAnsi="宋体" w:hint="eastAsia"/>
                <w:sz w:val="24"/>
                <w:szCs w:val="24"/>
              </w:rPr>
              <w:t>年</w:t>
            </w:r>
            <w:r>
              <w:rPr>
                <w:rFonts w:hAnsi="宋体" w:hint="eastAsia"/>
                <w:sz w:val="24"/>
                <w:szCs w:val="24"/>
              </w:rPr>
              <w:t>12</w:t>
            </w:r>
            <w:r>
              <w:rPr>
                <w:rFonts w:hAnsi="宋体" w:hint="eastAsia"/>
                <w:sz w:val="24"/>
                <w:szCs w:val="24"/>
              </w:rPr>
              <w:t>月，检验结论：复检合格，符合要求；见附件报告。</w:t>
            </w:r>
          </w:p>
          <w:p w:rsidR="001F73D4" w:rsidRDefault="001F73D4" w:rsidP="0024102A">
            <w:pPr>
              <w:spacing w:beforeLines="30" w:afterLines="30" w:line="288" w:lineRule="auto"/>
              <w:ind w:firstLineChars="200" w:firstLine="480"/>
              <w:rPr>
                <w:rFonts w:hAnsi="宋体"/>
                <w:sz w:val="24"/>
                <w:szCs w:val="24"/>
              </w:rPr>
            </w:pPr>
            <w:r>
              <w:rPr>
                <w:rFonts w:hAnsi="宋体" w:hint="eastAsia"/>
                <w:sz w:val="24"/>
                <w:szCs w:val="24"/>
              </w:rPr>
              <w:t>查看行车的年检报告，设备代码：</w:t>
            </w:r>
            <w:r>
              <w:rPr>
                <w:rFonts w:hAnsi="宋体" w:hint="eastAsia"/>
                <w:sz w:val="24"/>
                <w:szCs w:val="24"/>
              </w:rPr>
              <w:t>41704124720140223</w:t>
            </w:r>
            <w:r>
              <w:rPr>
                <w:rFonts w:hAnsi="宋体" w:hint="eastAsia"/>
                <w:sz w:val="24"/>
                <w:szCs w:val="24"/>
              </w:rPr>
              <w:t>，有特种设备使用登记证，检验时间：</w:t>
            </w:r>
            <w:r>
              <w:rPr>
                <w:rFonts w:hAnsi="宋体" w:hint="eastAsia"/>
                <w:sz w:val="24"/>
                <w:szCs w:val="24"/>
              </w:rPr>
              <w:t>2019</w:t>
            </w:r>
            <w:r>
              <w:rPr>
                <w:rFonts w:hAnsi="宋体" w:hint="eastAsia"/>
                <w:sz w:val="24"/>
                <w:szCs w:val="24"/>
              </w:rPr>
              <w:t>年</w:t>
            </w:r>
            <w:r>
              <w:rPr>
                <w:rFonts w:hAnsi="宋体" w:hint="eastAsia"/>
                <w:sz w:val="24"/>
                <w:szCs w:val="24"/>
              </w:rPr>
              <w:t>12</w:t>
            </w:r>
            <w:r>
              <w:rPr>
                <w:rFonts w:hAnsi="宋体" w:hint="eastAsia"/>
                <w:sz w:val="24"/>
                <w:szCs w:val="24"/>
              </w:rPr>
              <w:t>月，检验结论：复检合格，符合要求；见附件报告。</w:t>
            </w:r>
          </w:p>
          <w:p w:rsidR="001F73D4" w:rsidRDefault="001F73D4" w:rsidP="0024102A">
            <w:pPr>
              <w:spacing w:beforeLines="30" w:afterLines="30" w:line="288" w:lineRule="auto"/>
              <w:ind w:firstLineChars="200" w:firstLine="480"/>
              <w:rPr>
                <w:rFonts w:hAnsi="宋体"/>
                <w:sz w:val="24"/>
                <w:szCs w:val="24"/>
              </w:rPr>
            </w:pPr>
            <w:r w:rsidRPr="00EA0E5A">
              <w:rPr>
                <w:rFonts w:hAnsi="宋体" w:hint="eastAsia"/>
                <w:sz w:val="24"/>
                <w:szCs w:val="24"/>
              </w:rPr>
              <w:t>查看储气罐附件（安全阀和压力表）的年检报告，</w:t>
            </w:r>
            <w:r w:rsidR="00EA0E5A" w:rsidRPr="00EA0E5A">
              <w:rPr>
                <w:rFonts w:hAnsi="宋体" w:hint="eastAsia"/>
                <w:sz w:val="24"/>
                <w:szCs w:val="24"/>
              </w:rPr>
              <w:t>安全阀有效期至</w:t>
            </w:r>
            <w:r w:rsidR="00EA0E5A" w:rsidRPr="00EA0E5A">
              <w:rPr>
                <w:rFonts w:hAnsi="宋体" w:hint="eastAsia"/>
                <w:sz w:val="24"/>
                <w:szCs w:val="24"/>
              </w:rPr>
              <w:t>2021</w:t>
            </w:r>
            <w:r w:rsidR="00EA0E5A" w:rsidRPr="00EA0E5A">
              <w:rPr>
                <w:rFonts w:hAnsi="宋体" w:hint="eastAsia"/>
                <w:sz w:val="24"/>
                <w:szCs w:val="24"/>
              </w:rPr>
              <w:t>年</w:t>
            </w:r>
            <w:r w:rsidR="00EA0E5A" w:rsidRPr="00EA0E5A">
              <w:rPr>
                <w:rFonts w:hAnsi="宋体" w:hint="eastAsia"/>
                <w:sz w:val="24"/>
                <w:szCs w:val="24"/>
              </w:rPr>
              <w:t>2</w:t>
            </w:r>
            <w:r w:rsidR="00EA0E5A" w:rsidRPr="00EA0E5A">
              <w:rPr>
                <w:rFonts w:hAnsi="宋体" w:hint="eastAsia"/>
                <w:sz w:val="24"/>
                <w:szCs w:val="24"/>
              </w:rPr>
              <w:t>月</w:t>
            </w:r>
            <w:r w:rsidR="00EA0E5A" w:rsidRPr="00EA0E5A">
              <w:rPr>
                <w:rFonts w:hAnsi="宋体" w:hint="eastAsia"/>
                <w:sz w:val="24"/>
                <w:szCs w:val="24"/>
              </w:rPr>
              <w:t>24</w:t>
            </w:r>
            <w:r w:rsidR="00EA0E5A" w:rsidRPr="00EA0E5A">
              <w:rPr>
                <w:rFonts w:hAnsi="宋体" w:hint="eastAsia"/>
                <w:sz w:val="24"/>
                <w:szCs w:val="24"/>
              </w:rPr>
              <w:t>日，压力表有效期至</w:t>
            </w:r>
            <w:r w:rsidR="00EA0E5A" w:rsidRPr="00EA0E5A">
              <w:rPr>
                <w:rFonts w:hAnsi="宋体" w:hint="eastAsia"/>
                <w:sz w:val="24"/>
                <w:szCs w:val="24"/>
              </w:rPr>
              <w:t>2021</w:t>
            </w:r>
            <w:r w:rsidR="00EA0E5A" w:rsidRPr="00EA0E5A">
              <w:rPr>
                <w:rFonts w:hAnsi="宋体" w:hint="eastAsia"/>
                <w:sz w:val="24"/>
                <w:szCs w:val="24"/>
              </w:rPr>
              <w:t>年</w:t>
            </w:r>
            <w:r w:rsidR="00EA0E5A" w:rsidRPr="00EA0E5A">
              <w:rPr>
                <w:rFonts w:hAnsi="宋体" w:hint="eastAsia"/>
                <w:sz w:val="24"/>
                <w:szCs w:val="24"/>
              </w:rPr>
              <w:t>7</w:t>
            </w:r>
            <w:r w:rsidR="00EA0E5A" w:rsidRPr="00EA0E5A">
              <w:rPr>
                <w:rFonts w:hAnsi="宋体" w:hint="eastAsia"/>
                <w:sz w:val="24"/>
                <w:szCs w:val="24"/>
              </w:rPr>
              <w:t>月</w:t>
            </w:r>
            <w:r w:rsidR="00EA0E5A" w:rsidRPr="00EA0E5A">
              <w:rPr>
                <w:rFonts w:hAnsi="宋体" w:hint="eastAsia"/>
                <w:sz w:val="24"/>
                <w:szCs w:val="24"/>
              </w:rPr>
              <w:t>24</w:t>
            </w:r>
            <w:r w:rsidR="00EA0E5A" w:rsidRPr="00EA0E5A">
              <w:rPr>
                <w:rFonts w:hAnsi="宋体" w:hint="eastAsia"/>
                <w:sz w:val="24"/>
                <w:szCs w:val="24"/>
              </w:rPr>
              <w:t>日；均</w:t>
            </w:r>
            <w:r w:rsidRPr="00EA0E5A">
              <w:rPr>
                <w:rFonts w:hAnsi="宋体" w:hint="eastAsia"/>
                <w:sz w:val="24"/>
                <w:szCs w:val="24"/>
              </w:rPr>
              <w:t>在有效期内，符合要求</w:t>
            </w:r>
            <w:r w:rsidR="00EA0E5A" w:rsidRPr="00EA0E5A">
              <w:rPr>
                <w:rFonts w:hAnsi="宋体" w:hint="eastAsia"/>
                <w:sz w:val="24"/>
                <w:szCs w:val="24"/>
              </w:rPr>
              <w:t>，见附件报告</w:t>
            </w:r>
            <w:r w:rsidRPr="00EA0E5A">
              <w:rPr>
                <w:rFonts w:hAnsi="宋体"/>
                <w:sz w:val="24"/>
                <w:szCs w:val="24"/>
              </w:rPr>
              <w:t>。</w:t>
            </w:r>
          </w:p>
          <w:p w:rsidR="00330728" w:rsidRDefault="00330728" w:rsidP="0024102A">
            <w:pPr>
              <w:spacing w:beforeLines="30" w:afterLines="30" w:line="288" w:lineRule="auto"/>
              <w:ind w:firstLineChars="200" w:firstLine="480"/>
              <w:rPr>
                <w:rFonts w:hAnsi="宋体"/>
                <w:sz w:val="24"/>
                <w:szCs w:val="24"/>
              </w:rPr>
            </w:pPr>
            <w:r>
              <w:rPr>
                <w:rFonts w:hAnsi="宋体" w:hint="eastAsia"/>
                <w:sz w:val="24"/>
                <w:szCs w:val="24"/>
              </w:rPr>
              <w:t>另查看到公司存放有暂停使用的</w:t>
            </w:r>
            <w:r>
              <w:rPr>
                <w:rFonts w:hAnsi="宋体"/>
                <w:sz w:val="24"/>
                <w:szCs w:val="24"/>
              </w:rPr>
              <w:t>简单压力容器储气罐，因工艺改善，此台储气罐未进行使用，现场贴有</w:t>
            </w:r>
            <w:r w:rsidR="00EA0E5A">
              <w:rPr>
                <w:rFonts w:hAnsi="宋体"/>
                <w:sz w:val="24"/>
                <w:szCs w:val="24"/>
              </w:rPr>
              <w:t>明显</w:t>
            </w:r>
            <w:r>
              <w:rPr>
                <w:rFonts w:hAnsi="宋体"/>
                <w:sz w:val="24"/>
                <w:szCs w:val="24"/>
              </w:rPr>
              <w:t>停用标识。</w:t>
            </w:r>
          </w:p>
          <w:p w:rsidR="0061442A" w:rsidRPr="00EA0E5A" w:rsidRDefault="0061442A" w:rsidP="0024102A">
            <w:pPr>
              <w:spacing w:beforeLines="30" w:afterLines="30" w:line="288" w:lineRule="auto"/>
              <w:ind w:firstLineChars="200" w:firstLine="480"/>
              <w:rPr>
                <w:rFonts w:hAnsi="宋体"/>
                <w:sz w:val="24"/>
                <w:szCs w:val="24"/>
              </w:rPr>
            </w:pPr>
            <w:r>
              <w:rPr>
                <w:rFonts w:hAnsi="宋体"/>
                <w:noProof/>
                <w:sz w:val="24"/>
                <w:szCs w:val="24"/>
              </w:rPr>
              <w:drawing>
                <wp:inline distT="0" distB="0" distL="0" distR="0">
                  <wp:extent cx="1150532" cy="1865735"/>
                  <wp:effectExtent l="19050" t="0" r="0" b="0"/>
                  <wp:docPr id="2" name="图片 1" descr="C:\Users\ADMINI~1.USE\AppData\Local\Temp\16120992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2099299(1).png"/>
                          <pic:cNvPicPr>
                            <a:picLocks noChangeAspect="1" noChangeArrowheads="1"/>
                          </pic:cNvPicPr>
                        </pic:nvPicPr>
                        <pic:blipFill>
                          <a:blip r:embed="rId9" cstate="print"/>
                          <a:srcRect/>
                          <a:stretch>
                            <a:fillRect/>
                          </a:stretch>
                        </pic:blipFill>
                        <pic:spPr bwMode="auto">
                          <a:xfrm>
                            <a:off x="0" y="0"/>
                            <a:ext cx="1150604" cy="1865852"/>
                          </a:xfrm>
                          <a:prstGeom prst="rect">
                            <a:avLst/>
                          </a:prstGeom>
                          <a:noFill/>
                          <a:ln w="9525">
                            <a:noFill/>
                            <a:miter lim="800000"/>
                            <a:headEnd/>
                            <a:tailEnd/>
                          </a:ln>
                        </pic:spPr>
                      </pic:pic>
                    </a:graphicData>
                  </a:graphic>
                </wp:inline>
              </w:drawing>
            </w:r>
          </w:p>
        </w:tc>
        <w:tc>
          <w:tcPr>
            <w:tcW w:w="851" w:type="dxa"/>
          </w:tcPr>
          <w:p w:rsidR="00330728" w:rsidRDefault="00330728" w:rsidP="00190A15">
            <w:pPr>
              <w:rPr>
                <w:sz w:val="24"/>
                <w:szCs w:val="24"/>
              </w:rPr>
            </w:pPr>
          </w:p>
          <w:p w:rsidR="00330728" w:rsidRDefault="00330728" w:rsidP="00190A15">
            <w:r>
              <w:t>符合</w:t>
            </w:r>
          </w:p>
        </w:tc>
      </w:tr>
      <w:tr w:rsidR="00EA0E5A" w:rsidRPr="00D535AA" w:rsidTr="00190A15">
        <w:trPr>
          <w:trHeight w:val="561"/>
        </w:trPr>
        <w:tc>
          <w:tcPr>
            <w:tcW w:w="1954" w:type="dxa"/>
            <w:vAlign w:val="center"/>
          </w:tcPr>
          <w:p w:rsidR="00EA0E5A" w:rsidRPr="00D535AA" w:rsidRDefault="00EA0E5A" w:rsidP="00190A15">
            <w:pPr>
              <w:spacing w:line="360" w:lineRule="auto"/>
              <w:jc w:val="center"/>
              <w:rPr>
                <w:rFonts w:eastAsiaTheme="minorEastAsia"/>
                <w:sz w:val="24"/>
                <w:szCs w:val="24"/>
              </w:rPr>
            </w:pPr>
            <w:r w:rsidRPr="00D535AA">
              <w:rPr>
                <w:rFonts w:eastAsiaTheme="minorEastAsia" w:hAnsiTheme="minorEastAsia"/>
                <w:sz w:val="24"/>
                <w:szCs w:val="24"/>
              </w:rPr>
              <w:lastRenderedPageBreak/>
              <w:t>过程运行环境</w:t>
            </w:r>
          </w:p>
        </w:tc>
        <w:tc>
          <w:tcPr>
            <w:tcW w:w="1166" w:type="dxa"/>
            <w:vAlign w:val="center"/>
          </w:tcPr>
          <w:p w:rsidR="00EA0E5A" w:rsidRPr="00D535AA" w:rsidRDefault="00EA0E5A" w:rsidP="00190A15">
            <w:pPr>
              <w:spacing w:line="360" w:lineRule="auto"/>
              <w:jc w:val="center"/>
              <w:rPr>
                <w:rFonts w:eastAsiaTheme="minorEastAsia"/>
                <w:sz w:val="24"/>
                <w:szCs w:val="24"/>
              </w:rPr>
            </w:pPr>
            <w:r w:rsidRPr="00D535AA">
              <w:rPr>
                <w:rFonts w:eastAsiaTheme="minorEastAsia"/>
                <w:sz w:val="24"/>
                <w:szCs w:val="24"/>
              </w:rPr>
              <w:t>Q7.1.4</w:t>
            </w:r>
          </w:p>
        </w:tc>
        <w:tc>
          <w:tcPr>
            <w:tcW w:w="10738" w:type="dxa"/>
            <w:vAlign w:val="center"/>
          </w:tcPr>
          <w:p w:rsidR="00CA0B9B" w:rsidRDefault="00EA0E5A" w:rsidP="0024102A">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查公司办公面积适宜；车间布局基本合理，空间较宽敞，</w:t>
            </w:r>
            <w:r w:rsidR="007E5677">
              <w:rPr>
                <w:rFonts w:eastAsiaTheme="minorEastAsia" w:hAnsiTheme="minorEastAsia"/>
                <w:sz w:val="24"/>
                <w:szCs w:val="24"/>
              </w:rPr>
              <w:t>车间照明较好，但是喷塑区域内</w:t>
            </w:r>
            <w:r w:rsidRPr="00D535AA">
              <w:rPr>
                <w:rFonts w:eastAsiaTheme="minorEastAsia" w:hAnsiTheme="minorEastAsia"/>
                <w:sz w:val="24"/>
                <w:szCs w:val="24"/>
              </w:rPr>
              <w:t>地面有少量粉尘，车间主任介绍每周定期清扫干净，查看车间环保、消防安全设施等运行状态良好。生产区域原料存放区、生产加工半成品、产品等放置整齐，标识明确，现场巡视发现车间现场、仓库等区域</w:t>
            </w:r>
            <w:r w:rsidRPr="00D535AA">
              <w:rPr>
                <w:rFonts w:eastAsiaTheme="minorEastAsia"/>
                <w:sz w:val="24"/>
                <w:szCs w:val="24"/>
              </w:rPr>
              <w:t>/</w:t>
            </w:r>
            <w:r w:rsidRPr="00D535AA">
              <w:rPr>
                <w:rFonts w:eastAsiaTheme="minorEastAsia" w:hAnsiTheme="minorEastAsia"/>
                <w:sz w:val="24"/>
                <w:szCs w:val="24"/>
              </w:rPr>
              <w:t>场所有按规定要求配备灭火器、安全通道畅通，现场观察到操作工按章作业，生产秩序良好。</w:t>
            </w:r>
          </w:p>
          <w:p w:rsidR="00EA0E5A" w:rsidRPr="00D535AA" w:rsidRDefault="00EA0E5A" w:rsidP="0024102A">
            <w:pPr>
              <w:spacing w:beforeLines="30" w:afterLines="30" w:line="288" w:lineRule="auto"/>
              <w:ind w:firstLineChars="200" w:firstLine="480"/>
              <w:rPr>
                <w:rFonts w:eastAsiaTheme="minorEastAsia"/>
                <w:sz w:val="24"/>
                <w:szCs w:val="24"/>
              </w:rPr>
            </w:pPr>
            <w:r w:rsidRPr="00D535AA">
              <w:rPr>
                <w:rFonts w:eastAsiaTheme="minorEastAsia" w:hAnsiTheme="minorEastAsia"/>
                <w:sz w:val="24"/>
                <w:szCs w:val="24"/>
              </w:rPr>
              <w:t>车间现场工作环境基本满足要求。</w:t>
            </w:r>
            <w:r w:rsidRPr="00D535AA">
              <w:rPr>
                <w:rFonts w:eastAsiaTheme="minorEastAsia"/>
                <w:sz w:val="24"/>
                <w:szCs w:val="24"/>
              </w:rPr>
              <w:t xml:space="preserve">  </w:t>
            </w:r>
          </w:p>
        </w:tc>
        <w:tc>
          <w:tcPr>
            <w:tcW w:w="851" w:type="dxa"/>
          </w:tcPr>
          <w:p w:rsidR="00EA0E5A" w:rsidRPr="00D535AA" w:rsidRDefault="00EA0E5A" w:rsidP="00190A15">
            <w:pPr>
              <w:rPr>
                <w:rFonts w:eastAsiaTheme="minorEastAsia"/>
                <w:sz w:val="24"/>
                <w:szCs w:val="24"/>
              </w:rPr>
            </w:pPr>
            <w:r>
              <w:rPr>
                <w:rFonts w:eastAsiaTheme="minorEastAsia"/>
                <w:sz w:val="24"/>
                <w:szCs w:val="24"/>
              </w:rPr>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Pr="007D4706">
              <w:rPr>
                <w:rFonts w:eastAsiaTheme="minorEastAsia" w:hAnsiTheme="minorEastAsia" w:hint="eastAsia"/>
                <w:sz w:val="24"/>
                <w:szCs w:val="24"/>
              </w:rPr>
              <w:t>确定产品和服务的要求</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顾客的合同要求：依据客户要求确定产品的数量、规格、型号、交期等。</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企业参考</w:t>
            </w:r>
            <w:r w:rsidR="007E5677" w:rsidRPr="007E5677">
              <w:rPr>
                <w:rFonts w:eastAsiaTheme="minorEastAsia" w:hAnsiTheme="minorEastAsia" w:hint="eastAsia"/>
                <w:sz w:val="24"/>
                <w:szCs w:val="24"/>
              </w:rPr>
              <w:t>《金属家具通用技术条件</w:t>
            </w:r>
            <w:r w:rsidR="007E5677" w:rsidRPr="007E5677">
              <w:rPr>
                <w:rFonts w:eastAsiaTheme="minorEastAsia" w:hAnsiTheme="minorEastAsia" w:hint="eastAsia"/>
                <w:sz w:val="24"/>
                <w:szCs w:val="24"/>
              </w:rPr>
              <w:t>GB/T3325-2017</w:t>
            </w:r>
            <w:r w:rsidR="007E5677" w:rsidRPr="007E5677">
              <w:rPr>
                <w:rFonts w:eastAsiaTheme="minorEastAsia" w:hAnsiTheme="minorEastAsia" w:hint="eastAsia"/>
                <w:sz w:val="24"/>
                <w:szCs w:val="24"/>
              </w:rPr>
              <w:t>》《</w:t>
            </w:r>
            <w:r w:rsidR="007E5677" w:rsidRPr="007E5677">
              <w:rPr>
                <w:rFonts w:eastAsiaTheme="minorEastAsia" w:hAnsiTheme="minorEastAsia" w:hint="eastAsia"/>
                <w:sz w:val="24"/>
                <w:szCs w:val="24"/>
              </w:rPr>
              <w:t>GB/T13668-2015</w:t>
            </w:r>
            <w:r w:rsidR="007E5677" w:rsidRPr="007E5677">
              <w:rPr>
                <w:rFonts w:eastAsiaTheme="minorEastAsia" w:hAnsiTheme="minorEastAsia" w:hint="eastAsia"/>
                <w:sz w:val="24"/>
                <w:szCs w:val="24"/>
              </w:rPr>
              <w:t>钢制书柜、资料柜通用技术条件》《</w:t>
            </w:r>
            <w:r w:rsidR="007E5677" w:rsidRPr="007E5677">
              <w:rPr>
                <w:rFonts w:eastAsiaTheme="minorEastAsia" w:hAnsiTheme="minorEastAsia" w:hint="eastAsia"/>
                <w:sz w:val="24"/>
                <w:szCs w:val="24"/>
              </w:rPr>
              <w:t>GA/T143-1996</w:t>
            </w:r>
            <w:r w:rsidR="007E5677" w:rsidRPr="007E5677">
              <w:rPr>
                <w:rFonts w:eastAsiaTheme="minorEastAsia" w:hAnsiTheme="minorEastAsia" w:hint="eastAsia"/>
                <w:sz w:val="24"/>
                <w:szCs w:val="24"/>
              </w:rPr>
              <w:t>金库门通用技术条件》《手动密集书架技术条件</w:t>
            </w:r>
            <w:r w:rsidR="007E5677" w:rsidRPr="007E5677">
              <w:rPr>
                <w:rFonts w:eastAsiaTheme="minorEastAsia" w:hAnsiTheme="minorEastAsia" w:hint="eastAsia"/>
                <w:sz w:val="24"/>
                <w:szCs w:val="24"/>
              </w:rPr>
              <w:t xml:space="preserve"> GB/T13677.3</w:t>
            </w:r>
            <w:r w:rsidR="007E5677" w:rsidRPr="007E5677">
              <w:rPr>
                <w:rFonts w:eastAsiaTheme="minorEastAsia" w:hAnsiTheme="minorEastAsia" w:hint="eastAsia"/>
                <w:sz w:val="24"/>
                <w:szCs w:val="24"/>
              </w:rPr>
              <w:t>—</w:t>
            </w:r>
            <w:r w:rsidR="007E5677" w:rsidRPr="007E5677">
              <w:rPr>
                <w:rFonts w:eastAsiaTheme="minorEastAsia" w:hAnsiTheme="minorEastAsia" w:hint="eastAsia"/>
                <w:sz w:val="24"/>
                <w:szCs w:val="24"/>
              </w:rPr>
              <w:t>2003</w:t>
            </w:r>
            <w:r w:rsidR="007E5677" w:rsidRPr="007E5677">
              <w:rPr>
                <w:rFonts w:eastAsiaTheme="minorEastAsia" w:hAnsiTheme="minorEastAsia" w:hint="eastAsia"/>
                <w:sz w:val="24"/>
                <w:szCs w:val="24"/>
              </w:rPr>
              <w:t>》、《电动密集书架技术条件</w:t>
            </w:r>
            <w:r w:rsidR="007E5677" w:rsidRPr="007E5677">
              <w:rPr>
                <w:rFonts w:eastAsiaTheme="minorEastAsia" w:hAnsiTheme="minorEastAsia" w:hint="eastAsia"/>
                <w:sz w:val="24"/>
                <w:szCs w:val="24"/>
              </w:rPr>
              <w:t>GB/T13677.4</w:t>
            </w:r>
            <w:r w:rsidR="007E5677" w:rsidRPr="007E5677">
              <w:rPr>
                <w:rFonts w:eastAsiaTheme="minorEastAsia" w:hAnsiTheme="minorEastAsia" w:hint="eastAsia"/>
                <w:sz w:val="24"/>
                <w:szCs w:val="24"/>
              </w:rPr>
              <w:t>—</w:t>
            </w:r>
            <w:r w:rsidR="007E5677" w:rsidRPr="007E5677">
              <w:rPr>
                <w:rFonts w:eastAsiaTheme="minorEastAsia" w:hAnsiTheme="minorEastAsia" w:hint="eastAsia"/>
                <w:sz w:val="24"/>
                <w:szCs w:val="24"/>
              </w:rPr>
              <w:t>2003</w:t>
            </w:r>
            <w:r w:rsidR="007E5677" w:rsidRPr="007E5677">
              <w:rPr>
                <w:rFonts w:eastAsiaTheme="minorEastAsia" w:hAnsiTheme="minorEastAsia" w:hint="eastAsia"/>
                <w:sz w:val="24"/>
                <w:szCs w:val="24"/>
              </w:rPr>
              <w:t>》、《住宅信报箱</w:t>
            </w:r>
            <w:r w:rsidR="007E5677" w:rsidRPr="007E5677">
              <w:rPr>
                <w:rFonts w:eastAsiaTheme="minorEastAsia" w:hAnsiTheme="minorEastAsia" w:hint="eastAsia"/>
                <w:sz w:val="24"/>
                <w:szCs w:val="24"/>
              </w:rPr>
              <w:t>GB/T24295</w:t>
            </w:r>
            <w:r w:rsidR="007E5677" w:rsidRPr="007E5677">
              <w:rPr>
                <w:rFonts w:eastAsiaTheme="minorEastAsia" w:hAnsiTheme="minorEastAsia" w:hint="eastAsia"/>
                <w:sz w:val="24"/>
                <w:szCs w:val="24"/>
              </w:rPr>
              <w:t>—</w:t>
            </w:r>
            <w:r w:rsidR="007E5677" w:rsidRPr="007E5677">
              <w:rPr>
                <w:rFonts w:eastAsiaTheme="minorEastAsia" w:hAnsiTheme="minorEastAsia" w:hint="eastAsia"/>
                <w:sz w:val="24"/>
                <w:szCs w:val="24"/>
              </w:rPr>
              <w:t>2009</w:t>
            </w:r>
            <w:r w:rsidR="007E5677" w:rsidRPr="007E5677">
              <w:rPr>
                <w:rFonts w:eastAsiaTheme="minorEastAsia" w:hAnsiTheme="minorEastAsia" w:hint="eastAsia"/>
                <w:sz w:val="24"/>
                <w:szCs w:val="24"/>
              </w:rPr>
              <w:t>》等</w:t>
            </w:r>
            <w:r w:rsidR="007E5677" w:rsidRPr="007D4706">
              <w:rPr>
                <w:rFonts w:eastAsiaTheme="minorEastAsia" w:hAnsiTheme="minorEastAsia" w:hint="eastAsia"/>
                <w:sz w:val="24"/>
                <w:szCs w:val="24"/>
              </w:rPr>
              <w:t>国家</w:t>
            </w:r>
            <w:r w:rsidR="007E5677">
              <w:rPr>
                <w:rFonts w:eastAsiaTheme="minorEastAsia" w:hAnsiTheme="minorEastAsia" w:hint="eastAsia"/>
                <w:sz w:val="24"/>
                <w:szCs w:val="24"/>
              </w:rPr>
              <w:t>/</w:t>
            </w:r>
            <w:r w:rsidR="007E5677">
              <w:rPr>
                <w:rFonts w:eastAsiaTheme="minorEastAsia" w:hAnsiTheme="minorEastAsia" w:hint="eastAsia"/>
                <w:sz w:val="24"/>
                <w:szCs w:val="24"/>
              </w:rPr>
              <w:t>行业标准</w:t>
            </w:r>
            <w:r w:rsidR="007E5677">
              <w:rPr>
                <w:rFonts w:eastAsiaTheme="minorEastAsia" w:hAnsiTheme="minorEastAsia" w:hint="eastAsia"/>
                <w:sz w:val="24"/>
                <w:szCs w:val="24"/>
              </w:rPr>
              <w:t>,</w:t>
            </w:r>
            <w:r w:rsidR="007E5677">
              <w:rPr>
                <w:rFonts w:eastAsiaTheme="minorEastAsia" w:hAnsiTheme="minorEastAsia" w:hint="eastAsia"/>
                <w:sz w:val="24"/>
                <w:szCs w:val="24"/>
              </w:rPr>
              <w:t>按客户要求</w:t>
            </w:r>
            <w:r w:rsidRPr="007D4706">
              <w:rPr>
                <w:rFonts w:eastAsiaTheme="minorEastAsia" w:hAnsiTheme="minorEastAsia" w:hint="eastAsia"/>
                <w:sz w:val="24"/>
                <w:szCs w:val="24"/>
              </w:rPr>
              <w:t>进行</w:t>
            </w:r>
            <w:r w:rsidR="007E5677" w:rsidRPr="007E5677">
              <w:rPr>
                <w:rFonts w:eastAsiaTheme="minorEastAsia" w:hAnsiTheme="minorEastAsia" w:hint="eastAsia"/>
                <w:sz w:val="24"/>
                <w:szCs w:val="24"/>
              </w:rPr>
              <w:t>保险柜、文件柜、帐卡箱、不锈钢金库门、活动金库门、信报箱、密集架、书架的制造</w:t>
            </w:r>
            <w:r w:rsidRPr="007D4706">
              <w:rPr>
                <w:rFonts w:eastAsiaTheme="minorEastAsia" w:hAnsiTheme="minorEastAsia" w:hint="eastAsia"/>
                <w:sz w:val="24"/>
                <w:szCs w:val="24"/>
              </w:rPr>
              <w:t>生产，编制了相应的过程文件：编制了《生产工序作业指导书》、《过程检验规程》等指导产品生产和确定产品的接收；</w:t>
            </w:r>
          </w:p>
          <w:p w:rsidR="007E5677" w:rsidRDefault="00EA0E5A"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特殊工序是喷涂、焊接</w:t>
            </w:r>
            <w:r w:rsidR="007E5677">
              <w:rPr>
                <w:rFonts w:eastAsiaTheme="minorEastAsia" w:hAnsiTheme="minorEastAsia" w:hint="eastAsia"/>
                <w:sz w:val="24"/>
                <w:szCs w:val="24"/>
              </w:rPr>
              <w:t>，工艺同去年一样未发生变更，</w:t>
            </w:r>
            <w:r w:rsidR="007E5677" w:rsidRPr="0080251B">
              <w:rPr>
                <w:rFonts w:eastAsiaTheme="minorEastAsia" w:hAnsiTheme="minorEastAsia" w:hint="eastAsia"/>
                <w:sz w:val="24"/>
                <w:szCs w:val="24"/>
              </w:rPr>
              <w:t>提供</w:t>
            </w:r>
            <w:r w:rsidR="007E5677">
              <w:rPr>
                <w:rFonts w:eastAsiaTheme="minorEastAsia" w:hAnsiTheme="minorEastAsia" w:hint="eastAsia"/>
                <w:sz w:val="24"/>
                <w:szCs w:val="24"/>
              </w:rPr>
              <w:t>了特殊过程的《特殊过程确认单》，对喷涂、焊接</w:t>
            </w:r>
            <w:r w:rsidR="007E5677" w:rsidRPr="0080251B">
              <w:rPr>
                <w:rFonts w:eastAsiaTheme="minorEastAsia" w:hAnsiTheme="minorEastAsia" w:hint="eastAsia"/>
                <w:sz w:val="24"/>
                <w:szCs w:val="24"/>
              </w:rPr>
              <w:t>过程</w:t>
            </w:r>
            <w:r w:rsidR="007E5677">
              <w:rPr>
                <w:rFonts w:eastAsiaTheme="minorEastAsia" w:hAnsiTheme="minorEastAsia" w:hint="eastAsia"/>
                <w:sz w:val="24"/>
                <w:szCs w:val="24"/>
              </w:rPr>
              <w:t>相关人员、设备、工艺参数等方面</w:t>
            </w:r>
            <w:r w:rsidR="007E5677" w:rsidRPr="0080251B">
              <w:rPr>
                <w:rFonts w:eastAsiaTheme="minorEastAsia" w:hAnsiTheme="minorEastAsia" w:hint="eastAsia"/>
                <w:sz w:val="24"/>
                <w:szCs w:val="24"/>
              </w:rPr>
              <w:t>进行了确认符合要求。</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明确了质量目标和相关的产品特性要求：</w:t>
            </w:r>
            <w:r w:rsidR="007E5677" w:rsidRPr="007E5677">
              <w:rPr>
                <w:rFonts w:eastAsiaTheme="minorEastAsia" w:hAnsiTheme="minorEastAsia" w:hint="eastAsia"/>
                <w:sz w:val="24"/>
                <w:szCs w:val="24"/>
              </w:rPr>
              <w:t>产品出厂合格率</w:t>
            </w:r>
            <w:r w:rsidR="007E5677" w:rsidRPr="007E5677">
              <w:rPr>
                <w:rFonts w:eastAsiaTheme="minorEastAsia" w:hAnsiTheme="minorEastAsia" w:hint="eastAsia"/>
                <w:sz w:val="24"/>
                <w:szCs w:val="24"/>
              </w:rPr>
              <w:t>100%</w:t>
            </w:r>
            <w:r w:rsidRPr="007D4706">
              <w:rPr>
                <w:rFonts w:eastAsiaTheme="minorEastAsia" w:hAnsiTheme="minorEastAsia" w:hint="eastAsia"/>
                <w:sz w:val="24"/>
                <w:szCs w:val="24"/>
              </w:rPr>
              <w:t>，顾客满意度≥</w:t>
            </w:r>
            <w:r w:rsidRPr="007D4706">
              <w:rPr>
                <w:rFonts w:eastAsiaTheme="minorEastAsia" w:hAnsiTheme="minorEastAsia" w:hint="eastAsia"/>
                <w:sz w:val="24"/>
                <w:szCs w:val="24"/>
              </w:rPr>
              <w:t>95</w:t>
            </w:r>
            <w:r w:rsidRPr="007D4706">
              <w:rPr>
                <w:rFonts w:eastAsiaTheme="minorEastAsia" w:hAnsiTheme="minorEastAsia" w:hint="eastAsia"/>
                <w:sz w:val="24"/>
                <w:szCs w:val="24"/>
              </w:rPr>
              <w:t>分</w:t>
            </w:r>
            <w:r w:rsidRPr="007D4706">
              <w:rPr>
                <w:rFonts w:eastAsiaTheme="minorEastAsia" w:hAnsiTheme="minorEastAsia" w:hint="eastAsia"/>
                <w:sz w:val="24"/>
                <w:szCs w:val="24"/>
              </w:rPr>
              <w:t>;</w:t>
            </w:r>
            <w:r w:rsidRPr="007D4706">
              <w:rPr>
                <w:rFonts w:eastAsiaTheme="minorEastAsia" w:hAnsiTheme="minorEastAsia" w:hint="eastAsia"/>
                <w:sz w:val="24"/>
                <w:szCs w:val="24"/>
              </w:rPr>
              <w:t>根据客户技术要求进行生产和服务的提供。</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7D4706">
              <w:rPr>
                <w:rFonts w:eastAsiaTheme="minorEastAsia" w:hAnsiTheme="minorEastAsia" w:hint="eastAsia"/>
                <w:sz w:val="24"/>
                <w:szCs w:val="24"/>
              </w:rPr>
              <w:t>过程及产品接收准则</w:t>
            </w:r>
          </w:p>
          <w:p w:rsidR="002C3F08" w:rsidRDefault="002C3F08"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公司主要从事</w:t>
            </w:r>
            <w:r w:rsidRPr="007E5677">
              <w:rPr>
                <w:rFonts w:eastAsiaTheme="minorEastAsia" w:hAnsiTheme="minorEastAsia" w:hint="eastAsia"/>
                <w:sz w:val="24"/>
                <w:szCs w:val="24"/>
              </w:rPr>
              <w:t>保险柜、文件</w:t>
            </w:r>
            <w:r>
              <w:rPr>
                <w:rFonts w:eastAsiaTheme="minorEastAsia" w:hAnsiTheme="minorEastAsia" w:hint="eastAsia"/>
                <w:sz w:val="24"/>
                <w:szCs w:val="24"/>
              </w:rPr>
              <w:t>柜、帐卡箱、不锈钢金库门、活动金库门、信报箱、密集架、书架产品的生产</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lastRenderedPageBreak/>
              <w:t>工艺流程为：</w:t>
            </w:r>
            <w:r w:rsidR="002C3F08" w:rsidRPr="002C3F08">
              <w:rPr>
                <w:rFonts w:eastAsiaTheme="minorEastAsia" w:hAnsiTheme="minorEastAsia" w:hint="eastAsia"/>
                <w:sz w:val="24"/>
                <w:szCs w:val="24"/>
              </w:rPr>
              <w:t>切割下料→冲压</w:t>
            </w:r>
            <w:r w:rsidR="002C3F08" w:rsidRPr="002C3F08">
              <w:rPr>
                <w:rFonts w:eastAsiaTheme="minorEastAsia" w:hAnsiTheme="minorEastAsia" w:hint="eastAsia"/>
                <w:sz w:val="24"/>
                <w:szCs w:val="24"/>
              </w:rPr>
              <w:t xml:space="preserve"> </w:t>
            </w:r>
            <w:r w:rsidR="002C3F08" w:rsidRPr="002C3F08">
              <w:rPr>
                <w:rFonts w:eastAsiaTheme="minorEastAsia" w:hAnsiTheme="minorEastAsia" w:hint="eastAsia"/>
                <w:sz w:val="24"/>
                <w:szCs w:val="24"/>
              </w:rPr>
              <w:t>→</w:t>
            </w:r>
            <w:r w:rsidR="002C3F08" w:rsidRPr="002C3F08">
              <w:rPr>
                <w:rFonts w:eastAsiaTheme="minorEastAsia" w:hAnsiTheme="minorEastAsia" w:hint="eastAsia"/>
                <w:sz w:val="24"/>
                <w:szCs w:val="24"/>
              </w:rPr>
              <w:t xml:space="preserve"> </w:t>
            </w:r>
            <w:r w:rsidR="002C3F08" w:rsidRPr="002C3F08">
              <w:rPr>
                <w:rFonts w:eastAsiaTheme="minorEastAsia" w:hAnsiTheme="minorEastAsia" w:hint="eastAsia"/>
                <w:sz w:val="24"/>
                <w:szCs w:val="24"/>
              </w:rPr>
              <w:t>折弯→焊接→喷涂烘干→组装→检验→包装→成品入库</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接收准则：原料验收标准、成品检验标准、客户要求、参考行业、国家标准等。</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7D4706">
              <w:rPr>
                <w:rFonts w:eastAsiaTheme="minorEastAsia" w:hAnsiTheme="minorEastAsia" w:hint="eastAsia"/>
                <w:sz w:val="24"/>
                <w:szCs w:val="24"/>
              </w:rPr>
              <w:t>确定资源需求：</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生产设备：</w:t>
            </w:r>
            <w:r w:rsidR="002C3F08" w:rsidRPr="002C3F08">
              <w:rPr>
                <w:rFonts w:eastAsiaTheme="minorEastAsia" w:hAnsiTheme="minorEastAsia" w:hint="eastAsia"/>
                <w:sz w:val="24"/>
                <w:szCs w:val="24"/>
              </w:rPr>
              <w:t>开式可倾力机、折弯机、剪板机、点焊机、电焊机、切割机、冲床、台钻、空气压缩机、行车、喷涂线</w:t>
            </w:r>
            <w:r w:rsidRPr="007D4706">
              <w:rPr>
                <w:rFonts w:eastAsiaTheme="minorEastAsia" w:hAnsiTheme="minorEastAsia" w:hint="eastAsia"/>
                <w:sz w:val="24"/>
                <w:szCs w:val="24"/>
              </w:rPr>
              <w:t>等。</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监测设备：游标卡尺、钢卷尺。</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设备与监测设备基本满足公司产品和服务的需求。</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7D4706">
              <w:rPr>
                <w:rFonts w:eastAsiaTheme="minorEastAsia" w:hAnsiTheme="minorEastAsia" w:hint="eastAsia"/>
                <w:sz w:val="24"/>
                <w:szCs w:val="24"/>
              </w:rPr>
              <w:t>实施过程控制：</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公司按照制定的《剪板作业指导书》、《冲压作业指导书》、《折弯作业指导书》、《钻孔作业指导书》等工序作业指导书及《过程检验规程》、《成品检验规程》、《原料进货检验规程》、《关键原料定期确认检验规程》等文件对产品的生产和检验过程实施了过程控制。</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根据企业体系运行控制的要求策划了成文信息要求，公司生产和服务相关记录主要有：生产指令单、成品检验单、车间巡检记录、生产工艺记录表、检验记录表等。用于保持、保留有关质量体系运行要求的成文信息。</w:t>
            </w:r>
          </w:p>
          <w:p w:rsidR="007D4706" w:rsidRPr="007D4706"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策划的输出适合于组织的运行。</w:t>
            </w:r>
          </w:p>
          <w:p w:rsidR="00CA6FE8" w:rsidRPr="00D54C88" w:rsidRDefault="007D4706" w:rsidP="0024102A">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经识别确认，无外包过程。</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55"/>
        </w:trPr>
        <w:tc>
          <w:tcPr>
            <w:tcW w:w="1954" w:type="dxa"/>
          </w:tcPr>
          <w:p w:rsidR="00CA6FE8" w:rsidRPr="00E27C93" w:rsidRDefault="00CA6FE8" w:rsidP="00241F16">
            <w:pPr>
              <w:spacing w:line="360" w:lineRule="auto"/>
              <w:rPr>
                <w:rFonts w:eastAsiaTheme="minorEastAsia"/>
                <w:sz w:val="24"/>
                <w:szCs w:val="24"/>
              </w:rPr>
            </w:pPr>
            <w:r w:rsidRPr="00E27C93">
              <w:rPr>
                <w:rFonts w:eastAsiaTheme="minorEastAsia" w:hAnsiTheme="minorEastAsia" w:hint="eastAsia"/>
                <w:bCs/>
                <w:sz w:val="24"/>
                <w:szCs w:val="24"/>
              </w:rPr>
              <w:lastRenderedPageBreak/>
              <w:t>产品和服务的设计和开发</w:t>
            </w:r>
            <w:r w:rsidR="002C3F08">
              <w:rPr>
                <w:rFonts w:eastAsiaTheme="minorEastAsia" w:hAnsiTheme="minorEastAsia" w:hint="eastAsia"/>
                <w:bCs/>
                <w:sz w:val="24"/>
                <w:szCs w:val="24"/>
              </w:rPr>
              <w:t>不适用确认</w:t>
            </w:r>
          </w:p>
        </w:tc>
        <w:tc>
          <w:tcPr>
            <w:tcW w:w="1166" w:type="dxa"/>
          </w:tcPr>
          <w:p w:rsidR="00CA6FE8" w:rsidRPr="00E27C93" w:rsidRDefault="00CA6FE8" w:rsidP="005E21B2">
            <w:pPr>
              <w:spacing w:line="360" w:lineRule="auto"/>
              <w:rPr>
                <w:rFonts w:eastAsiaTheme="minorEastAsia"/>
                <w:i/>
                <w:iCs/>
                <w:sz w:val="24"/>
                <w:szCs w:val="24"/>
              </w:rPr>
            </w:pPr>
            <w:r w:rsidRPr="00E27C93">
              <w:rPr>
                <w:rFonts w:eastAsiaTheme="minorEastAsia"/>
                <w:b/>
                <w:bCs/>
                <w:sz w:val="24"/>
                <w:szCs w:val="24"/>
              </w:rPr>
              <w:t>Q8</w:t>
            </w:r>
            <w:r w:rsidRPr="00E27C93">
              <w:rPr>
                <w:rFonts w:eastAsiaTheme="minorEastAsia"/>
                <w:b/>
                <w:sz w:val="24"/>
                <w:szCs w:val="24"/>
              </w:rPr>
              <w:t>.</w:t>
            </w:r>
            <w:r w:rsidRPr="00E27C93">
              <w:rPr>
                <w:rFonts w:eastAsiaTheme="minorEastAsia" w:hint="eastAsia"/>
                <w:b/>
                <w:sz w:val="24"/>
                <w:szCs w:val="24"/>
              </w:rPr>
              <w:t>3</w:t>
            </w:r>
          </w:p>
          <w:p w:rsidR="00CA6FE8" w:rsidRPr="00E27C93" w:rsidRDefault="00CA6FE8" w:rsidP="005E21B2">
            <w:pPr>
              <w:spacing w:line="360" w:lineRule="auto"/>
              <w:rPr>
                <w:rFonts w:eastAsiaTheme="minorEastAsia"/>
                <w:sz w:val="24"/>
                <w:szCs w:val="24"/>
              </w:rPr>
            </w:pPr>
          </w:p>
        </w:tc>
        <w:tc>
          <w:tcPr>
            <w:tcW w:w="10738" w:type="dxa"/>
          </w:tcPr>
          <w:p w:rsidR="00CA6FE8" w:rsidRPr="007D4706" w:rsidRDefault="002C3F08" w:rsidP="002C3F0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企业</w:t>
            </w:r>
            <w:r w:rsidRPr="002C3F08">
              <w:rPr>
                <w:rFonts w:eastAsiaTheme="minorEastAsia" w:hAnsiTheme="minorEastAsia" w:hint="eastAsia"/>
                <w:sz w:val="24"/>
                <w:szCs w:val="24"/>
              </w:rPr>
              <w:t>参照</w:t>
            </w:r>
            <w:r>
              <w:rPr>
                <w:rFonts w:eastAsiaTheme="minorEastAsia" w:hAnsiTheme="minorEastAsia" w:hint="eastAsia"/>
                <w:sz w:val="24"/>
                <w:szCs w:val="24"/>
              </w:rPr>
              <w:t>国家标准、行业标准，根据</w:t>
            </w:r>
            <w:r w:rsidRPr="002C3F08">
              <w:rPr>
                <w:rFonts w:eastAsiaTheme="minorEastAsia" w:hAnsiTheme="minorEastAsia" w:hint="eastAsia"/>
                <w:sz w:val="24"/>
                <w:szCs w:val="24"/>
              </w:rPr>
              <w:t>客户提供的尺寸要求转换为技术图纸、工艺要求组织生产，其生产过程不涉及管理体系标准中</w:t>
            </w:r>
            <w:r w:rsidRPr="002C3F08">
              <w:rPr>
                <w:rFonts w:eastAsiaTheme="minorEastAsia" w:hAnsiTheme="minorEastAsia" w:hint="eastAsia"/>
                <w:sz w:val="24"/>
                <w:szCs w:val="24"/>
              </w:rPr>
              <w:t>8.3</w:t>
            </w:r>
            <w:r w:rsidRPr="002C3F08">
              <w:rPr>
                <w:rFonts w:eastAsiaTheme="minorEastAsia" w:hAnsiTheme="minorEastAsia" w:hint="eastAsia"/>
                <w:sz w:val="24"/>
                <w:szCs w:val="24"/>
              </w:rPr>
              <w:t>条款内容，删减不影响公司确保其产品和服务合格的能力或责任，对增强顾客满意也不会产生影响</w:t>
            </w:r>
            <w:r>
              <w:rPr>
                <w:rFonts w:eastAsiaTheme="minorEastAsia" w:hAnsiTheme="minorEastAsia" w:hint="eastAsia"/>
                <w:sz w:val="24"/>
                <w:szCs w:val="24"/>
              </w:rPr>
              <w:t>，不适用合理。</w:t>
            </w:r>
          </w:p>
        </w:tc>
        <w:tc>
          <w:tcPr>
            <w:tcW w:w="851" w:type="dxa"/>
          </w:tcPr>
          <w:p w:rsidR="00CA6FE8" w:rsidRDefault="00CA6FE8">
            <w:r w:rsidRPr="006D1561">
              <w:rPr>
                <w:rFonts w:eastAsiaTheme="minorEastAsia"/>
                <w:sz w:val="24"/>
                <w:szCs w:val="24"/>
              </w:rPr>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公司规定了生产和服务的控制要求，符合企业实际和标准要求，具有可操作性。</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一、现场查看受控条件：</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 xml:space="preserve">1) </w:t>
            </w:r>
            <w:r w:rsidRPr="00BA0AFB">
              <w:rPr>
                <w:rFonts w:hAnsi="宋体" w:hint="eastAsia"/>
                <w:bCs/>
                <w:sz w:val="24"/>
                <w:szCs w:val="24"/>
              </w:rPr>
              <w:t>公司目前从事</w:t>
            </w:r>
            <w:r w:rsidR="00B86E1A" w:rsidRPr="00B86E1A">
              <w:rPr>
                <w:rFonts w:hAnsi="宋体" w:hint="eastAsia"/>
                <w:bCs/>
                <w:sz w:val="24"/>
                <w:szCs w:val="24"/>
              </w:rPr>
              <w:t>保险柜、文件柜、帐卡箱、不锈钢金库门、活动金库门、信报箱、密集架、书架的制造</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生产的工艺流程是：</w:t>
            </w:r>
            <w:r w:rsidR="00B86E1A" w:rsidRPr="00B86E1A">
              <w:rPr>
                <w:rFonts w:hAnsi="宋体" w:hint="eastAsia"/>
                <w:bCs/>
                <w:sz w:val="24"/>
                <w:szCs w:val="24"/>
              </w:rPr>
              <w:t>切割下料→冲压</w:t>
            </w:r>
            <w:r w:rsidR="00B86E1A" w:rsidRPr="00B86E1A">
              <w:rPr>
                <w:rFonts w:hAnsi="宋体" w:hint="eastAsia"/>
                <w:bCs/>
                <w:sz w:val="24"/>
                <w:szCs w:val="24"/>
              </w:rPr>
              <w:t xml:space="preserve"> </w:t>
            </w:r>
            <w:r w:rsidR="00B86E1A" w:rsidRPr="00B86E1A">
              <w:rPr>
                <w:rFonts w:hAnsi="宋体" w:hint="eastAsia"/>
                <w:bCs/>
                <w:sz w:val="24"/>
                <w:szCs w:val="24"/>
              </w:rPr>
              <w:t>→</w:t>
            </w:r>
            <w:r w:rsidR="00B86E1A" w:rsidRPr="00B86E1A">
              <w:rPr>
                <w:rFonts w:hAnsi="宋体" w:hint="eastAsia"/>
                <w:bCs/>
                <w:sz w:val="24"/>
                <w:szCs w:val="24"/>
              </w:rPr>
              <w:t xml:space="preserve"> </w:t>
            </w:r>
            <w:r w:rsidR="00B86E1A" w:rsidRPr="00B86E1A">
              <w:rPr>
                <w:rFonts w:hAnsi="宋体" w:hint="eastAsia"/>
                <w:bCs/>
                <w:sz w:val="24"/>
                <w:szCs w:val="24"/>
              </w:rPr>
              <w:t>折弯→焊接→喷涂烘干→组装→检验→包装→成品入库</w:t>
            </w:r>
          </w:p>
          <w:p w:rsidR="00BA0AFB" w:rsidRPr="00B86E1A" w:rsidRDefault="00B86E1A" w:rsidP="00B86E1A">
            <w:pPr>
              <w:spacing w:line="360" w:lineRule="auto"/>
              <w:ind w:firstLineChars="200" w:firstLine="480"/>
              <w:rPr>
                <w:rFonts w:hAnsi="宋体"/>
                <w:bCs/>
                <w:sz w:val="24"/>
                <w:szCs w:val="24"/>
              </w:rPr>
            </w:pPr>
            <w:r w:rsidRPr="00B86E1A">
              <w:rPr>
                <w:rFonts w:hAnsi="宋体" w:hint="eastAsia"/>
                <w:bCs/>
                <w:sz w:val="24"/>
                <w:szCs w:val="24"/>
              </w:rPr>
              <w:t>特殊工序是喷涂、焊接，工艺同去年一样未发生变更，提供了特殊过程的《特殊过程确认单》，对喷涂、焊接过程相关人员、设备、工艺参数等方面进行了确认符合要求。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外包过程：无</w:t>
            </w:r>
          </w:p>
          <w:p w:rsidR="00BA0AFB" w:rsidRPr="00BA0AFB" w:rsidRDefault="00BA0AFB" w:rsidP="00BA0AFB">
            <w:pPr>
              <w:spacing w:line="360" w:lineRule="auto"/>
              <w:ind w:firstLineChars="200" w:firstLine="480"/>
              <w:rPr>
                <w:rFonts w:hAnsi="宋体"/>
                <w:bCs/>
                <w:sz w:val="24"/>
                <w:szCs w:val="24"/>
              </w:rPr>
            </w:pPr>
            <w:r>
              <w:rPr>
                <w:rFonts w:hAnsi="宋体" w:hint="eastAsia"/>
                <w:bCs/>
                <w:sz w:val="24"/>
                <w:szCs w:val="24"/>
              </w:rPr>
              <w:t>公司依据客户订单，下达生产任务通知单（生产指令</w:t>
            </w:r>
            <w:r w:rsidRPr="00BA0AFB">
              <w:rPr>
                <w:rFonts w:hAnsi="宋体" w:hint="eastAsia"/>
                <w:bCs/>
                <w:sz w:val="24"/>
                <w:szCs w:val="24"/>
              </w:rPr>
              <w:t>单）。生产部接到定单后召开生产会议，进行生产、质量及管理工作协调。通过原材料检验、过程检验、成品检验等过程对产品质量、生产进度等进行监控，从而控制生产和销售的有序进行。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现场有：设备操作规程、下料</w:t>
            </w:r>
            <w:r w:rsidRPr="00BA0AFB">
              <w:rPr>
                <w:rFonts w:hAnsi="宋体" w:hint="eastAsia"/>
                <w:bCs/>
                <w:sz w:val="24"/>
                <w:szCs w:val="24"/>
              </w:rPr>
              <w:t>(</w:t>
            </w:r>
            <w:r w:rsidRPr="00BA0AFB">
              <w:rPr>
                <w:rFonts w:hAnsi="宋体" w:hint="eastAsia"/>
                <w:bCs/>
                <w:sz w:val="24"/>
                <w:szCs w:val="24"/>
              </w:rPr>
              <w:t>剪板</w:t>
            </w:r>
            <w:r w:rsidRPr="00BA0AFB">
              <w:rPr>
                <w:rFonts w:hAnsi="宋体" w:hint="eastAsia"/>
                <w:bCs/>
                <w:sz w:val="24"/>
                <w:szCs w:val="24"/>
              </w:rPr>
              <w:t>)</w:t>
            </w:r>
            <w:r w:rsidRPr="00BA0AFB">
              <w:rPr>
                <w:rFonts w:hAnsi="宋体" w:hint="eastAsia"/>
                <w:bCs/>
                <w:sz w:val="24"/>
                <w:szCs w:val="24"/>
              </w:rPr>
              <w:t>作业指导书、冲压作业指导书、折弯作业指导书、焊接作业指导书、打孔作业指导书、喷塑作业指导书、装配作业指导书、检验规范等有关文件，操作性较强，可以满足指导生产操作的要求。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2</w:t>
            </w:r>
            <w:r w:rsidRPr="00BA0AFB">
              <w:rPr>
                <w:rFonts w:hAnsi="宋体" w:hint="eastAsia"/>
                <w:bCs/>
                <w:sz w:val="24"/>
                <w:szCs w:val="24"/>
              </w:rPr>
              <w:t>）提供和配置了卡尺、钢卷尺等，监视和测量设备配置适宜，维护保养良好，能够满足质量特性测量需要。</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3</w:t>
            </w:r>
            <w:r w:rsidRPr="00BA0AFB">
              <w:rPr>
                <w:rFonts w:hAnsi="宋体" w:hint="eastAsia"/>
                <w:bCs/>
                <w:sz w:val="24"/>
                <w:szCs w:val="24"/>
              </w:rPr>
              <w:t>）检验活动有原材料检验、过程检验、成品的外观、规格尺寸、结构检验，能够验证过程和产品是否符合接收准则。</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lastRenderedPageBreak/>
              <w:t>4</w:t>
            </w:r>
            <w:r w:rsidRPr="00BA0AFB">
              <w:rPr>
                <w:rFonts w:hAnsi="宋体" w:hint="eastAsia"/>
                <w:bCs/>
                <w:sz w:val="24"/>
                <w:szCs w:val="24"/>
              </w:rPr>
              <w:t>）提供和配备了剪板机、冲床、压力机、电焊机、切割机、折弯机</w:t>
            </w:r>
            <w:r>
              <w:rPr>
                <w:rFonts w:hAnsi="宋体" w:hint="eastAsia"/>
                <w:bCs/>
                <w:sz w:val="24"/>
                <w:szCs w:val="24"/>
              </w:rPr>
              <w:t>、喷塑线、行车</w:t>
            </w:r>
            <w:r w:rsidRPr="00BA0AFB">
              <w:rPr>
                <w:rFonts w:hAnsi="宋体" w:hint="eastAsia"/>
                <w:bCs/>
                <w:sz w:val="24"/>
                <w:szCs w:val="24"/>
              </w:rPr>
              <w:t>等，设备运转正常，维护保养良好，配置适宜于生产工艺过程。设备能按照生产流程摆放，摆放基本合理，车间通风良好，光线充足，车间内地面比较干净、整洁，有安全通道和灭火器，基础设施和环境能够满足生产需求。</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5</w:t>
            </w:r>
            <w:r w:rsidRPr="00BA0AFB">
              <w:rPr>
                <w:rFonts w:hAnsi="宋体" w:hint="eastAsia"/>
                <w:bCs/>
                <w:sz w:val="24"/>
                <w:szCs w:val="24"/>
              </w:rPr>
              <w:t>）生产操作人员和技术人员、管理人员以及质检员都经过了培训，能力满足要求，特种作业人员持证上岗</w:t>
            </w:r>
            <w:r w:rsidR="00B86E1A">
              <w:rPr>
                <w:rFonts w:hAnsi="宋体" w:hint="eastAsia"/>
                <w:bCs/>
                <w:sz w:val="24"/>
                <w:szCs w:val="24"/>
              </w:rPr>
              <w:t>（见行政部工作单）</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6</w:t>
            </w:r>
            <w:r w:rsidRPr="00BA0AFB">
              <w:rPr>
                <w:rFonts w:hAnsi="宋体" w:hint="eastAsia"/>
                <w:bCs/>
                <w:sz w:val="24"/>
                <w:szCs w:val="24"/>
              </w:rPr>
              <w:t>）提供了设备操作规程、生产作业指导书、专用工装等，规定了操作的步骤、方法、注意事项等，操作人员直接按要求进行控制，防止人为错误。</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7)</w:t>
            </w:r>
            <w:r w:rsidRPr="00BA0AFB">
              <w:rPr>
                <w:rFonts w:hAnsi="宋体" w:hint="eastAsia"/>
                <w:bCs/>
                <w:sz w:val="24"/>
                <w:szCs w:val="24"/>
              </w:rPr>
              <w:t>所有的产品</w:t>
            </w:r>
            <w:r w:rsidRPr="00BA0AFB">
              <w:rPr>
                <w:rFonts w:hAnsi="宋体" w:hint="eastAsia"/>
                <w:bCs/>
                <w:sz w:val="24"/>
                <w:szCs w:val="24"/>
              </w:rPr>
              <w:t>(</w:t>
            </w:r>
            <w:r w:rsidRPr="00BA0AFB">
              <w:rPr>
                <w:rFonts w:hAnsi="宋体" w:hint="eastAsia"/>
                <w:bCs/>
                <w:sz w:val="24"/>
                <w:szCs w:val="24"/>
              </w:rPr>
              <w:t>从原材料至成品</w:t>
            </w:r>
            <w:r w:rsidRPr="00BA0AFB">
              <w:rPr>
                <w:rFonts w:hAnsi="宋体" w:hint="eastAsia"/>
                <w:bCs/>
                <w:sz w:val="24"/>
                <w:szCs w:val="24"/>
              </w:rPr>
              <w:t>)</w:t>
            </w:r>
            <w:r w:rsidR="00B86E1A">
              <w:rPr>
                <w:rFonts w:hAnsi="宋体" w:hint="eastAsia"/>
                <w:bCs/>
                <w:sz w:val="24"/>
                <w:szCs w:val="24"/>
              </w:rPr>
              <w:t>都必须经检验合格后方可转序、入库和交付。质检部负责产品的检验和放行，产品经过测试检验合格后方可放行和交付，销售</w:t>
            </w:r>
            <w:r w:rsidRPr="00BA0AFB">
              <w:rPr>
                <w:rFonts w:hAnsi="宋体" w:hint="eastAsia"/>
                <w:bCs/>
                <w:sz w:val="24"/>
                <w:szCs w:val="24"/>
              </w:rPr>
              <w:t>部负责产品交付和交付后活动的实施，并负责联系售后服务。发货前由供销部开具出库单</w:t>
            </w:r>
            <w:r w:rsidRPr="00BA0AFB">
              <w:rPr>
                <w:rFonts w:hAnsi="宋体" w:hint="eastAsia"/>
                <w:bCs/>
                <w:sz w:val="24"/>
                <w:szCs w:val="24"/>
              </w:rPr>
              <w:t>(</w:t>
            </w:r>
            <w:r w:rsidRPr="00BA0AFB">
              <w:rPr>
                <w:rFonts w:hAnsi="宋体" w:hint="eastAsia"/>
                <w:bCs/>
                <w:sz w:val="24"/>
                <w:szCs w:val="24"/>
              </w:rPr>
              <w:t>一式三份</w:t>
            </w:r>
            <w:r w:rsidRPr="00BA0AFB">
              <w:rPr>
                <w:rFonts w:hAnsi="宋体" w:hint="eastAsia"/>
                <w:bCs/>
                <w:sz w:val="24"/>
                <w:szCs w:val="24"/>
              </w:rPr>
              <w:t>,</w:t>
            </w:r>
            <w:r w:rsidRPr="00BA0AFB">
              <w:rPr>
                <w:rFonts w:hAnsi="宋体" w:hint="eastAsia"/>
                <w:bCs/>
                <w:sz w:val="24"/>
                <w:szCs w:val="24"/>
              </w:rPr>
              <w:t>留存一联、财务一联、客户一联</w:t>
            </w:r>
            <w:r w:rsidRPr="00BA0AFB">
              <w:rPr>
                <w:rFonts w:hAnsi="宋体" w:hint="eastAsia"/>
                <w:bCs/>
                <w:sz w:val="24"/>
                <w:szCs w:val="24"/>
              </w:rPr>
              <w:t>)</w:t>
            </w:r>
            <w:r w:rsidRPr="00BA0AFB">
              <w:rPr>
                <w:rFonts w:hAnsi="宋体" w:hint="eastAsia"/>
                <w:bCs/>
                <w:sz w:val="24"/>
                <w:szCs w:val="24"/>
              </w:rPr>
              <w:t>，成品库管员依据出库单发货，随货同行有产品合格证、出厂检验报告，公司负责联系货运交付到指定地点，经查出库、交付手续齐全。</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现场审核，抽查关键工序控制情况：</w:t>
            </w:r>
          </w:p>
          <w:p w:rsidR="00B86E1A" w:rsidRPr="00B86E1A" w:rsidRDefault="00B86E1A" w:rsidP="00B86E1A">
            <w:pPr>
              <w:spacing w:line="360" w:lineRule="auto"/>
              <w:ind w:firstLineChars="200" w:firstLine="480"/>
              <w:rPr>
                <w:rFonts w:hAnsi="宋体"/>
                <w:bCs/>
                <w:sz w:val="24"/>
                <w:szCs w:val="24"/>
              </w:rPr>
            </w:pPr>
            <w:r w:rsidRPr="00B86E1A">
              <w:rPr>
                <w:rFonts w:hAnsi="宋体" w:hint="eastAsia"/>
                <w:bCs/>
                <w:sz w:val="24"/>
                <w:szCs w:val="24"/>
              </w:rPr>
              <w:t>生产现场观察：</w:t>
            </w:r>
          </w:p>
          <w:p w:rsidR="00BA0AFB" w:rsidRPr="00BA0AFB" w:rsidRDefault="00B86E1A" w:rsidP="00B86E1A">
            <w:pPr>
              <w:spacing w:line="360" w:lineRule="auto"/>
              <w:ind w:firstLineChars="200" w:firstLine="480"/>
              <w:rPr>
                <w:rFonts w:hAnsi="宋体"/>
                <w:bCs/>
                <w:sz w:val="24"/>
                <w:szCs w:val="24"/>
              </w:rPr>
            </w:pPr>
            <w:r w:rsidRPr="00B86E1A">
              <w:rPr>
                <w:rFonts w:hAnsi="宋体" w:hint="eastAsia"/>
                <w:bCs/>
                <w:sz w:val="24"/>
                <w:szCs w:val="24"/>
              </w:rPr>
              <w:t>公司目前从事的是保险柜、文件柜、帐卡箱、不锈钢金库门、活动金库门、信报箱、密集架、书架的制造，产品结构形状比较简单，都是金属框架结构，工艺相似，区别主要在于结构、功能、规格尺寸、颜色、装饰面板的不同。</w:t>
            </w:r>
          </w:p>
          <w:p w:rsidR="00204432" w:rsidRPr="00204432" w:rsidRDefault="00204432" w:rsidP="00204432">
            <w:pPr>
              <w:spacing w:line="360" w:lineRule="auto"/>
              <w:ind w:firstLineChars="200" w:firstLine="480"/>
              <w:rPr>
                <w:rFonts w:hAnsi="宋体"/>
                <w:bCs/>
                <w:sz w:val="24"/>
                <w:szCs w:val="24"/>
              </w:rPr>
            </w:pPr>
            <w:r w:rsidRPr="00204432">
              <w:rPr>
                <w:rFonts w:hAnsi="宋体" w:hint="eastAsia"/>
                <w:bCs/>
                <w:sz w:val="24"/>
                <w:szCs w:val="24"/>
              </w:rPr>
              <w:lastRenderedPageBreak/>
              <w:t>1</w:t>
            </w:r>
            <w:r>
              <w:rPr>
                <w:rFonts w:hAnsi="宋体" w:hint="eastAsia"/>
                <w:bCs/>
                <w:sz w:val="24"/>
                <w:szCs w:val="24"/>
              </w:rPr>
              <w:t>．剪板下料工序，在为电动密集架（</w:t>
            </w:r>
            <w:r w:rsidR="00B83CE6">
              <w:rPr>
                <w:rFonts w:hAnsi="宋体" w:hint="eastAsia"/>
                <w:bCs/>
                <w:sz w:val="24"/>
                <w:szCs w:val="24"/>
              </w:rPr>
              <w:t>规格：</w:t>
            </w:r>
            <w:r>
              <w:rPr>
                <w:rFonts w:hAnsi="宋体" w:hint="eastAsia"/>
                <w:bCs/>
                <w:sz w:val="24"/>
                <w:szCs w:val="24"/>
              </w:rPr>
              <w:t>6300*600*2500</w:t>
            </w:r>
            <w:r>
              <w:rPr>
                <w:rFonts w:hAnsi="宋体" w:hint="eastAsia"/>
                <w:bCs/>
                <w:sz w:val="24"/>
                <w:szCs w:val="24"/>
              </w:rPr>
              <w:t>）边侧封</w:t>
            </w:r>
            <w:r w:rsidRPr="00204432">
              <w:rPr>
                <w:rFonts w:hAnsi="宋体" w:hint="eastAsia"/>
                <w:bCs/>
                <w:sz w:val="24"/>
                <w:szCs w:val="24"/>
              </w:rPr>
              <w:t>下料，设备为液压剪切机。要求成形尺寸</w:t>
            </w:r>
            <w:r>
              <w:rPr>
                <w:rFonts w:hAnsi="宋体" w:hint="eastAsia"/>
                <w:bCs/>
                <w:sz w:val="24"/>
                <w:szCs w:val="24"/>
              </w:rPr>
              <w:t>595*87*1.1</w:t>
            </w:r>
            <w:r w:rsidRPr="00204432">
              <w:rPr>
                <w:rFonts w:hAnsi="宋体" w:hint="eastAsia"/>
                <w:bCs/>
                <w:sz w:val="24"/>
                <w:szCs w:val="24"/>
              </w:rPr>
              <w:t>，误差±</w:t>
            </w:r>
            <w:r w:rsidRPr="00204432">
              <w:rPr>
                <w:rFonts w:hAnsi="宋体" w:hint="eastAsia"/>
                <w:bCs/>
                <w:sz w:val="24"/>
                <w:szCs w:val="24"/>
              </w:rPr>
              <w:t>0.1mm</w:t>
            </w:r>
            <w:r w:rsidRPr="00204432">
              <w:rPr>
                <w:rFonts w:hAnsi="宋体" w:hint="eastAsia"/>
                <w:bCs/>
                <w:sz w:val="24"/>
                <w:szCs w:val="24"/>
              </w:rPr>
              <w:t>，操作人：聂建辉。</w:t>
            </w:r>
          </w:p>
          <w:p w:rsidR="00204432" w:rsidRPr="00204432" w:rsidRDefault="00204432" w:rsidP="00204432">
            <w:pPr>
              <w:spacing w:line="360" w:lineRule="auto"/>
              <w:ind w:firstLineChars="200" w:firstLine="480"/>
              <w:rPr>
                <w:rFonts w:hAnsi="宋体"/>
                <w:bCs/>
                <w:sz w:val="24"/>
                <w:szCs w:val="24"/>
              </w:rPr>
            </w:pPr>
            <w:r w:rsidRPr="00204432">
              <w:rPr>
                <w:rFonts w:hAnsi="宋体" w:hint="eastAsia"/>
                <w:bCs/>
                <w:sz w:val="24"/>
                <w:szCs w:val="24"/>
              </w:rPr>
              <w:t xml:space="preserve">2. </w:t>
            </w:r>
            <w:r w:rsidRPr="00204432">
              <w:rPr>
                <w:rFonts w:hAnsi="宋体" w:hint="eastAsia"/>
                <w:bCs/>
                <w:sz w:val="24"/>
                <w:szCs w:val="24"/>
              </w:rPr>
              <w:t>冲压成型工序，正在为书架</w:t>
            </w:r>
            <w:r>
              <w:rPr>
                <w:rFonts w:hAnsi="宋体" w:hint="eastAsia"/>
                <w:bCs/>
                <w:sz w:val="24"/>
                <w:szCs w:val="24"/>
              </w:rPr>
              <w:t>（</w:t>
            </w:r>
            <w:r w:rsidR="00B83CE6">
              <w:rPr>
                <w:rFonts w:hAnsi="宋体" w:hint="eastAsia"/>
                <w:bCs/>
                <w:sz w:val="24"/>
                <w:szCs w:val="24"/>
              </w:rPr>
              <w:t>规格：</w:t>
            </w:r>
            <w:r>
              <w:rPr>
                <w:rFonts w:hAnsi="宋体" w:hint="eastAsia"/>
                <w:bCs/>
                <w:sz w:val="24"/>
                <w:szCs w:val="24"/>
              </w:rPr>
              <w:t>5400*450*2000</w:t>
            </w:r>
            <w:r>
              <w:rPr>
                <w:rFonts w:hAnsi="宋体" w:hint="eastAsia"/>
                <w:bCs/>
                <w:sz w:val="24"/>
                <w:szCs w:val="24"/>
              </w:rPr>
              <w:t>）</w:t>
            </w:r>
            <w:r w:rsidR="00B83CE6">
              <w:rPr>
                <w:rFonts w:hAnsi="宋体" w:hint="eastAsia"/>
                <w:bCs/>
                <w:sz w:val="24"/>
                <w:szCs w:val="24"/>
              </w:rPr>
              <w:t>的立柱（</w:t>
            </w:r>
            <w:r w:rsidR="00B83CE6">
              <w:rPr>
                <w:rFonts w:hAnsi="宋体" w:hint="eastAsia"/>
                <w:bCs/>
                <w:sz w:val="24"/>
                <w:szCs w:val="24"/>
              </w:rPr>
              <w:t>2000*130*1.2</w:t>
            </w:r>
            <w:r w:rsidR="00B83CE6">
              <w:rPr>
                <w:rFonts w:hAnsi="宋体" w:hint="eastAsia"/>
                <w:bCs/>
                <w:sz w:val="24"/>
                <w:szCs w:val="24"/>
              </w:rPr>
              <w:t>）进行冲压，设备为冲床，专用模具</w:t>
            </w:r>
            <w:r w:rsidRPr="00204432">
              <w:rPr>
                <w:rFonts w:hAnsi="宋体" w:hint="eastAsia"/>
                <w:bCs/>
                <w:sz w:val="24"/>
                <w:szCs w:val="24"/>
              </w:rPr>
              <w:t>，要求冲压件必须平整无毛刺，不允许有裂痕，冲压尺寸的误差控制在±</w:t>
            </w:r>
            <w:r w:rsidRPr="00204432">
              <w:rPr>
                <w:rFonts w:hAnsi="宋体" w:hint="eastAsia"/>
                <w:bCs/>
                <w:sz w:val="24"/>
                <w:szCs w:val="24"/>
              </w:rPr>
              <w:t>2mm</w:t>
            </w:r>
            <w:r w:rsidRPr="00204432">
              <w:rPr>
                <w:rFonts w:hAnsi="宋体" w:hint="eastAsia"/>
                <w:bCs/>
                <w:sz w:val="24"/>
                <w:szCs w:val="24"/>
              </w:rPr>
              <w:t>之内，操作人陈军。</w:t>
            </w:r>
          </w:p>
          <w:p w:rsidR="00204432" w:rsidRPr="00204432" w:rsidRDefault="00204432" w:rsidP="00204432">
            <w:pPr>
              <w:spacing w:line="360" w:lineRule="auto"/>
              <w:ind w:firstLineChars="200" w:firstLine="480"/>
              <w:rPr>
                <w:rFonts w:hAnsi="宋体"/>
                <w:bCs/>
                <w:sz w:val="24"/>
                <w:szCs w:val="24"/>
              </w:rPr>
            </w:pPr>
            <w:r w:rsidRPr="00204432">
              <w:rPr>
                <w:rFonts w:hAnsi="宋体" w:hint="eastAsia"/>
                <w:bCs/>
                <w:sz w:val="24"/>
                <w:szCs w:val="24"/>
              </w:rPr>
              <w:t xml:space="preserve">3. </w:t>
            </w:r>
            <w:r w:rsidRPr="00204432">
              <w:rPr>
                <w:rFonts w:hAnsi="宋体" w:hint="eastAsia"/>
                <w:bCs/>
                <w:sz w:val="24"/>
                <w:szCs w:val="24"/>
              </w:rPr>
              <w:t>折弯工序，正在为</w:t>
            </w:r>
            <w:r w:rsidR="00B83CE6">
              <w:rPr>
                <w:rFonts w:hAnsi="宋体" w:hint="eastAsia"/>
                <w:bCs/>
                <w:sz w:val="24"/>
                <w:szCs w:val="24"/>
              </w:rPr>
              <w:t>书柜（规格：</w:t>
            </w:r>
            <w:r w:rsidR="00B83CE6">
              <w:rPr>
                <w:rFonts w:hAnsi="宋体" w:hint="eastAsia"/>
                <w:bCs/>
                <w:sz w:val="24"/>
                <w:szCs w:val="24"/>
              </w:rPr>
              <w:t>5400*450*2000</w:t>
            </w:r>
            <w:r w:rsidR="00B83CE6">
              <w:rPr>
                <w:rFonts w:hAnsi="宋体" w:hint="eastAsia"/>
                <w:bCs/>
                <w:sz w:val="24"/>
                <w:szCs w:val="24"/>
              </w:rPr>
              <w:t>）中封进行</w:t>
            </w:r>
            <w:r w:rsidRPr="00204432">
              <w:rPr>
                <w:rFonts w:hAnsi="宋体" w:hint="eastAsia"/>
                <w:bCs/>
                <w:sz w:val="24"/>
                <w:szCs w:val="24"/>
              </w:rPr>
              <w:t>折弯，设备为折弯机，成形尺寸</w:t>
            </w:r>
            <w:r w:rsidR="00B83CE6">
              <w:rPr>
                <w:rFonts w:hAnsi="宋体" w:hint="eastAsia"/>
                <w:bCs/>
                <w:sz w:val="24"/>
                <w:szCs w:val="24"/>
              </w:rPr>
              <w:t>819*103*0.8</w:t>
            </w:r>
            <w:r w:rsidRPr="00204432">
              <w:rPr>
                <w:rFonts w:hAnsi="宋体" w:hint="eastAsia"/>
                <w:bCs/>
                <w:sz w:val="24"/>
                <w:szCs w:val="24"/>
              </w:rPr>
              <w:t>，要求折弯必须到位，以确保工件折弯所需角度，其邻边垂直度、平行度控制在</w:t>
            </w:r>
            <w:r w:rsidRPr="00204432">
              <w:rPr>
                <w:rFonts w:hAnsi="宋体" w:hint="eastAsia"/>
                <w:bCs/>
                <w:sz w:val="24"/>
                <w:szCs w:val="24"/>
              </w:rPr>
              <w:t>1.5mm</w:t>
            </w:r>
            <w:r w:rsidRPr="00204432">
              <w:rPr>
                <w:rFonts w:hAnsi="宋体" w:hint="eastAsia"/>
                <w:bCs/>
                <w:sz w:val="24"/>
                <w:szCs w:val="24"/>
              </w:rPr>
              <w:t>之内，操作人胡志斌。</w:t>
            </w:r>
          </w:p>
          <w:p w:rsidR="00204432" w:rsidRPr="00204432" w:rsidRDefault="00204432" w:rsidP="00204432">
            <w:pPr>
              <w:spacing w:line="360" w:lineRule="auto"/>
              <w:ind w:firstLineChars="200" w:firstLine="480"/>
              <w:rPr>
                <w:rFonts w:hAnsi="宋体"/>
                <w:bCs/>
                <w:sz w:val="24"/>
                <w:szCs w:val="24"/>
              </w:rPr>
            </w:pPr>
            <w:r w:rsidRPr="00204432">
              <w:rPr>
                <w:rFonts w:hAnsi="宋体" w:hint="eastAsia"/>
                <w:bCs/>
                <w:sz w:val="24"/>
                <w:szCs w:val="24"/>
              </w:rPr>
              <w:t>4.</w:t>
            </w:r>
            <w:r w:rsidR="00B83CE6">
              <w:rPr>
                <w:rFonts w:hAnsi="宋体" w:hint="eastAsia"/>
                <w:bCs/>
                <w:sz w:val="24"/>
                <w:szCs w:val="24"/>
              </w:rPr>
              <w:t>焊接成型工序：正在为文件柜、帐卡箱</w:t>
            </w:r>
            <w:r w:rsidRPr="00204432">
              <w:rPr>
                <w:rFonts w:hAnsi="宋体" w:hint="eastAsia"/>
                <w:bCs/>
                <w:sz w:val="24"/>
                <w:szCs w:val="24"/>
              </w:rPr>
              <w:t>门板点焊，设备为点焊机，要求焊接的部位应焊接牢固，焊点均匀，焊痕高度以不大于</w:t>
            </w:r>
            <w:r w:rsidRPr="00204432">
              <w:rPr>
                <w:rFonts w:hAnsi="宋体" w:hint="eastAsia"/>
                <w:bCs/>
                <w:sz w:val="24"/>
                <w:szCs w:val="24"/>
              </w:rPr>
              <w:t>1mm</w:t>
            </w:r>
            <w:r w:rsidRPr="00204432">
              <w:rPr>
                <w:rFonts w:hAnsi="宋体" w:hint="eastAsia"/>
                <w:bCs/>
                <w:sz w:val="24"/>
                <w:szCs w:val="24"/>
              </w:rPr>
              <w:t>，焊点间距应控制在</w:t>
            </w:r>
            <w:r w:rsidRPr="00204432">
              <w:rPr>
                <w:rFonts w:hAnsi="宋体" w:hint="eastAsia"/>
                <w:bCs/>
                <w:sz w:val="24"/>
                <w:szCs w:val="24"/>
              </w:rPr>
              <w:t>100mm</w:t>
            </w:r>
            <w:r w:rsidRPr="00204432">
              <w:rPr>
                <w:rFonts w:hAnsi="宋体" w:hint="eastAsia"/>
                <w:bCs/>
                <w:sz w:val="24"/>
                <w:szCs w:val="24"/>
              </w:rPr>
              <w:t>以内，焊痕表面波纹平整，不得出现焊焦、焊穿等现象。操作人：张志洋。</w:t>
            </w:r>
          </w:p>
          <w:p w:rsidR="00204432" w:rsidRPr="00204432" w:rsidRDefault="00204432" w:rsidP="00204432">
            <w:pPr>
              <w:spacing w:line="360" w:lineRule="auto"/>
              <w:ind w:firstLineChars="200" w:firstLine="480"/>
              <w:rPr>
                <w:rFonts w:hAnsi="宋体"/>
                <w:bCs/>
                <w:sz w:val="24"/>
                <w:szCs w:val="24"/>
              </w:rPr>
            </w:pPr>
            <w:r w:rsidRPr="00204432">
              <w:rPr>
                <w:rFonts w:hAnsi="宋体" w:hint="eastAsia"/>
                <w:bCs/>
                <w:sz w:val="24"/>
                <w:szCs w:val="24"/>
              </w:rPr>
              <w:t>5.</w:t>
            </w:r>
            <w:r w:rsidR="00B83CE6">
              <w:rPr>
                <w:rFonts w:hAnsi="宋体" w:hint="eastAsia"/>
                <w:bCs/>
                <w:sz w:val="24"/>
                <w:szCs w:val="24"/>
              </w:rPr>
              <w:t>表面喷塑工序：正在为密集架、文件柜</w:t>
            </w:r>
            <w:r w:rsidRPr="00204432">
              <w:rPr>
                <w:rFonts w:hAnsi="宋体" w:hint="eastAsia"/>
                <w:bCs/>
                <w:sz w:val="24"/>
                <w:szCs w:val="24"/>
              </w:rPr>
              <w:t>、</w:t>
            </w:r>
            <w:r w:rsidR="00B83CE6">
              <w:rPr>
                <w:rFonts w:hAnsi="宋体" w:hint="eastAsia"/>
                <w:bCs/>
                <w:sz w:val="24"/>
                <w:szCs w:val="24"/>
              </w:rPr>
              <w:t>书架等产品顶板、侧板进行</w:t>
            </w:r>
            <w:r w:rsidRPr="00204432">
              <w:rPr>
                <w:rFonts w:hAnsi="宋体" w:hint="eastAsia"/>
                <w:bCs/>
                <w:sz w:val="24"/>
                <w:szCs w:val="24"/>
              </w:rPr>
              <w:t>喷塑，设备为自动喷塑流水线，要求涂层表面应平整光滑，色泽均匀一致，不允许有流挂、起粒、皱皮、露底、剥落、伤痕等外观缺陷。操作人：彭冬如。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通过现场观察以上工序操作均符合操作文件要求。</w:t>
            </w:r>
          </w:p>
          <w:p w:rsidR="00CA6FE8" w:rsidRPr="00F32EE3" w:rsidRDefault="00BA0AFB" w:rsidP="00F32EE3">
            <w:pPr>
              <w:spacing w:line="360" w:lineRule="auto"/>
              <w:ind w:firstLineChars="200" w:firstLine="480"/>
              <w:rPr>
                <w:rFonts w:hAnsi="宋体"/>
                <w:bCs/>
                <w:sz w:val="24"/>
                <w:szCs w:val="24"/>
              </w:rPr>
            </w:pPr>
            <w:r w:rsidRPr="00BA0AFB">
              <w:rPr>
                <w:rFonts w:hAnsi="宋体" w:hint="eastAsia"/>
                <w:bCs/>
                <w:sz w:val="24"/>
                <w:szCs w:val="24"/>
              </w:rPr>
              <w:t>组织生产过程的控制符合标准规定的要求。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0E46B0" w:rsidRPr="00D535AA" w:rsidRDefault="000E46B0" w:rsidP="000E46B0">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0E46B0" w:rsidRPr="00D535AA" w:rsidRDefault="000E46B0" w:rsidP="000E46B0">
            <w:pPr>
              <w:spacing w:line="288" w:lineRule="auto"/>
              <w:ind w:firstLineChars="200" w:firstLine="480"/>
              <w:rPr>
                <w:rFonts w:eastAsiaTheme="minorEastAsia"/>
                <w:sz w:val="24"/>
                <w:szCs w:val="24"/>
              </w:rPr>
            </w:pPr>
            <w:r w:rsidRPr="00D535AA">
              <w:rPr>
                <w:rFonts w:eastAsiaTheme="minorEastAsia" w:hAnsiTheme="minorEastAsia"/>
                <w:sz w:val="24"/>
                <w:szCs w:val="24"/>
              </w:rPr>
              <w:lastRenderedPageBreak/>
              <w:t>原材料依据不同的类型和防护要求进行防护运输，产品运输要求包装等。</w:t>
            </w:r>
          </w:p>
          <w:p w:rsidR="000E46B0" w:rsidRDefault="000E46B0" w:rsidP="000E46B0">
            <w:pPr>
              <w:spacing w:line="288" w:lineRule="auto"/>
              <w:ind w:firstLineChars="200" w:firstLine="480"/>
              <w:rPr>
                <w:rFonts w:eastAsiaTheme="minorEastAsia" w:hAnsi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0E46B0" w:rsidRDefault="000E46B0" w:rsidP="000E46B0">
            <w:pPr>
              <w:spacing w:line="288" w:lineRule="auto"/>
              <w:ind w:firstLineChars="200" w:firstLine="480"/>
              <w:rPr>
                <w:rFonts w:eastAsiaTheme="minorEastAsia" w:hAnsiTheme="minorEastAsia"/>
                <w:sz w:val="24"/>
                <w:szCs w:val="24"/>
              </w:rPr>
            </w:pPr>
            <w:r w:rsidRPr="00D535AA">
              <w:rPr>
                <w:rFonts w:eastAsiaTheme="minorEastAsia" w:hAnsiTheme="minorEastAsia"/>
                <w:sz w:val="24"/>
                <w:szCs w:val="24"/>
              </w:rPr>
              <w:t>产品生产过程中有采取相应的措施进行防护，以确保符合要求。防护包括标识、处置、污染控制、包装、储存、运输以及保护等。产品交工、包</w:t>
            </w:r>
            <w:r>
              <w:rPr>
                <w:rFonts w:eastAsiaTheme="minorEastAsia" w:hAnsiTheme="minorEastAsia"/>
                <w:sz w:val="24"/>
                <w:szCs w:val="24"/>
              </w:rPr>
              <w:t>装及交付到预定地点期间，针对产品采取适当的防护措施，包括选择</w:t>
            </w:r>
            <w:r w:rsidRPr="00D535AA">
              <w:rPr>
                <w:rFonts w:eastAsiaTheme="minorEastAsia" w:hAnsiTheme="minorEastAsia"/>
                <w:sz w:val="24"/>
                <w:szCs w:val="24"/>
              </w:rPr>
              <w:t>的搬运方法和设备、贮存场所，保持标识完整、清晰。</w:t>
            </w:r>
          </w:p>
          <w:p w:rsidR="000E46B0" w:rsidRPr="000B4CCC" w:rsidRDefault="000E46B0" w:rsidP="000E46B0">
            <w:pPr>
              <w:spacing w:line="288" w:lineRule="auto"/>
              <w:ind w:firstLineChars="200" w:firstLine="480"/>
              <w:rPr>
                <w:rFonts w:eastAsiaTheme="minorEastAsia"/>
                <w:sz w:val="24"/>
                <w:szCs w:val="24"/>
              </w:rPr>
            </w:pPr>
            <w:r w:rsidRPr="000B4CCC">
              <w:rPr>
                <w:rFonts w:eastAsiaTheme="minorEastAsia" w:hint="eastAsia"/>
                <w:sz w:val="24"/>
                <w:szCs w:val="24"/>
              </w:rPr>
              <w:t>1.</w:t>
            </w:r>
            <w:r>
              <w:rPr>
                <w:rFonts w:eastAsiaTheme="minorEastAsia" w:hint="eastAsia"/>
                <w:sz w:val="24"/>
                <w:szCs w:val="24"/>
              </w:rPr>
              <w:t>公司产品采取托板、瓦楞纸、</w:t>
            </w:r>
            <w:r w:rsidRPr="000B4CCC">
              <w:rPr>
                <w:rFonts w:eastAsiaTheme="minorEastAsia" w:hint="eastAsia"/>
                <w:sz w:val="24"/>
                <w:szCs w:val="24"/>
              </w:rPr>
              <w:t>打包带的方式包装，可以防潮、防虫、防雨淋，运输时有遮盖帆布等防护措施。</w:t>
            </w:r>
          </w:p>
          <w:p w:rsidR="000E46B0" w:rsidRPr="000B4CCC" w:rsidRDefault="000E46B0" w:rsidP="000E46B0">
            <w:pPr>
              <w:spacing w:line="288" w:lineRule="auto"/>
              <w:ind w:firstLineChars="200" w:firstLine="480"/>
              <w:rPr>
                <w:rFonts w:eastAsiaTheme="minorEastAsia"/>
                <w:sz w:val="24"/>
                <w:szCs w:val="24"/>
              </w:rPr>
            </w:pPr>
            <w:r w:rsidRPr="000B4CCC">
              <w:rPr>
                <w:rFonts w:eastAsiaTheme="minorEastAsia" w:hint="eastAsia"/>
                <w:sz w:val="24"/>
                <w:szCs w:val="24"/>
              </w:rPr>
              <w:t xml:space="preserve">2. </w:t>
            </w:r>
            <w:r w:rsidRPr="000B4CCC">
              <w:rPr>
                <w:rFonts w:eastAsiaTheme="minorEastAsia" w:hint="eastAsia"/>
                <w:sz w:val="24"/>
                <w:szCs w:val="24"/>
              </w:rPr>
              <w:t>公司产品搬运采用拖车和人工搬运，按要求进行作业，有效防护产品。</w:t>
            </w:r>
          </w:p>
          <w:p w:rsidR="000E46B0" w:rsidRPr="000B4CCC" w:rsidRDefault="000E46B0" w:rsidP="000E46B0">
            <w:pPr>
              <w:spacing w:line="288" w:lineRule="auto"/>
              <w:ind w:firstLineChars="200" w:firstLine="480"/>
              <w:rPr>
                <w:rFonts w:eastAsiaTheme="minorEastAsia"/>
                <w:sz w:val="24"/>
                <w:szCs w:val="24"/>
              </w:rPr>
            </w:pPr>
            <w:r w:rsidRPr="000B4CCC">
              <w:rPr>
                <w:rFonts w:eastAsiaTheme="minorEastAsia" w:hint="eastAsia"/>
                <w:sz w:val="24"/>
                <w:szCs w:val="24"/>
              </w:rPr>
              <w:t xml:space="preserve">3. </w:t>
            </w:r>
            <w:r w:rsidRPr="000B4CCC">
              <w:rPr>
                <w:rFonts w:eastAsiaTheme="minorEastAsia" w:hint="eastAsia"/>
                <w:sz w:val="24"/>
                <w:szCs w:val="24"/>
              </w:rPr>
              <w:t>查组织的生产车间、仓库地面清洁，标识清晰，通道畅通。</w:t>
            </w:r>
          </w:p>
          <w:p w:rsidR="000E46B0" w:rsidRPr="000B4CCC" w:rsidRDefault="000E46B0" w:rsidP="000E46B0">
            <w:pPr>
              <w:spacing w:line="288" w:lineRule="auto"/>
              <w:ind w:firstLineChars="200" w:firstLine="480"/>
              <w:rPr>
                <w:rFonts w:eastAsiaTheme="minorEastAsia"/>
                <w:sz w:val="24"/>
                <w:szCs w:val="24"/>
              </w:rPr>
            </w:pPr>
            <w:r w:rsidRPr="000B4CCC">
              <w:rPr>
                <w:rFonts w:eastAsiaTheme="minorEastAsia" w:hint="eastAsia"/>
                <w:sz w:val="24"/>
                <w:szCs w:val="24"/>
              </w:rPr>
              <w:t>4</w:t>
            </w:r>
            <w:r w:rsidRPr="000B4CCC">
              <w:rPr>
                <w:rFonts w:eastAsiaTheme="minorEastAsia" w:hint="eastAsia"/>
                <w:sz w:val="24"/>
                <w:szCs w:val="24"/>
              </w:rPr>
              <w:t>．本公司产品主要防碰、日晒雨淋、潮湿、防火。</w:t>
            </w:r>
          </w:p>
          <w:p w:rsidR="000E46B0" w:rsidRPr="000B4CCC" w:rsidRDefault="000E46B0" w:rsidP="000E46B0">
            <w:pPr>
              <w:spacing w:line="288" w:lineRule="auto"/>
              <w:ind w:firstLineChars="200" w:firstLine="480"/>
              <w:rPr>
                <w:rFonts w:eastAsiaTheme="minorEastAsia"/>
                <w:sz w:val="24"/>
                <w:szCs w:val="24"/>
              </w:rPr>
            </w:pPr>
            <w:r w:rsidRPr="000B4CCC">
              <w:rPr>
                <w:rFonts w:eastAsiaTheme="minorEastAsia" w:hint="eastAsia"/>
                <w:sz w:val="24"/>
                <w:szCs w:val="24"/>
              </w:rPr>
              <w:t>5.</w:t>
            </w:r>
            <w:r w:rsidRPr="000B4CCC">
              <w:rPr>
                <w:rFonts w:eastAsiaTheme="minorEastAsia" w:hint="eastAsia"/>
                <w:sz w:val="24"/>
                <w:szCs w:val="24"/>
              </w:rPr>
              <w:t>车间及库房有消防栓和灭火器，状态良好，贮存环境适宜。</w:t>
            </w:r>
          </w:p>
          <w:p w:rsidR="00CA6FE8" w:rsidRPr="00D535AA" w:rsidRDefault="000E46B0" w:rsidP="000E46B0">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产品标识和防护管理基本符合要求。</w:t>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7E4078" w:rsidRPr="00D535AA" w:rsidTr="0038113A">
        <w:trPr>
          <w:trHeight w:val="419"/>
        </w:trPr>
        <w:tc>
          <w:tcPr>
            <w:tcW w:w="1954" w:type="dxa"/>
          </w:tcPr>
          <w:p w:rsidR="007E4078" w:rsidRPr="00D535AA" w:rsidRDefault="007E4078" w:rsidP="007E4078">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7E4078" w:rsidRPr="00D535AA" w:rsidRDefault="007E4078" w:rsidP="007E4078">
            <w:pPr>
              <w:spacing w:line="360" w:lineRule="auto"/>
              <w:rPr>
                <w:rFonts w:eastAsiaTheme="minorEastAsia"/>
                <w:b/>
                <w:sz w:val="24"/>
                <w:szCs w:val="24"/>
              </w:rPr>
            </w:pPr>
            <w:r w:rsidRPr="00D535AA">
              <w:rPr>
                <w:rFonts w:eastAsiaTheme="minorEastAsia"/>
                <w:b/>
                <w:bCs/>
                <w:sz w:val="24"/>
                <w:szCs w:val="24"/>
              </w:rPr>
              <w:t>EO</w:t>
            </w:r>
            <w:r w:rsidRPr="00D535AA">
              <w:rPr>
                <w:rFonts w:eastAsiaTheme="minorEastAsia"/>
                <w:b/>
                <w:sz w:val="24"/>
                <w:szCs w:val="24"/>
              </w:rPr>
              <w:t>6.1.2</w:t>
            </w:r>
          </w:p>
          <w:p w:rsidR="007E4078" w:rsidRPr="00D535AA" w:rsidRDefault="007E4078" w:rsidP="007E4078">
            <w:pPr>
              <w:rPr>
                <w:rFonts w:eastAsiaTheme="minorEastAsia"/>
                <w:b/>
                <w:bCs/>
                <w:sz w:val="24"/>
                <w:szCs w:val="24"/>
              </w:rPr>
            </w:pPr>
          </w:p>
          <w:p w:rsidR="007E4078" w:rsidRPr="00D535AA" w:rsidRDefault="007E4078" w:rsidP="007E4078">
            <w:pPr>
              <w:rPr>
                <w:rFonts w:eastAsiaTheme="minorEastAsia"/>
                <w:sz w:val="24"/>
                <w:szCs w:val="24"/>
              </w:rPr>
            </w:pPr>
          </w:p>
        </w:tc>
        <w:tc>
          <w:tcPr>
            <w:tcW w:w="10738" w:type="dxa"/>
          </w:tcPr>
          <w:p w:rsidR="007E4078" w:rsidRPr="00387E27" w:rsidRDefault="007E4078" w:rsidP="0024102A">
            <w:pPr>
              <w:spacing w:beforeLines="30" w:afterLines="30" w:line="288" w:lineRule="auto"/>
              <w:ind w:firstLineChars="200" w:firstLine="480"/>
              <w:rPr>
                <w:rFonts w:eastAsiaTheme="minorEastAsia" w:hAnsiTheme="minorEastAsia"/>
                <w:sz w:val="24"/>
                <w:szCs w:val="24"/>
              </w:rPr>
            </w:pP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p>
          <w:p w:rsidR="007E4078" w:rsidRPr="00D535AA" w:rsidRDefault="007E4078" w:rsidP="0024102A">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0048D3">
              <w:rPr>
                <w:rFonts w:ascii="宋体" w:hAnsi="宋体" w:hint="eastAsia"/>
                <w:sz w:val="24"/>
                <w:szCs w:val="22"/>
              </w:rPr>
              <w:t>熊旋</w:t>
            </w:r>
            <w:r w:rsidRPr="00D535AA">
              <w:rPr>
                <w:rFonts w:eastAsiaTheme="minorEastAsia" w:hAnsiTheme="minorEastAsia"/>
                <w:sz w:val="24"/>
                <w:szCs w:val="24"/>
              </w:rPr>
              <w:t>述：</w:t>
            </w: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r w:rsidRPr="00D535AA">
              <w:rPr>
                <w:rFonts w:eastAsiaTheme="minorEastAsia" w:hAnsiTheme="minorEastAsia"/>
                <w:sz w:val="24"/>
                <w:szCs w:val="24"/>
              </w:rPr>
              <w:t>生产部根据</w:t>
            </w:r>
            <w:r w:rsidR="000048D3" w:rsidRPr="000048D3">
              <w:rPr>
                <w:rFonts w:eastAsiaTheme="minorEastAsia" w:hAnsiTheme="minorEastAsia" w:hint="eastAsia"/>
                <w:sz w:val="24"/>
                <w:szCs w:val="24"/>
              </w:rPr>
              <w:t>保险柜、文件柜、帐卡箱、不锈钢金库门、活动金库门、信报箱、密集架、书架的制造</w:t>
            </w:r>
            <w:r>
              <w:rPr>
                <w:rFonts w:eastAsiaTheme="minorEastAsia" w:hAnsiTheme="minorEastAsia"/>
                <w:sz w:val="24"/>
                <w:szCs w:val="24"/>
              </w:rPr>
              <w:t>、进料、办公等过程</w:t>
            </w:r>
            <w:r w:rsidRPr="00D535AA">
              <w:rPr>
                <w:rFonts w:eastAsiaTheme="minorEastAsia" w:hAnsiTheme="minorEastAsia"/>
                <w:sz w:val="24"/>
                <w:szCs w:val="24"/>
              </w:rPr>
              <w:t>工作特点对涉及的环境因素、危险源进行了识别和辨识。</w:t>
            </w:r>
          </w:p>
          <w:p w:rsidR="007E4078" w:rsidRPr="00B371EB" w:rsidRDefault="007E4078" w:rsidP="0024102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lastRenderedPageBreak/>
              <w:t>在公司编制的</w:t>
            </w:r>
            <w:r>
              <w:rPr>
                <w:rFonts w:eastAsiaTheme="minorEastAsia" w:hAnsiTheme="minorEastAsia"/>
                <w:sz w:val="24"/>
                <w:szCs w:val="24"/>
              </w:rPr>
              <w:t>“</w:t>
            </w:r>
            <w:r w:rsidRPr="00B371EB">
              <w:rPr>
                <w:rFonts w:eastAsiaTheme="minorEastAsia" w:hAnsiTheme="minorEastAsia"/>
                <w:sz w:val="24"/>
                <w:szCs w:val="24"/>
              </w:rPr>
              <w:t>环境因素识别与评价控制程序”中，对环境因素识别和评价的目的、职责、工作程序和记录的要求均有明确的规定。</w:t>
            </w:r>
          </w:p>
          <w:p w:rsidR="007E4078" w:rsidRPr="00B371EB" w:rsidRDefault="007E4078" w:rsidP="0024102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Pr>
                <w:rFonts w:eastAsiaTheme="minorEastAsia" w:hAnsiTheme="minorEastAsia" w:hint="eastAsia"/>
                <w:sz w:val="24"/>
                <w:szCs w:val="24"/>
              </w:rPr>
              <w:t>下料、折弯、冲压、焊接、喷塑、</w:t>
            </w:r>
            <w:r w:rsidRPr="00B371EB">
              <w:rPr>
                <w:rFonts w:eastAsiaTheme="minorEastAsia" w:hAnsiTheme="minorEastAsia"/>
                <w:sz w:val="24"/>
                <w:szCs w:val="24"/>
              </w:rPr>
              <w:t>能源消耗、用电不当、生产垃圾等过程中粉尘的排放，噪声的排放，能源的消耗、固废的废弃</w:t>
            </w:r>
            <w:r w:rsidR="000048D3">
              <w:rPr>
                <w:rFonts w:eastAsiaTheme="minorEastAsia" w:hAnsiTheme="minorEastAsia"/>
                <w:sz w:val="24"/>
                <w:szCs w:val="24"/>
              </w:rPr>
              <w:t>、废水排放</w:t>
            </w:r>
            <w:r w:rsidRPr="00B371EB">
              <w:rPr>
                <w:rFonts w:eastAsiaTheme="minorEastAsia" w:hAnsiTheme="minorEastAsia"/>
                <w:sz w:val="24"/>
                <w:szCs w:val="24"/>
              </w:rPr>
              <w:t>等，在环境评价过程中考虑到环境影响、三种时态和三种状态等。使用分级评分的方式。基本合理。</w:t>
            </w:r>
          </w:p>
          <w:p w:rsidR="007E4078" w:rsidRPr="00B371EB" w:rsidRDefault="007E4078" w:rsidP="0024102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参加环境因素辨识和评价人员：</w:t>
            </w:r>
            <w:r w:rsidR="000048D3" w:rsidRPr="000048D3">
              <w:rPr>
                <w:rFonts w:hAnsi="宋体" w:hint="eastAsia"/>
                <w:sz w:val="24"/>
                <w:szCs w:val="24"/>
              </w:rPr>
              <w:t>张雪斌、陈晓、熊旋</w:t>
            </w:r>
            <w:r w:rsidR="000048D3" w:rsidRPr="000048D3">
              <w:rPr>
                <w:rFonts w:hAnsi="宋体" w:hint="eastAsia"/>
                <w:sz w:val="24"/>
                <w:szCs w:val="24"/>
              </w:rPr>
              <w:t xml:space="preserve"> </w:t>
            </w:r>
            <w:r w:rsidRPr="00B371EB">
              <w:rPr>
                <w:rFonts w:eastAsiaTheme="minorEastAsia" w:hAnsiTheme="minorEastAsia"/>
                <w:sz w:val="24"/>
                <w:szCs w:val="24"/>
              </w:rPr>
              <w:t xml:space="preserve">   </w:t>
            </w:r>
            <w:r w:rsidRPr="00B371EB">
              <w:rPr>
                <w:rFonts w:eastAsiaTheme="minorEastAsia" w:hAnsiTheme="minorEastAsia"/>
                <w:sz w:val="24"/>
                <w:szCs w:val="24"/>
              </w:rPr>
              <w:t>时间：</w:t>
            </w:r>
            <w:r w:rsidRPr="00B371EB">
              <w:rPr>
                <w:rFonts w:eastAsiaTheme="minorEastAsia" w:hAnsiTheme="minorEastAsia" w:hint="eastAsia"/>
                <w:sz w:val="24"/>
                <w:szCs w:val="24"/>
              </w:rPr>
              <w:t>2020</w:t>
            </w:r>
            <w:r w:rsidRPr="00B371EB">
              <w:rPr>
                <w:rFonts w:eastAsiaTheme="minorEastAsia" w:hAnsiTheme="minorEastAsia" w:hint="eastAsia"/>
                <w:sz w:val="24"/>
                <w:szCs w:val="24"/>
              </w:rPr>
              <w:t>年</w:t>
            </w:r>
            <w:r w:rsidRPr="00B371EB">
              <w:rPr>
                <w:rFonts w:eastAsiaTheme="minorEastAsia" w:hAnsiTheme="minorEastAsia" w:hint="eastAsia"/>
                <w:sz w:val="24"/>
                <w:szCs w:val="24"/>
              </w:rPr>
              <w:t>0</w:t>
            </w:r>
            <w:r w:rsidR="000048D3">
              <w:rPr>
                <w:rFonts w:eastAsiaTheme="minorEastAsia" w:hAnsiTheme="minorEastAsia" w:hint="eastAsia"/>
                <w:sz w:val="24"/>
                <w:szCs w:val="24"/>
              </w:rPr>
              <w:t>9</w:t>
            </w:r>
            <w:r w:rsidRPr="00B371EB">
              <w:rPr>
                <w:rFonts w:eastAsiaTheme="minorEastAsia" w:hAnsiTheme="minorEastAsia" w:hint="eastAsia"/>
                <w:sz w:val="24"/>
                <w:szCs w:val="24"/>
              </w:rPr>
              <w:t>月</w:t>
            </w:r>
            <w:r w:rsidR="000048D3">
              <w:rPr>
                <w:rFonts w:eastAsiaTheme="minorEastAsia" w:hAnsiTheme="minorEastAsia" w:hint="eastAsia"/>
                <w:sz w:val="24"/>
                <w:szCs w:val="24"/>
              </w:rPr>
              <w:t>1</w:t>
            </w:r>
            <w:r w:rsidRPr="00B371EB">
              <w:rPr>
                <w:rFonts w:eastAsiaTheme="minorEastAsia" w:hAnsiTheme="minorEastAsia" w:hint="eastAsia"/>
                <w:sz w:val="24"/>
                <w:szCs w:val="24"/>
              </w:rPr>
              <w:t>日</w:t>
            </w:r>
          </w:p>
          <w:p w:rsidR="007E4078" w:rsidRPr="006D4C85" w:rsidRDefault="007E4078" w:rsidP="0024102A">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查到《重要环境因素清单》已识别重要环境因素包括：</w:t>
            </w:r>
            <w:r w:rsidR="000048D3" w:rsidRPr="000048D3">
              <w:rPr>
                <w:rFonts w:eastAsiaTheme="minorEastAsia" w:hAnsiTheme="minorEastAsia" w:hint="eastAsia"/>
                <w:sz w:val="24"/>
                <w:szCs w:val="24"/>
              </w:rPr>
              <w:t>潜在火灾，噪音排放、废气</w:t>
            </w:r>
            <w:r w:rsidR="000048D3" w:rsidRPr="000048D3">
              <w:rPr>
                <w:rFonts w:eastAsiaTheme="minorEastAsia" w:hAnsiTheme="minorEastAsia" w:hint="eastAsia"/>
                <w:sz w:val="24"/>
                <w:szCs w:val="24"/>
              </w:rPr>
              <w:t>/</w:t>
            </w:r>
            <w:r w:rsidR="000048D3" w:rsidRPr="000048D3">
              <w:rPr>
                <w:rFonts w:eastAsiaTheme="minorEastAsia" w:hAnsiTheme="minorEastAsia" w:hint="eastAsia"/>
                <w:sz w:val="24"/>
                <w:szCs w:val="24"/>
              </w:rPr>
              <w:t>粉尘排放、固废排放</w:t>
            </w:r>
            <w:r w:rsidRPr="006D4C85">
              <w:rPr>
                <w:rFonts w:eastAsiaTheme="minorEastAsia" w:hAnsiTheme="minorEastAsia" w:hint="eastAsia"/>
                <w:sz w:val="24"/>
                <w:szCs w:val="24"/>
              </w:rPr>
              <w:t>等</w:t>
            </w:r>
            <w:r w:rsidRPr="006D4C85">
              <w:rPr>
                <w:rFonts w:eastAsiaTheme="minorEastAsia" w:hAnsiTheme="minorEastAsia"/>
                <w:sz w:val="24"/>
                <w:szCs w:val="24"/>
              </w:rPr>
              <w:t>，明确控制措施和责任部门，基本合理。</w:t>
            </w:r>
          </w:p>
          <w:p w:rsidR="007E4078" w:rsidRPr="006D4C85" w:rsidRDefault="007E4078" w:rsidP="0024102A">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、等。识别出生产部危险源有：触电、火灾、</w:t>
            </w:r>
            <w:r w:rsidR="00592AC2">
              <w:rPr>
                <w:rFonts w:eastAsiaTheme="minorEastAsia" w:hAnsiTheme="minorEastAsia"/>
                <w:sz w:val="24"/>
                <w:szCs w:val="24"/>
              </w:rPr>
              <w:t>高温伤害、起重伤害、</w:t>
            </w:r>
            <w:r w:rsidRPr="006D4C85">
              <w:rPr>
                <w:rFonts w:eastAsiaTheme="minorEastAsia" w:hAnsiTheme="minorEastAsia"/>
                <w:sz w:val="24"/>
                <w:szCs w:val="24"/>
              </w:rPr>
              <w:t>机械伤害、听力损害、爆炸、中毒、职业病、</w:t>
            </w:r>
            <w:r w:rsidR="00592AC2">
              <w:rPr>
                <w:rFonts w:eastAsiaTheme="minorEastAsia" w:hAnsiTheme="minorEastAsia"/>
                <w:sz w:val="24"/>
                <w:szCs w:val="24"/>
              </w:rPr>
              <w:t>焊烟、粉尘等</w:t>
            </w:r>
            <w:r w:rsidRPr="006D4C85">
              <w:rPr>
                <w:rFonts w:eastAsiaTheme="minorEastAsia" w:hAnsiTheme="minorEastAsia"/>
                <w:sz w:val="24"/>
                <w:szCs w:val="24"/>
              </w:rPr>
              <w:t>人身伤害等。优先控制风险采用“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0048D3" w:rsidRPr="000048D3">
              <w:rPr>
                <w:rFonts w:eastAsiaTheme="minorEastAsia" w:hAnsiTheme="minorEastAsia" w:hint="eastAsia"/>
                <w:sz w:val="24"/>
                <w:szCs w:val="24"/>
              </w:rPr>
              <w:t>火灾，触电、吸入性伤害、噪声伤害、机械伤害</w:t>
            </w:r>
            <w:r w:rsidR="000048D3">
              <w:rPr>
                <w:rFonts w:eastAsiaTheme="minorEastAsia" w:hAnsiTheme="minorEastAsia" w:hint="eastAsia"/>
                <w:sz w:val="24"/>
                <w:szCs w:val="24"/>
              </w:rPr>
              <w:t>等</w:t>
            </w:r>
            <w:r w:rsidRPr="006D4C85">
              <w:rPr>
                <w:rFonts w:eastAsiaTheme="minorEastAsia" w:hAnsiTheme="minorEastAsia"/>
                <w:sz w:val="24"/>
                <w:szCs w:val="24"/>
              </w:rPr>
              <w:t>，并制定有控制措施。</w:t>
            </w:r>
          </w:p>
          <w:p w:rsidR="007E4078" w:rsidRDefault="007E4078" w:rsidP="0024102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hint="eastAsia"/>
                <w:sz w:val="24"/>
                <w:szCs w:val="24"/>
              </w:rPr>
              <w:t>参加危险源辨识和评价人员：</w:t>
            </w:r>
            <w:r w:rsidR="00B05100" w:rsidRPr="00B05100">
              <w:rPr>
                <w:rFonts w:hAnsi="宋体" w:hint="eastAsia"/>
                <w:sz w:val="24"/>
                <w:szCs w:val="24"/>
              </w:rPr>
              <w:t>张雪斌、陈晓、熊旋</w:t>
            </w:r>
            <w:r w:rsidR="00B05100" w:rsidRPr="00B05100">
              <w:rPr>
                <w:rFonts w:hAnsi="宋体" w:hint="eastAsia"/>
                <w:sz w:val="24"/>
                <w:szCs w:val="24"/>
              </w:rPr>
              <w:t xml:space="preserve">    </w:t>
            </w:r>
            <w:r w:rsidR="00B05100" w:rsidRPr="00B05100">
              <w:rPr>
                <w:rFonts w:hAnsi="宋体" w:hint="eastAsia"/>
                <w:sz w:val="24"/>
                <w:szCs w:val="24"/>
              </w:rPr>
              <w:t>时间：</w:t>
            </w:r>
            <w:r w:rsidR="00B05100" w:rsidRPr="00B05100">
              <w:rPr>
                <w:rFonts w:hAnsi="宋体" w:hint="eastAsia"/>
                <w:sz w:val="24"/>
                <w:szCs w:val="24"/>
              </w:rPr>
              <w:t>2020</w:t>
            </w:r>
            <w:r w:rsidR="00B05100" w:rsidRPr="00B05100">
              <w:rPr>
                <w:rFonts w:hAnsi="宋体" w:hint="eastAsia"/>
                <w:sz w:val="24"/>
                <w:szCs w:val="24"/>
              </w:rPr>
              <w:t>年</w:t>
            </w:r>
            <w:r w:rsidR="00B05100" w:rsidRPr="00B05100">
              <w:rPr>
                <w:rFonts w:hAnsi="宋体" w:hint="eastAsia"/>
                <w:sz w:val="24"/>
                <w:szCs w:val="24"/>
              </w:rPr>
              <w:t>09</w:t>
            </w:r>
            <w:r w:rsidR="00B05100" w:rsidRPr="00B05100">
              <w:rPr>
                <w:rFonts w:hAnsi="宋体" w:hint="eastAsia"/>
                <w:sz w:val="24"/>
                <w:szCs w:val="24"/>
              </w:rPr>
              <w:t>月</w:t>
            </w:r>
            <w:r w:rsidR="00B05100" w:rsidRPr="00B05100">
              <w:rPr>
                <w:rFonts w:hAnsi="宋体" w:hint="eastAsia"/>
                <w:sz w:val="24"/>
                <w:szCs w:val="24"/>
              </w:rPr>
              <w:t>1</w:t>
            </w:r>
            <w:r w:rsidR="00B05100" w:rsidRPr="00B05100">
              <w:rPr>
                <w:rFonts w:hAnsi="宋体" w:hint="eastAsia"/>
                <w:sz w:val="24"/>
                <w:szCs w:val="24"/>
              </w:rPr>
              <w:t>日</w:t>
            </w:r>
            <w:r w:rsidRPr="00B371EB">
              <w:rPr>
                <w:rFonts w:eastAsiaTheme="minorEastAsia" w:hAnsiTheme="minorEastAsia"/>
                <w:sz w:val="24"/>
                <w:szCs w:val="24"/>
              </w:rPr>
              <w:t>。</w:t>
            </w:r>
          </w:p>
          <w:p w:rsidR="007E4078" w:rsidRDefault="007E4078" w:rsidP="0024102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以上危险源识别基本全面、无遗漏，评价基本合理。</w:t>
            </w:r>
          </w:p>
          <w:p w:rsidR="00B05100" w:rsidRPr="00B05100" w:rsidRDefault="00B05100" w:rsidP="0024102A">
            <w:pPr>
              <w:spacing w:beforeLines="30" w:afterLines="30" w:line="288" w:lineRule="auto"/>
              <w:ind w:firstLineChars="200" w:firstLine="480"/>
              <w:rPr>
                <w:rFonts w:eastAsiaTheme="minorEastAsia" w:hAnsiTheme="minorEastAsia"/>
                <w:sz w:val="24"/>
                <w:szCs w:val="24"/>
              </w:rPr>
            </w:pPr>
            <w:r w:rsidRPr="00B05100">
              <w:rPr>
                <w:rFonts w:eastAsiaTheme="minorEastAsia" w:hAnsiTheme="minorEastAsia" w:hint="eastAsia"/>
                <w:sz w:val="24"/>
                <w:szCs w:val="24"/>
              </w:rPr>
              <w:t>控制措施：策划通过运行控制、管理方案、培训教育、应急预案等对重大环境因素和危险源实施控制，如：一般固废集中收集外售至废品回收站；危废委托有资质单位回收；选用低噪声设备，合理布局，隔声减震，厂房隔音；设备、电路定期检修、不定期检查，提高安全意识；做好火灾预防措施。一旦发生按相关应急预案执行；制定目标、指标；设备、电路定期检修、降低跑冒滴漏等，基本适宜，具体见</w:t>
            </w:r>
            <w:r w:rsidRPr="00B05100">
              <w:rPr>
                <w:rFonts w:eastAsiaTheme="minorEastAsia" w:hAnsiTheme="minorEastAsia" w:hint="eastAsia"/>
                <w:sz w:val="24"/>
                <w:szCs w:val="24"/>
              </w:rPr>
              <w:t>EO8.1</w:t>
            </w:r>
            <w:r w:rsidRPr="00B05100">
              <w:rPr>
                <w:rFonts w:eastAsiaTheme="minorEastAsia" w:hAnsiTheme="minorEastAsia" w:hint="eastAsia"/>
                <w:sz w:val="24"/>
                <w:szCs w:val="24"/>
              </w:rPr>
              <w:t>条款。</w:t>
            </w:r>
          </w:p>
        </w:tc>
        <w:tc>
          <w:tcPr>
            <w:tcW w:w="851" w:type="dxa"/>
          </w:tcPr>
          <w:p w:rsidR="007E4078" w:rsidRPr="00D535AA" w:rsidRDefault="007E4078" w:rsidP="007E4078">
            <w:pPr>
              <w:rPr>
                <w:rFonts w:eastAsiaTheme="minorEastAsia"/>
                <w:sz w:val="24"/>
                <w:szCs w:val="24"/>
              </w:rPr>
            </w:pPr>
            <w:r>
              <w:rPr>
                <w:rFonts w:eastAsiaTheme="minorEastAsia"/>
                <w:sz w:val="24"/>
                <w:szCs w:val="24"/>
              </w:rPr>
              <w:lastRenderedPageBreak/>
              <w:t>符合</w:t>
            </w:r>
          </w:p>
        </w:tc>
      </w:tr>
      <w:tr w:rsidR="00B05100" w:rsidRPr="00D535AA" w:rsidTr="00190A15">
        <w:trPr>
          <w:trHeight w:val="419"/>
        </w:trPr>
        <w:tc>
          <w:tcPr>
            <w:tcW w:w="1954" w:type="dxa"/>
            <w:vAlign w:val="center"/>
          </w:tcPr>
          <w:p w:rsidR="00B05100" w:rsidRDefault="00B05100" w:rsidP="00190A15">
            <w:pPr>
              <w:spacing w:line="360" w:lineRule="auto"/>
              <w:rPr>
                <w:rFonts w:eastAsiaTheme="minorEastAsia"/>
                <w:sz w:val="24"/>
                <w:szCs w:val="24"/>
              </w:rPr>
            </w:pPr>
            <w:r>
              <w:rPr>
                <w:rFonts w:eastAsiaTheme="minorEastAsia" w:hAnsiTheme="minorEastAsia"/>
                <w:sz w:val="24"/>
                <w:szCs w:val="24"/>
              </w:rPr>
              <w:lastRenderedPageBreak/>
              <w:t>措施的策划</w:t>
            </w:r>
          </w:p>
        </w:tc>
        <w:tc>
          <w:tcPr>
            <w:tcW w:w="1166" w:type="dxa"/>
            <w:vAlign w:val="center"/>
          </w:tcPr>
          <w:p w:rsidR="00B05100" w:rsidRDefault="00B05100" w:rsidP="00190A15">
            <w:pPr>
              <w:spacing w:line="360" w:lineRule="auto"/>
              <w:rPr>
                <w:rFonts w:eastAsiaTheme="minorEastAsia"/>
                <w:sz w:val="24"/>
                <w:szCs w:val="24"/>
              </w:rPr>
            </w:pPr>
            <w:r>
              <w:rPr>
                <w:rFonts w:eastAsiaTheme="minorEastAsia"/>
                <w:sz w:val="24"/>
                <w:szCs w:val="24"/>
              </w:rPr>
              <w:t>E6.1.4</w:t>
            </w:r>
          </w:p>
          <w:p w:rsidR="00B05100" w:rsidRDefault="00B05100" w:rsidP="00190A15">
            <w:pPr>
              <w:spacing w:line="360" w:lineRule="auto"/>
              <w:rPr>
                <w:rFonts w:eastAsiaTheme="minorEastAsia"/>
                <w:sz w:val="24"/>
                <w:szCs w:val="24"/>
              </w:rPr>
            </w:pPr>
            <w:r>
              <w:rPr>
                <w:rFonts w:eastAsiaTheme="minorEastAsia"/>
                <w:sz w:val="24"/>
                <w:szCs w:val="24"/>
              </w:rPr>
              <w:t>O6.1.4</w:t>
            </w:r>
          </w:p>
        </w:tc>
        <w:tc>
          <w:tcPr>
            <w:tcW w:w="10738" w:type="dxa"/>
            <w:vAlign w:val="center"/>
          </w:tcPr>
          <w:p w:rsidR="00B05100" w:rsidRDefault="00B05100" w:rsidP="00190A15">
            <w:pPr>
              <w:spacing w:line="360" w:lineRule="auto"/>
              <w:ind w:firstLineChars="200" w:firstLine="480"/>
              <w:rPr>
                <w:rFonts w:eastAsiaTheme="minorEastAsia"/>
                <w:sz w:val="24"/>
                <w:szCs w:val="24"/>
              </w:rPr>
            </w:pPr>
            <w:r>
              <w:rPr>
                <w:rFonts w:eastAsiaTheme="minorEastAsia" w:hAnsiTheme="minorEastAsia"/>
                <w:sz w:val="24"/>
                <w:szCs w:val="24"/>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rsidR="00B05100" w:rsidRDefault="00B05100" w:rsidP="00190A15">
            <w:pPr>
              <w:spacing w:line="360" w:lineRule="auto"/>
              <w:ind w:firstLineChars="200" w:firstLine="480"/>
              <w:rPr>
                <w:rFonts w:eastAsiaTheme="minorEastAsia"/>
                <w:sz w:val="24"/>
                <w:szCs w:val="24"/>
              </w:rPr>
            </w:pPr>
            <w:r>
              <w:rPr>
                <w:rFonts w:eastAsiaTheme="minorEastAsia" w:hAnsiTheme="minorEastAsia"/>
                <w:sz w:val="24"/>
                <w:szCs w:val="24"/>
              </w:rPr>
              <w:t>每年对公司适用的合规义务进行识别更新并定期评价、检查。</w:t>
            </w:r>
          </w:p>
          <w:p w:rsidR="00B05100" w:rsidRDefault="00B05100" w:rsidP="00190A15">
            <w:pPr>
              <w:spacing w:line="360" w:lineRule="auto"/>
              <w:ind w:firstLineChars="200" w:firstLine="480"/>
              <w:rPr>
                <w:rFonts w:eastAsiaTheme="minorEastAsia"/>
                <w:sz w:val="24"/>
                <w:szCs w:val="24"/>
              </w:rPr>
            </w:pPr>
            <w:r>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p>
        </w:tc>
        <w:tc>
          <w:tcPr>
            <w:tcW w:w="851" w:type="dxa"/>
          </w:tcPr>
          <w:p w:rsidR="00B05100" w:rsidRDefault="00B05100" w:rsidP="00190A15">
            <w:pPr>
              <w:spacing w:line="360" w:lineRule="auto"/>
              <w:rPr>
                <w:rFonts w:eastAsiaTheme="minorEastAsia"/>
                <w:sz w:val="24"/>
                <w:szCs w:val="24"/>
                <w:highlight w:val="yellow"/>
              </w:rPr>
            </w:pPr>
            <w:r>
              <w:rPr>
                <w:rFonts w:eastAsiaTheme="minorEastAsia"/>
                <w:sz w:val="24"/>
                <w:szCs w:val="24"/>
              </w:rPr>
              <w:t>符合</w:t>
            </w:r>
          </w:p>
        </w:tc>
      </w:tr>
      <w:tr w:rsidR="00B05100" w:rsidRPr="00D535AA" w:rsidTr="00190A15">
        <w:trPr>
          <w:trHeight w:val="419"/>
        </w:trPr>
        <w:tc>
          <w:tcPr>
            <w:tcW w:w="1954" w:type="dxa"/>
          </w:tcPr>
          <w:p w:rsidR="00B05100" w:rsidRDefault="00B05100" w:rsidP="00190A15">
            <w:pPr>
              <w:spacing w:line="360" w:lineRule="auto"/>
              <w:rPr>
                <w:rFonts w:eastAsiaTheme="minorEastAsia"/>
                <w:sz w:val="24"/>
                <w:szCs w:val="24"/>
              </w:rPr>
            </w:pPr>
            <w:r>
              <w:rPr>
                <w:rFonts w:eastAsiaTheme="minorEastAsia" w:hAnsiTheme="minorEastAsia"/>
                <w:sz w:val="24"/>
                <w:szCs w:val="24"/>
              </w:rPr>
              <w:t>合规义务、法律法规和其他要求</w:t>
            </w:r>
          </w:p>
        </w:tc>
        <w:tc>
          <w:tcPr>
            <w:tcW w:w="1166" w:type="dxa"/>
            <w:vAlign w:val="center"/>
          </w:tcPr>
          <w:p w:rsidR="00B05100" w:rsidRDefault="00B05100" w:rsidP="00190A15">
            <w:pPr>
              <w:spacing w:line="360" w:lineRule="auto"/>
              <w:rPr>
                <w:rFonts w:eastAsiaTheme="minorEastAsia"/>
                <w:sz w:val="24"/>
                <w:szCs w:val="24"/>
              </w:rPr>
            </w:pPr>
            <w:r>
              <w:rPr>
                <w:rFonts w:eastAsiaTheme="minorEastAsia"/>
                <w:sz w:val="24"/>
                <w:szCs w:val="24"/>
              </w:rPr>
              <w:t>E6.1.3</w:t>
            </w:r>
          </w:p>
          <w:p w:rsidR="00B05100" w:rsidRDefault="00B05100" w:rsidP="00190A15">
            <w:pPr>
              <w:spacing w:line="360" w:lineRule="auto"/>
              <w:rPr>
                <w:rFonts w:eastAsiaTheme="minorEastAsia"/>
                <w:sz w:val="24"/>
                <w:szCs w:val="24"/>
              </w:rPr>
            </w:pPr>
            <w:r>
              <w:rPr>
                <w:rFonts w:eastAsiaTheme="minorEastAsia"/>
                <w:sz w:val="24"/>
                <w:szCs w:val="24"/>
              </w:rPr>
              <w:t>O6.1.3</w:t>
            </w:r>
          </w:p>
        </w:tc>
        <w:tc>
          <w:tcPr>
            <w:tcW w:w="10738" w:type="dxa"/>
            <w:vAlign w:val="center"/>
          </w:tcPr>
          <w:p w:rsidR="00B05100" w:rsidRDefault="00B05100" w:rsidP="00190A15">
            <w:pPr>
              <w:snapToGrid w:val="0"/>
              <w:spacing w:line="360" w:lineRule="auto"/>
              <w:ind w:firstLineChars="200" w:firstLine="480"/>
              <w:rPr>
                <w:rFonts w:eastAsiaTheme="minorEastAsia"/>
                <w:sz w:val="24"/>
                <w:szCs w:val="24"/>
              </w:rPr>
            </w:pPr>
            <w:r>
              <w:rPr>
                <w:rFonts w:eastAsiaTheme="minorEastAsia" w:hAnsiTheme="minorEastAsia"/>
                <w:sz w:val="24"/>
                <w:szCs w:val="24"/>
              </w:rPr>
              <w:t>编制了《环境和职业健康安全法律法规控制程序》，对法律法规的识别更新和应用进行规定，行政部为主控部门。</w:t>
            </w:r>
          </w:p>
          <w:p w:rsidR="00B05100" w:rsidRDefault="00B05100" w:rsidP="00190A15">
            <w:pPr>
              <w:snapToGrid w:val="0"/>
              <w:spacing w:line="360" w:lineRule="auto"/>
              <w:ind w:firstLineChars="200" w:firstLine="480"/>
              <w:rPr>
                <w:rFonts w:eastAsiaTheme="minorEastAsia"/>
                <w:sz w:val="24"/>
                <w:szCs w:val="24"/>
              </w:rPr>
            </w:pPr>
            <w:r>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江西省安全生产条例》、《工伤保险条例》《中华人民共和国劳动合同法》《中华人民共和国突发事件应对法》《江西省生产安全事故报告和调查处理规定》《突发环境事件信息报告办法》等。</w:t>
            </w:r>
          </w:p>
          <w:p w:rsidR="00B05100" w:rsidRDefault="00B05100" w:rsidP="00190A15">
            <w:pPr>
              <w:snapToGrid w:val="0"/>
              <w:spacing w:line="360" w:lineRule="auto"/>
              <w:ind w:firstLineChars="200" w:firstLine="480"/>
              <w:rPr>
                <w:rFonts w:eastAsiaTheme="minorEastAsia"/>
                <w:sz w:val="24"/>
                <w:szCs w:val="24"/>
              </w:rPr>
            </w:pPr>
            <w:r>
              <w:rPr>
                <w:rFonts w:eastAsiaTheme="minorEastAsia" w:hAnsiTheme="minorEastAsia"/>
                <w:sz w:val="24"/>
                <w:szCs w:val="24"/>
              </w:rPr>
              <w:t>已识别法律法规及其它要求的适用条款，并与环境因素、危险源相对应。</w:t>
            </w:r>
          </w:p>
          <w:p w:rsidR="00B05100" w:rsidRDefault="00B05100" w:rsidP="00190A15">
            <w:pPr>
              <w:snapToGrid w:val="0"/>
              <w:spacing w:line="360" w:lineRule="auto"/>
              <w:ind w:firstLineChars="200" w:firstLine="480"/>
              <w:rPr>
                <w:rFonts w:eastAsiaTheme="minorEastAsia"/>
                <w:sz w:val="24"/>
                <w:szCs w:val="24"/>
              </w:rPr>
            </w:pPr>
            <w:r>
              <w:rPr>
                <w:rFonts w:eastAsiaTheme="minorEastAsia" w:hAnsiTheme="minorEastAsia"/>
                <w:sz w:val="24"/>
                <w:szCs w:val="24"/>
              </w:rPr>
              <w:t>公司法律、法规及其它要求都有现行文本，大部分为电子版本。各部门如有需要到行政部查阅。公司通过培训、会议等方式向有关员工传达法律、法规及其它要求的相关要求。</w:t>
            </w:r>
          </w:p>
        </w:tc>
        <w:tc>
          <w:tcPr>
            <w:tcW w:w="851" w:type="dxa"/>
          </w:tcPr>
          <w:p w:rsidR="00B05100" w:rsidRDefault="00B05100" w:rsidP="00190A15">
            <w:pPr>
              <w:spacing w:line="360" w:lineRule="auto"/>
              <w:rPr>
                <w:rFonts w:eastAsiaTheme="minorEastAsia"/>
                <w:sz w:val="24"/>
                <w:szCs w:val="24"/>
                <w:highlight w:val="yellow"/>
              </w:rPr>
            </w:pPr>
            <w:r>
              <w:rPr>
                <w:rFonts w:eastAsiaTheme="minorEastAsia"/>
                <w:sz w:val="24"/>
                <w:szCs w:val="24"/>
              </w:rPr>
              <w:t>符合</w:t>
            </w:r>
          </w:p>
        </w:tc>
      </w:tr>
      <w:tr w:rsidR="00B05100" w:rsidRPr="00D535AA" w:rsidTr="00190A15">
        <w:trPr>
          <w:trHeight w:val="419"/>
        </w:trPr>
        <w:tc>
          <w:tcPr>
            <w:tcW w:w="1954" w:type="dxa"/>
            <w:vAlign w:val="center"/>
          </w:tcPr>
          <w:p w:rsidR="00B05100" w:rsidRDefault="00B05100" w:rsidP="00190A15">
            <w:pPr>
              <w:spacing w:line="360" w:lineRule="auto"/>
              <w:rPr>
                <w:rFonts w:eastAsiaTheme="minorEastAsia"/>
                <w:sz w:val="24"/>
                <w:szCs w:val="24"/>
              </w:rPr>
            </w:pPr>
            <w:r>
              <w:rPr>
                <w:rFonts w:eastAsiaTheme="minorEastAsia" w:hAnsiTheme="minorEastAsia"/>
                <w:sz w:val="24"/>
                <w:szCs w:val="24"/>
              </w:rPr>
              <w:lastRenderedPageBreak/>
              <w:t>合规性评价</w:t>
            </w:r>
          </w:p>
        </w:tc>
        <w:tc>
          <w:tcPr>
            <w:tcW w:w="1166" w:type="dxa"/>
            <w:vAlign w:val="center"/>
          </w:tcPr>
          <w:p w:rsidR="00B05100" w:rsidRDefault="00B05100" w:rsidP="00190A15">
            <w:pPr>
              <w:spacing w:line="360" w:lineRule="auto"/>
              <w:rPr>
                <w:rFonts w:eastAsiaTheme="minorEastAsia"/>
                <w:sz w:val="24"/>
                <w:szCs w:val="24"/>
              </w:rPr>
            </w:pPr>
            <w:r>
              <w:rPr>
                <w:rFonts w:eastAsiaTheme="minorEastAsia"/>
                <w:sz w:val="24"/>
                <w:szCs w:val="24"/>
              </w:rPr>
              <w:t>E9.1.2</w:t>
            </w:r>
          </w:p>
          <w:p w:rsidR="00B05100" w:rsidRDefault="00B05100" w:rsidP="00190A15">
            <w:pPr>
              <w:spacing w:line="360" w:lineRule="auto"/>
              <w:rPr>
                <w:rFonts w:eastAsiaTheme="minorEastAsia"/>
                <w:bCs/>
                <w:sz w:val="24"/>
                <w:szCs w:val="24"/>
              </w:rPr>
            </w:pPr>
            <w:r>
              <w:rPr>
                <w:rFonts w:eastAsiaTheme="minorEastAsia"/>
                <w:sz w:val="24"/>
                <w:szCs w:val="24"/>
              </w:rPr>
              <w:t>O9.1.2</w:t>
            </w:r>
          </w:p>
        </w:tc>
        <w:tc>
          <w:tcPr>
            <w:tcW w:w="10738" w:type="dxa"/>
            <w:vAlign w:val="center"/>
          </w:tcPr>
          <w:p w:rsidR="00B05100" w:rsidRDefault="00B05100" w:rsidP="00190A15">
            <w:pPr>
              <w:snapToGrid w:val="0"/>
              <w:spacing w:line="360" w:lineRule="auto"/>
              <w:ind w:right="392" w:firstLineChars="200" w:firstLine="480"/>
              <w:rPr>
                <w:rFonts w:eastAsiaTheme="minorEastAsia"/>
                <w:sz w:val="24"/>
                <w:szCs w:val="24"/>
              </w:rPr>
            </w:pPr>
            <w:r>
              <w:rPr>
                <w:rFonts w:eastAsiaTheme="minorEastAsia" w:hAnsiTheme="minorEastAsia"/>
                <w:sz w:val="24"/>
                <w:szCs w:val="24"/>
              </w:rPr>
              <w:t>编制了《合规性评价控制程序》，其中规定了对本公司法规及其他要求的合规性评价的要求。</w:t>
            </w:r>
          </w:p>
          <w:p w:rsidR="00B05100" w:rsidRDefault="00B05100" w:rsidP="00190A15">
            <w:pPr>
              <w:snapToGrid w:val="0"/>
              <w:spacing w:line="360" w:lineRule="auto"/>
              <w:ind w:right="392" w:firstLineChars="200" w:firstLine="480"/>
              <w:rPr>
                <w:rFonts w:eastAsiaTheme="minorEastAsia"/>
                <w:sz w:val="24"/>
                <w:szCs w:val="24"/>
              </w:rPr>
            </w:pPr>
            <w:r>
              <w:rPr>
                <w:rFonts w:eastAsiaTheme="minorEastAsia" w:hAnsiTheme="minorEastAsia"/>
                <w:sz w:val="24"/>
                <w:szCs w:val="24"/>
              </w:rPr>
              <w:t>提供了《合规性评价报告》、《合规性评价综述》</w:t>
            </w:r>
            <w:r>
              <w:rPr>
                <w:rFonts w:eastAsiaTheme="minorEastAsia"/>
                <w:sz w:val="24"/>
                <w:szCs w:val="24"/>
              </w:rPr>
              <w:t>,</w:t>
            </w:r>
            <w:r>
              <w:rPr>
                <w:rFonts w:eastAsiaTheme="minorEastAsia" w:hAnsiTheme="minorEastAsia"/>
                <w:sz w:val="24"/>
                <w:szCs w:val="24"/>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B05100" w:rsidRDefault="00B05100" w:rsidP="00190A15">
            <w:pPr>
              <w:snapToGrid w:val="0"/>
              <w:spacing w:line="360" w:lineRule="auto"/>
              <w:ind w:right="392" w:firstLineChars="200" w:firstLine="480"/>
              <w:rPr>
                <w:rFonts w:eastAsiaTheme="minorEastAsia"/>
                <w:sz w:val="24"/>
                <w:szCs w:val="24"/>
              </w:rPr>
            </w:pPr>
            <w:r>
              <w:rPr>
                <w:rFonts w:eastAsiaTheme="minorEastAsia" w:hAnsiTheme="minorEastAsia"/>
                <w:sz w:val="24"/>
                <w:szCs w:val="24"/>
              </w:rPr>
              <w:t>评价人：</w:t>
            </w:r>
            <w:r w:rsidRPr="00B05100">
              <w:rPr>
                <w:rFonts w:eastAsiaTheme="minorEastAsia" w:hAnsiTheme="minorEastAsia" w:hint="eastAsia"/>
                <w:sz w:val="24"/>
                <w:szCs w:val="24"/>
              </w:rPr>
              <w:t>熊旋、陈晓、陈雪新、刘承亮</w:t>
            </w:r>
            <w:r>
              <w:rPr>
                <w:rFonts w:eastAsiaTheme="minorEastAsia" w:hAnsiTheme="minorEastAsia" w:hint="eastAsia"/>
                <w:sz w:val="24"/>
                <w:szCs w:val="24"/>
              </w:rPr>
              <w:t>等</w:t>
            </w:r>
          </w:p>
          <w:p w:rsidR="00B05100" w:rsidRDefault="00B05100" w:rsidP="00190A15">
            <w:pPr>
              <w:snapToGrid w:val="0"/>
              <w:spacing w:line="360" w:lineRule="auto"/>
              <w:ind w:right="392" w:firstLineChars="200" w:firstLine="480"/>
              <w:rPr>
                <w:rFonts w:eastAsiaTheme="minorEastAsia" w:hAnsiTheme="minorEastAsia"/>
                <w:sz w:val="24"/>
                <w:szCs w:val="24"/>
              </w:rPr>
            </w:pPr>
            <w:r>
              <w:rPr>
                <w:rFonts w:eastAsiaTheme="minorEastAsia" w:hAnsiTheme="minorEastAsia"/>
                <w:sz w:val="24"/>
                <w:szCs w:val="24"/>
              </w:rPr>
              <w:t>评价日期：</w:t>
            </w:r>
            <w:r>
              <w:rPr>
                <w:rFonts w:eastAsiaTheme="minorEastAsia" w:hAnsiTheme="minorEastAsia"/>
                <w:sz w:val="24"/>
                <w:szCs w:val="24"/>
              </w:rPr>
              <w:t>20</w:t>
            </w:r>
            <w:r>
              <w:rPr>
                <w:rFonts w:eastAsiaTheme="minorEastAsia" w:hAnsiTheme="minorEastAsia" w:hint="eastAsia"/>
                <w:sz w:val="24"/>
                <w:szCs w:val="24"/>
              </w:rPr>
              <w:t>20</w:t>
            </w:r>
            <w:r>
              <w:rPr>
                <w:rFonts w:eastAsiaTheme="minorEastAsia" w:hAnsiTheme="minorEastAsia"/>
                <w:sz w:val="24"/>
                <w:szCs w:val="24"/>
              </w:rPr>
              <w:t>年</w:t>
            </w:r>
            <w:r>
              <w:rPr>
                <w:rFonts w:eastAsiaTheme="minorEastAsia" w:hAnsiTheme="minorEastAsia" w:hint="eastAsia"/>
                <w:sz w:val="24"/>
                <w:szCs w:val="24"/>
              </w:rPr>
              <w:t>8</w:t>
            </w:r>
            <w:r>
              <w:rPr>
                <w:rFonts w:eastAsiaTheme="minorEastAsia" w:hAnsiTheme="minorEastAsia"/>
                <w:sz w:val="24"/>
                <w:szCs w:val="24"/>
              </w:rPr>
              <w:t>月</w:t>
            </w:r>
            <w:r>
              <w:rPr>
                <w:rFonts w:eastAsiaTheme="minorEastAsia" w:hAnsiTheme="minorEastAsia" w:hint="eastAsia"/>
                <w:sz w:val="24"/>
                <w:szCs w:val="24"/>
              </w:rPr>
              <w:t>2</w:t>
            </w:r>
            <w:r>
              <w:rPr>
                <w:rFonts w:eastAsiaTheme="minorEastAsia" w:hAnsiTheme="minorEastAsia"/>
                <w:sz w:val="24"/>
                <w:szCs w:val="24"/>
              </w:rPr>
              <w:t>日。</w:t>
            </w:r>
          </w:p>
          <w:p w:rsidR="00B05100" w:rsidRDefault="00B05100" w:rsidP="00190A15">
            <w:pPr>
              <w:spacing w:line="360" w:lineRule="auto"/>
              <w:ind w:firstLineChars="200" w:firstLine="480"/>
              <w:rPr>
                <w:rFonts w:eastAsiaTheme="minorEastAsia"/>
                <w:sz w:val="24"/>
                <w:szCs w:val="24"/>
              </w:rPr>
            </w:pPr>
            <w:r>
              <w:rPr>
                <w:rFonts w:eastAsiaTheme="minorEastAsia" w:hAnsiTheme="minorEastAsia"/>
                <w:sz w:val="24"/>
                <w:szCs w:val="24"/>
              </w:rPr>
              <w:t>部门已对有关法规及其他要求进行识别、评价，满足要求。</w:t>
            </w:r>
          </w:p>
        </w:tc>
        <w:tc>
          <w:tcPr>
            <w:tcW w:w="851" w:type="dxa"/>
          </w:tcPr>
          <w:p w:rsidR="00B05100" w:rsidRDefault="00B05100" w:rsidP="00190A15">
            <w:pPr>
              <w:spacing w:line="360" w:lineRule="auto"/>
              <w:rPr>
                <w:rFonts w:eastAsiaTheme="minorEastAsia"/>
                <w:sz w:val="24"/>
                <w:szCs w:val="24"/>
              </w:rPr>
            </w:pPr>
            <w:r>
              <w:rPr>
                <w:rFonts w:eastAsiaTheme="minorEastAsia"/>
                <w:sz w:val="24"/>
                <w:szCs w:val="24"/>
              </w:rPr>
              <w:t>符合</w:t>
            </w:r>
          </w:p>
        </w:tc>
      </w:tr>
      <w:tr w:rsidR="00F67EB4" w:rsidRPr="00D535AA" w:rsidTr="00767E15">
        <w:trPr>
          <w:trHeight w:val="419"/>
        </w:trPr>
        <w:tc>
          <w:tcPr>
            <w:tcW w:w="1954" w:type="dxa"/>
            <w:vAlign w:val="center"/>
          </w:tcPr>
          <w:p w:rsidR="00F67EB4" w:rsidRPr="00DF525C" w:rsidRDefault="00F67EB4" w:rsidP="00483A59">
            <w:pPr>
              <w:spacing w:line="360" w:lineRule="auto"/>
              <w:rPr>
                <w:rFonts w:eastAsiaTheme="minorEastAsia"/>
                <w:sz w:val="24"/>
                <w:szCs w:val="24"/>
              </w:rPr>
            </w:pPr>
            <w:r w:rsidRPr="00DF525C">
              <w:rPr>
                <w:rFonts w:eastAsiaTheme="minorEastAsia" w:hAnsiTheme="minorEastAsia"/>
                <w:sz w:val="24"/>
                <w:szCs w:val="24"/>
              </w:rPr>
              <w:t>监视、测量、分析和评价</w:t>
            </w:r>
          </w:p>
        </w:tc>
        <w:tc>
          <w:tcPr>
            <w:tcW w:w="1166" w:type="dxa"/>
            <w:vAlign w:val="center"/>
          </w:tcPr>
          <w:p w:rsidR="00F67EB4" w:rsidRPr="00DF525C" w:rsidRDefault="00F67EB4" w:rsidP="00483A59">
            <w:pPr>
              <w:tabs>
                <w:tab w:val="left" w:pos="6597"/>
              </w:tabs>
              <w:spacing w:line="360" w:lineRule="auto"/>
              <w:rPr>
                <w:rFonts w:eastAsiaTheme="minorEastAsia"/>
                <w:bCs/>
                <w:sz w:val="24"/>
                <w:szCs w:val="24"/>
              </w:rPr>
            </w:pPr>
            <w:r w:rsidRPr="00DF525C">
              <w:rPr>
                <w:rFonts w:eastAsiaTheme="minorEastAsia"/>
                <w:sz w:val="24"/>
                <w:szCs w:val="24"/>
              </w:rPr>
              <w:t>E</w:t>
            </w:r>
            <w:r>
              <w:rPr>
                <w:rFonts w:eastAsiaTheme="minorEastAsia"/>
                <w:sz w:val="24"/>
                <w:szCs w:val="24"/>
              </w:rPr>
              <w:t>O</w:t>
            </w:r>
            <w:r w:rsidRPr="00DF525C">
              <w:rPr>
                <w:rFonts w:eastAsiaTheme="minorEastAsia"/>
                <w:sz w:val="24"/>
                <w:szCs w:val="24"/>
              </w:rPr>
              <w:t>9.1.1</w:t>
            </w:r>
          </w:p>
        </w:tc>
        <w:tc>
          <w:tcPr>
            <w:tcW w:w="10738" w:type="dxa"/>
            <w:vAlign w:val="center"/>
          </w:tcPr>
          <w:p w:rsidR="00F67EB4" w:rsidRPr="00DF525C" w:rsidRDefault="00F67EB4" w:rsidP="00483A59">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w:t>
            </w:r>
            <w:r w:rsidRPr="00DF525C">
              <w:rPr>
                <w:rFonts w:eastAsiaTheme="minorEastAsia"/>
                <w:sz w:val="24"/>
                <w:szCs w:val="24"/>
              </w:rPr>
              <w:t>20</w:t>
            </w:r>
            <w:r>
              <w:rPr>
                <w:rFonts w:eastAsiaTheme="minorEastAsia" w:hint="eastAsia"/>
                <w:sz w:val="24"/>
                <w:szCs w:val="24"/>
              </w:rPr>
              <w:t>20</w:t>
            </w:r>
            <w:r w:rsidRPr="00DF525C">
              <w:rPr>
                <w:rFonts w:eastAsiaTheme="minorEastAsia" w:hAnsiTheme="minorEastAsia"/>
                <w:sz w:val="24"/>
                <w:szCs w:val="24"/>
              </w:rPr>
              <w:t>年</w:t>
            </w:r>
            <w:r>
              <w:rPr>
                <w:rFonts w:eastAsiaTheme="minorEastAsia" w:hint="eastAsia"/>
                <w:sz w:val="24"/>
                <w:szCs w:val="24"/>
              </w:rPr>
              <w:t>12</w:t>
            </w:r>
            <w:r w:rsidRPr="00DF525C">
              <w:rPr>
                <w:rFonts w:eastAsiaTheme="minorEastAsia" w:hAnsiTheme="minorEastAsia"/>
                <w:sz w:val="24"/>
                <w:szCs w:val="24"/>
              </w:rPr>
              <w:t>月</w:t>
            </w:r>
            <w:r>
              <w:rPr>
                <w:rFonts w:eastAsiaTheme="minorEastAsia" w:hint="eastAsia"/>
                <w:sz w:val="24"/>
                <w:szCs w:val="24"/>
              </w:rPr>
              <w:t>30</w:t>
            </w:r>
            <w:r w:rsidRPr="00DF525C">
              <w:rPr>
                <w:rFonts w:eastAsiaTheme="minorEastAsia" w:hAnsiTheme="minorEastAsia"/>
                <w:sz w:val="24"/>
                <w:szCs w:val="24"/>
              </w:rPr>
              <w:t>日</w:t>
            </w:r>
            <w:r w:rsidRPr="00DF525C">
              <w:rPr>
                <w:rFonts w:eastAsiaTheme="minorEastAsia"/>
                <w:sz w:val="24"/>
                <w:szCs w:val="24"/>
              </w:rPr>
              <w:t>“</w:t>
            </w:r>
            <w:r w:rsidRPr="00DF525C">
              <w:rPr>
                <w:rFonts w:eastAsiaTheme="minorEastAsia" w:hAnsiTheme="minorEastAsia"/>
                <w:sz w:val="24"/>
                <w:szCs w:val="24"/>
              </w:rPr>
              <w:t>目标考核表</w:t>
            </w:r>
            <w:r w:rsidRPr="00DF525C">
              <w:rPr>
                <w:rFonts w:eastAsiaTheme="minorEastAsia"/>
                <w:sz w:val="24"/>
                <w:szCs w:val="24"/>
              </w:rPr>
              <w:t>”</w:t>
            </w:r>
            <w:r w:rsidRPr="00DF525C">
              <w:rPr>
                <w:rFonts w:eastAsiaTheme="minorEastAsia" w:hAnsiTheme="minorEastAsia"/>
                <w:sz w:val="24"/>
                <w:szCs w:val="24"/>
              </w:rPr>
              <w:t>，检查考核</w:t>
            </w:r>
            <w:r>
              <w:rPr>
                <w:rFonts w:eastAsiaTheme="minorEastAsia" w:hAnsiTheme="minorEastAsia"/>
                <w:sz w:val="24"/>
                <w:szCs w:val="24"/>
              </w:rPr>
              <w:t>各目标达成</w:t>
            </w:r>
            <w:r w:rsidRPr="00DF525C">
              <w:rPr>
                <w:rFonts w:eastAsiaTheme="minorEastAsia" w:hAnsiTheme="minorEastAsia"/>
                <w:sz w:val="24"/>
                <w:szCs w:val="24"/>
              </w:rPr>
              <w:t>已完成，考核人</w:t>
            </w:r>
            <w:r>
              <w:rPr>
                <w:rFonts w:eastAsiaTheme="minorEastAsia" w:hAnsiTheme="minorEastAsia"/>
                <w:sz w:val="24"/>
                <w:szCs w:val="24"/>
              </w:rPr>
              <w:t>熊旋等</w:t>
            </w:r>
            <w:r w:rsidRPr="00DF525C">
              <w:rPr>
                <w:rFonts w:eastAsiaTheme="minorEastAsia" w:hAnsiTheme="minorEastAsia"/>
                <w:sz w:val="24"/>
                <w:szCs w:val="24"/>
              </w:rPr>
              <w:t>。</w:t>
            </w:r>
          </w:p>
          <w:p w:rsidR="00F67EB4" w:rsidRDefault="00F67EB4" w:rsidP="00483A59">
            <w:pPr>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查到《环境、安全检查记录》，</w:t>
            </w:r>
            <w:r>
              <w:rPr>
                <w:rFonts w:eastAsiaTheme="minorEastAsia" w:hAnsiTheme="minorEastAsia" w:hint="eastAsia"/>
                <w:sz w:val="24"/>
                <w:szCs w:val="24"/>
              </w:rPr>
              <w:t>提供了</w:t>
            </w:r>
            <w:r>
              <w:rPr>
                <w:rFonts w:eastAsiaTheme="minorEastAsia" w:hAnsiTheme="minorEastAsia" w:hint="eastAsia"/>
                <w:sz w:val="24"/>
                <w:szCs w:val="24"/>
              </w:rPr>
              <w:t>2020</w:t>
            </w:r>
            <w:r>
              <w:rPr>
                <w:rFonts w:eastAsiaTheme="minorEastAsia" w:hAnsiTheme="minorEastAsia" w:hint="eastAsia"/>
                <w:sz w:val="24"/>
                <w:szCs w:val="24"/>
              </w:rPr>
              <w:t>年</w:t>
            </w:r>
            <w:r>
              <w:rPr>
                <w:rFonts w:eastAsiaTheme="minorEastAsia" w:hAnsiTheme="minorEastAsia" w:hint="eastAsia"/>
                <w:sz w:val="24"/>
                <w:szCs w:val="24"/>
              </w:rPr>
              <w:t>1</w:t>
            </w:r>
            <w:r>
              <w:rPr>
                <w:rFonts w:eastAsiaTheme="minorEastAsia" w:hAnsiTheme="minorEastAsia" w:hint="eastAsia"/>
                <w:sz w:val="24"/>
                <w:szCs w:val="24"/>
              </w:rPr>
              <w:t>月份至</w:t>
            </w:r>
            <w:r>
              <w:rPr>
                <w:rFonts w:eastAsiaTheme="minorEastAsia" w:hAnsiTheme="minorEastAsia" w:hint="eastAsia"/>
                <w:sz w:val="24"/>
                <w:szCs w:val="24"/>
              </w:rPr>
              <w:t>12</w:t>
            </w:r>
            <w:r>
              <w:rPr>
                <w:rFonts w:eastAsiaTheme="minorEastAsia" w:hAnsiTheme="minorEastAsia" w:hint="eastAsia"/>
                <w:sz w:val="24"/>
                <w:szCs w:val="24"/>
              </w:rPr>
              <w:t>月份的记录，</w:t>
            </w:r>
            <w:r w:rsidRPr="00DF525C">
              <w:rPr>
                <w:rFonts w:eastAsiaTheme="minorEastAsia" w:hAnsiTheme="minorEastAsia"/>
                <w:sz w:val="24"/>
                <w:szCs w:val="24"/>
              </w:rPr>
              <w:t>检查项目内容涉及：</w:t>
            </w:r>
          </w:p>
          <w:p w:rsidR="00F67EB4" w:rsidRPr="00172962" w:rsidRDefault="00F67EB4" w:rsidP="0024102A">
            <w:pPr>
              <w:spacing w:beforeLines="30" w:afterLines="30" w:line="288" w:lineRule="auto"/>
              <w:ind w:firstLineChars="200" w:firstLine="480"/>
              <w:jc w:val="left"/>
              <w:rPr>
                <w:rFonts w:eastAsiaTheme="minorEastAsia"/>
                <w:sz w:val="24"/>
                <w:szCs w:val="24"/>
              </w:rPr>
            </w:pPr>
            <w:r w:rsidRPr="00447198">
              <w:rPr>
                <w:rFonts w:hAnsi="宋体"/>
                <w:sz w:val="24"/>
                <w:szCs w:val="24"/>
              </w:rPr>
              <w:t>加工</w:t>
            </w:r>
            <w:r w:rsidRPr="00447198">
              <w:rPr>
                <w:sz w:val="24"/>
                <w:szCs w:val="24"/>
              </w:rPr>
              <w:t>/</w:t>
            </w:r>
            <w:r w:rsidRPr="00447198">
              <w:rPr>
                <w:rFonts w:hAnsi="宋体"/>
                <w:sz w:val="24"/>
                <w:szCs w:val="24"/>
              </w:rPr>
              <w:t>办公</w:t>
            </w:r>
            <w:r w:rsidRPr="00447198">
              <w:rPr>
                <w:sz w:val="24"/>
                <w:szCs w:val="24"/>
              </w:rPr>
              <w:t>/</w:t>
            </w:r>
            <w:r w:rsidRPr="00447198">
              <w:rPr>
                <w:rFonts w:hAnsi="宋体"/>
                <w:sz w:val="24"/>
                <w:szCs w:val="24"/>
              </w:rPr>
              <w:t>生活区域卫生是否清理干净，危废收集情况；</w:t>
            </w:r>
            <w:r>
              <w:rPr>
                <w:rFonts w:eastAsiaTheme="minorEastAsia" w:hAnsiTheme="minorEastAsia"/>
                <w:sz w:val="24"/>
                <w:szCs w:val="24"/>
              </w:rPr>
              <w:t>噪音排放，</w:t>
            </w:r>
            <w:r w:rsidRPr="00447198">
              <w:rPr>
                <w:rFonts w:hAnsi="宋体"/>
                <w:sz w:val="24"/>
                <w:szCs w:val="24"/>
              </w:rPr>
              <w:t>操作工是否配戴劳保用品情况；设备操作工是否按设备操作规程作业；生产安全用电情况：用电是否有乱搭线现象？接地保护是否完好；消防设施是否完好，消防通道是否畅通</w:t>
            </w:r>
            <w:r>
              <w:rPr>
                <w:rFonts w:hAnsi="宋体"/>
                <w:sz w:val="24"/>
                <w:szCs w:val="24"/>
              </w:rPr>
              <w:t>、</w:t>
            </w:r>
            <w:r>
              <w:rPr>
                <w:rFonts w:eastAsiaTheme="minorEastAsia" w:hAnsiTheme="minorEastAsia"/>
                <w:sz w:val="24"/>
                <w:szCs w:val="24"/>
              </w:rPr>
              <w:t>能源消耗</w:t>
            </w:r>
            <w:r w:rsidRPr="00DF525C">
              <w:rPr>
                <w:rFonts w:eastAsiaTheme="minorEastAsia" w:hAnsiTheme="minorEastAsia"/>
                <w:sz w:val="24"/>
                <w:szCs w:val="24"/>
              </w:rPr>
              <w:t>等</w:t>
            </w:r>
            <w:r w:rsidRPr="00447198">
              <w:rPr>
                <w:rFonts w:hAnsi="宋体"/>
                <w:sz w:val="24"/>
                <w:szCs w:val="24"/>
              </w:rPr>
              <w:t>。</w:t>
            </w:r>
          </w:p>
          <w:p w:rsidR="00F67EB4" w:rsidRDefault="00F67EB4" w:rsidP="00483A59">
            <w:pPr>
              <w:spacing w:line="360" w:lineRule="auto"/>
              <w:ind w:firstLineChars="200" w:firstLine="480"/>
              <w:jc w:val="left"/>
              <w:rPr>
                <w:rFonts w:eastAsiaTheme="minorEastAsia" w:hAnsiTheme="minorEastAsia"/>
                <w:sz w:val="24"/>
                <w:szCs w:val="24"/>
              </w:rPr>
            </w:pPr>
            <w:r>
              <w:rPr>
                <w:rFonts w:eastAsiaTheme="minorEastAsia" w:hAnsiTheme="minorEastAsia"/>
                <w:sz w:val="24"/>
                <w:szCs w:val="24"/>
              </w:rPr>
              <w:t>公司每月有对消防器材检查记录</w:t>
            </w:r>
            <w:r>
              <w:rPr>
                <w:rFonts w:eastAsiaTheme="minorEastAsia" w:hAnsiTheme="minorEastAsia" w:hint="eastAsia"/>
                <w:sz w:val="24"/>
                <w:szCs w:val="24"/>
              </w:rPr>
              <w:t xml:space="preserve"> </w:t>
            </w:r>
            <w:r>
              <w:rPr>
                <w:rFonts w:eastAsiaTheme="minorEastAsia" w:hAnsiTheme="minorEastAsia" w:hint="eastAsia"/>
                <w:sz w:val="24"/>
                <w:szCs w:val="24"/>
              </w:rPr>
              <w:t>，</w:t>
            </w:r>
            <w:r w:rsidRPr="00DF525C">
              <w:rPr>
                <w:rFonts w:eastAsiaTheme="minorEastAsia" w:hAnsiTheme="minorEastAsia"/>
                <w:sz w:val="24"/>
                <w:szCs w:val="24"/>
              </w:rPr>
              <w:t>抽查</w:t>
            </w:r>
            <w:r w:rsidRPr="00DF525C">
              <w:rPr>
                <w:rFonts w:eastAsiaTheme="minorEastAsia"/>
                <w:sz w:val="24"/>
                <w:szCs w:val="24"/>
              </w:rPr>
              <w:t>20</w:t>
            </w:r>
            <w:r>
              <w:rPr>
                <w:rFonts w:eastAsiaTheme="minorEastAsia" w:hint="eastAsia"/>
                <w:sz w:val="24"/>
                <w:szCs w:val="24"/>
              </w:rPr>
              <w:t>20</w:t>
            </w:r>
            <w:r w:rsidRPr="00DF525C">
              <w:rPr>
                <w:rFonts w:eastAsiaTheme="minorEastAsia"/>
                <w:sz w:val="24"/>
                <w:szCs w:val="24"/>
              </w:rPr>
              <w:t>.</w:t>
            </w:r>
            <w:r>
              <w:rPr>
                <w:rFonts w:eastAsiaTheme="minorEastAsia" w:hint="eastAsia"/>
                <w:sz w:val="24"/>
                <w:szCs w:val="24"/>
              </w:rPr>
              <w:t>5</w:t>
            </w:r>
            <w:r w:rsidRPr="00DF525C">
              <w:rPr>
                <w:rFonts w:eastAsiaTheme="minorEastAsia"/>
                <w:sz w:val="24"/>
                <w:szCs w:val="24"/>
              </w:rPr>
              <w:t>.</w:t>
            </w:r>
            <w:r>
              <w:rPr>
                <w:rFonts w:eastAsiaTheme="minorEastAsia" w:hint="eastAsia"/>
                <w:sz w:val="24"/>
                <w:szCs w:val="24"/>
              </w:rPr>
              <w:t>11</w:t>
            </w:r>
            <w:r w:rsidRPr="00DF525C">
              <w:rPr>
                <w:rFonts w:eastAsiaTheme="minorEastAsia" w:hAnsiTheme="minorEastAsia"/>
                <w:sz w:val="24"/>
                <w:szCs w:val="24"/>
              </w:rPr>
              <w:t>日、</w:t>
            </w:r>
            <w:r>
              <w:rPr>
                <w:rFonts w:eastAsiaTheme="minorEastAsia"/>
                <w:sz w:val="24"/>
                <w:szCs w:val="24"/>
              </w:rPr>
              <w:t>20</w:t>
            </w:r>
            <w:r>
              <w:rPr>
                <w:rFonts w:eastAsiaTheme="minorEastAsia" w:hint="eastAsia"/>
                <w:sz w:val="24"/>
                <w:szCs w:val="24"/>
              </w:rPr>
              <w:t>20.8</w:t>
            </w:r>
            <w:r w:rsidRPr="00DF525C">
              <w:rPr>
                <w:rFonts w:eastAsiaTheme="minorEastAsia"/>
                <w:sz w:val="24"/>
                <w:szCs w:val="24"/>
              </w:rPr>
              <w:t>.</w:t>
            </w:r>
            <w:r>
              <w:rPr>
                <w:rFonts w:eastAsiaTheme="minorEastAsia" w:hint="eastAsia"/>
                <w:sz w:val="24"/>
                <w:szCs w:val="24"/>
              </w:rPr>
              <w:t>10</w:t>
            </w:r>
            <w:r w:rsidRPr="00DF525C">
              <w:rPr>
                <w:rFonts w:eastAsiaTheme="minorEastAsia" w:hAnsiTheme="minorEastAsia"/>
                <w:sz w:val="24"/>
                <w:szCs w:val="24"/>
              </w:rPr>
              <w:t>日、</w:t>
            </w:r>
            <w:r w:rsidRPr="00DF525C">
              <w:rPr>
                <w:rFonts w:eastAsiaTheme="minorEastAsia"/>
                <w:sz w:val="24"/>
                <w:szCs w:val="24"/>
              </w:rPr>
              <w:t>20</w:t>
            </w:r>
            <w:r>
              <w:rPr>
                <w:rFonts w:eastAsiaTheme="minorEastAsia" w:hint="eastAsia"/>
                <w:sz w:val="24"/>
                <w:szCs w:val="24"/>
              </w:rPr>
              <w:t>20</w:t>
            </w:r>
            <w:r w:rsidRPr="00DF525C">
              <w:rPr>
                <w:rFonts w:eastAsiaTheme="minorEastAsia"/>
                <w:sz w:val="24"/>
                <w:szCs w:val="24"/>
              </w:rPr>
              <w:t>.</w:t>
            </w:r>
            <w:r>
              <w:rPr>
                <w:rFonts w:eastAsiaTheme="minorEastAsia" w:hint="eastAsia"/>
                <w:sz w:val="24"/>
                <w:szCs w:val="24"/>
              </w:rPr>
              <w:t>12</w:t>
            </w:r>
            <w:r w:rsidRPr="00DF525C">
              <w:rPr>
                <w:rFonts w:eastAsiaTheme="minorEastAsia"/>
                <w:sz w:val="24"/>
                <w:szCs w:val="24"/>
              </w:rPr>
              <w:t>.</w:t>
            </w:r>
            <w:r>
              <w:rPr>
                <w:rFonts w:eastAsiaTheme="minorEastAsia" w:hint="eastAsia"/>
                <w:sz w:val="24"/>
                <w:szCs w:val="24"/>
              </w:rPr>
              <w:t>5</w:t>
            </w:r>
            <w:r w:rsidRPr="00DF525C">
              <w:rPr>
                <w:rFonts w:eastAsiaTheme="minorEastAsia" w:hAnsiTheme="minorEastAsia"/>
                <w:sz w:val="24"/>
                <w:szCs w:val="24"/>
              </w:rPr>
              <w:t>日检查结果均正常，检查人</w:t>
            </w:r>
            <w:r>
              <w:rPr>
                <w:rFonts w:eastAsiaTheme="minorEastAsia" w:hAnsiTheme="minorEastAsia" w:hint="eastAsia"/>
                <w:sz w:val="24"/>
                <w:szCs w:val="24"/>
              </w:rPr>
              <w:t>陈雪新</w:t>
            </w:r>
            <w:r w:rsidRPr="00DF525C">
              <w:rPr>
                <w:rFonts w:eastAsiaTheme="minorEastAsia" w:hAnsiTheme="minorEastAsia"/>
                <w:sz w:val="24"/>
                <w:szCs w:val="24"/>
              </w:rPr>
              <w:t>。</w:t>
            </w:r>
          </w:p>
          <w:p w:rsidR="00F67EB4" w:rsidRDefault="00F67EB4" w:rsidP="00483A59">
            <w:pPr>
              <w:snapToGrid w:val="0"/>
              <w:spacing w:line="360" w:lineRule="auto"/>
              <w:ind w:firstLineChars="200" w:firstLine="480"/>
              <w:jc w:val="left"/>
              <w:rPr>
                <w:rFonts w:eastAsiaTheme="minorEastAsia" w:hAnsiTheme="minorEastAsia"/>
                <w:sz w:val="24"/>
                <w:szCs w:val="24"/>
              </w:rPr>
            </w:pPr>
            <w:r w:rsidRPr="00DD3929">
              <w:rPr>
                <w:rFonts w:eastAsiaTheme="minorEastAsia" w:hAnsiTheme="minorEastAsia" w:hint="eastAsia"/>
                <w:sz w:val="24"/>
                <w:szCs w:val="24"/>
              </w:rPr>
              <w:t>提供了</w:t>
            </w:r>
            <w:r w:rsidRPr="00DD3929">
              <w:rPr>
                <w:rFonts w:eastAsiaTheme="minorEastAsia" w:hAnsiTheme="minorEastAsia" w:hint="eastAsia"/>
                <w:sz w:val="24"/>
                <w:szCs w:val="24"/>
              </w:rPr>
              <w:t>2020</w:t>
            </w:r>
            <w:r w:rsidRPr="00DD3929">
              <w:rPr>
                <w:rFonts w:eastAsiaTheme="minorEastAsia" w:hAnsiTheme="minorEastAsia" w:hint="eastAsia"/>
                <w:sz w:val="24"/>
                <w:szCs w:val="24"/>
              </w:rPr>
              <w:t>年度员工体检报告，抽查了</w:t>
            </w:r>
            <w:r w:rsidR="006369BD">
              <w:rPr>
                <w:rFonts w:eastAsiaTheme="minorEastAsia" w:hAnsiTheme="minorEastAsia" w:hint="eastAsia"/>
                <w:sz w:val="24"/>
                <w:szCs w:val="24"/>
              </w:rPr>
              <w:t>下料</w:t>
            </w:r>
            <w:r>
              <w:rPr>
                <w:rFonts w:eastAsiaTheme="minorEastAsia" w:hAnsiTheme="minorEastAsia" w:hint="eastAsia"/>
                <w:sz w:val="24"/>
                <w:szCs w:val="24"/>
              </w:rPr>
              <w:t>、</w:t>
            </w:r>
            <w:r w:rsidR="006369BD">
              <w:rPr>
                <w:rFonts w:eastAsiaTheme="minorEastAsia" w:hAnsiTheme="minorEastAsia" w:hint="eastAsia"/>
                <w:sz w:val="24"/>
                <w:szCs w:val="24"/>
              </w:rPr>
              <w:t>焊接、喷涂</w:t>
            </w:r>
            <w:r>
              <w:rPr>
                <w:rFonts w:eastAsiaTheme="minorEastAsia" w:hAnsiTheme="minorEastAsia" w:hint="eastAsia"/>
                <w:sz w:val="24"/>
                <w:szCs w:val="24"/>
              </w:rPr>
              <w:t>工序</w:t>
            </w:r>
            <w:r w:rsidRPr="00DD3929">
              <w:rPr>
                <w:rFonts w:eastAsiaTheme="minorEastAsia" w:hAnsiTheme="minorEastAsia" w:hint="eastAsia"/>
                <w:sz w:val="24"/>
                <w:szCs w:val="24"/>
              </w:rPr>
              <w:t>员工</w:t>
            </w:r>
            <w:r w:rsidR="00A9501A">
              <w:rPr>
                <w:rFonts w:eastAsiaTheme="minorEastAsia" w:hAnsiTheme="minorEastAsia" w:hint="eastAsia"/>
                <w:sz w:val="24"/>
                <w:szCs w:val="24"/>
              </w:rPr>
              <w:t>熊明</w:t>
            </w:r>
            <w:r w:rsidR="006369BD">
              <w:rPr>
                <w:rFonts w:eastAsiaTheme="minorEastAsia" w:hAnsiTheme="minorEastAsia" w:hint="eastAsia"/>
                <w:sz w:val="24"/>
                <w:szCs w:val="24"/>
              </w:rPr>
              <w:t>、吕小云、彭祥</w:t>
            </w:r>
            <w:r w:rsidRPr="00DD3929">
              <w:rPr>
                <w:rFonts w:eastAsiaTheme="minorEastAsia" w:hAnsiTheme="minorEastAsia" w:hint="eastAsia"/>
                <w:sz w:val="24"/>
                <w:szCs w:val="24"/>
              </w:rPr>
              <w:t>等的体检报告，体检日期</w:t>
            </w:r>
            <w:r w:rsidR="00E2712C">
              <w:rPr>
                <w:rFonts w:eastAsiaTheme="minorEastAsia" w:hAnsiTheme="minorEastAsia" w:hint="eastAsia"/>
                <w:sz w:val="24"/>
                <w:szCs w:val="24"/>
              </w:rPr>
              <w:t>2020.6.14</w:t>
            </w:r>
            <w:r w:rsidRPr="00DD3929">
              <w:rPr>
                <w:rFonts w:eastAsiaTheme="minorEastAsia" w:hAnsiTheme="minorEastAsia" w:hint="eastAsia"/>
                <w:sz w:val="24"/>
                <w:szCs w:val="24"/>
              </w:rPr>
              <w:t>，结论：无异常。</w:t>
            </w:r>
            <w:r w:rsidR="0061442A">
              <w:rPr>
                <w:rFonts w:eastAsiaTheme="minorEastAsia" w:hAnsiTheme="minorEastAsia" w:hint="eastAsia"/>
                <w:sz w:val="24"/>
                <w:szCs w:val="24"/>
              </w:rPr>
              <w:t>查看到</w:t>
            </w:r>
            <w:r w:rsidR="00E2712C">
              <w:rPr>
                <w:rFonts w:eastAsiaTheme="minorEastAsia" w:hAnsiTheme="minorEastAsia" w:hint="eastAsia"/>
                <w:sz w:val="24"/>
                <w:szCs w:val="24"/>
              </w:rPr>
              <w:t>员工熊喜如</w:t>
            </w:r>
            <w:r w:rsidR="0061442A">
              <w:rPr>
                <w:rFonts w:eastAsiaTheme="minorEastAsia" w:hAnsiTheme="minorEastAsia" w:hint="eastAsia"/>
                <w:sz w:val="24"/>
                <w:szCs w:val="24"/>
              </w:rPr>
              <w:t>，轻度耳聋，建议调岗处理，公司回复</w:t>
            </w:r>
            <w:r w:rsidR="00E2712C">
              <w:rPr>
                <w:rFonts w:eastAsiaTheme="minorEastAsia" w:hAnsiTheme="minorEastAsia" w:hint="eastAsia"/>
                <w:sz w:val="24"/>
                <w:szCs w:val="24"/>
              </w:rPr>
              <w:t>该员工体检后已调岗，现已离职了。</w:t>
            </w:r>
          </w:p>
          <w:p w:rsidR="00F67EB4" w:rsidRDefault="00F67EB4" w:rsidP="0024102A">
            <w:pPr>
              <w:snapToGrid w:val="0"/>
              <w:spacing w:beforeLines="30" w:afterLines="30" w:line="288" w:lineRule="auto"/>
              <w:ind w:firstLineChars="200" w:firstLine="480"/>
              <w:jc w:val="left"/>
              <w:rPr>
                <w:rFonts w:hAnsi="宋体"/>
                <w:sz w:val="24"/>
                <w:szCs w:val="24"/>
              </w:rPr>
            </w:pPr>
            <w:r w:rsidRPr="00527EEE">
              <w:rPr>
                <w:rFonts w:hAnsi="宋体"/>
                <w:sz w:val="24"/>
                <w:szCs w:val="24"/>
              </w:rPr>
              <w:lastRenderedPageBreak/>
              <w:t>查三废监测情况，</w:t>
            </w:r>
            <w:r w:rsidR="006369BD" w:rsidRPr="006369BD">
              <w:rPr>
                <w:rFonts w:hAnsi="宋体" w:hint="eastAsia"/>
                <w:sz w:val="24"/>
                <w:szCs w:val="24"/>
              </w:rPr>
              <w:t>提供</w:t>
            </w:r>
            <w:r w:rsidR="006369BD">
              <w:rPr>
                <w:rFonts w:hAnsi="宋体" w:hint="eastAsia"/>
                <w:sz w:val="24"/>
                <w:szCs w:val="24"/>
              </w:rPr>
              <w:t>了</w:t>
            </w:r>
            <w:r w:rsidR="006369BD" w:rsidRPr="006369BD">
              <w:rPr>
                <w:rFonts w:hAnsi="宋体" w:hint="eastAsia"/>
                <w:sz w:val="24"/>
                <w:szCs w:val="24"/>
              </w:rPr>
              <w:t>三废检测报告（编号：</w:t>
            </w:r>
            <w:r w:rsidR="006369BD" w:rsidRPr="006369BD">
              <w:rPr>
                <w:rFonts w:hAnsi="宋体" w:hint="eastAsia"/>
                <w:sz w:val="24"/>
                <w:szCs w:val="24"/>
              </w:rPr>
              <w:t>A2200317589101C</w:t>
            </w:r>
            <w:r w:rsidR="006369BD" w:rsidRPr="006369BD">
              <w:rPr>
                <w:rFonts w:hAnsi="宋体" w:hint="eastAsia"/>
                <w:sz w:val="24"/>
                <w:szCs w:val="24"/>
              </w:rPr>
              <w:t>），检测单位：南昌市华测检测认证有限公司；时间：</w:t>
            </w:r>
            <w:r w:rsidR="006369BD" w:rsidRPr="006369BD">
              <w:rPr>
                <w:rFonts w:hAnsi="宋体" w:hint="eastAsia"/>
                <w:sz w:val="24"/>
                <w:szCs w:val="24"/>
              </w:rPr>
              <w:t>2020</w:t>
            </w:r>
            <w:r w:rsidR="006369BD" w:rsidRPr="006369BD">
              <w:rPr>
                <w:rFonts w:hAnsi="宋体" w:hint="eastAsia"/>
                <w:sz w:val="24"/>
                <w:szCs w:val="24"/>
              </w:rPr>
              <w:t>年</w:t>
            </w:r>
            <w:r w:rsidR="006369BD" w:rsidRPr="006369BD">
              <w:rPr>
                <w:rFonts w:hAnsi="宋体" w:hint="eastAsia"/>
                <w:sz w:val="24"/>
                <w:szCs w:val="24"/>
              </w:rPr>
              <w:t>10</w:t>
            </w:r>
            <w:r w:rsidR="006369BD" w:rsidRPr="006369BD">
              <w:rPr>
                <w:rFonts w:hAnsi="宋体" w:hint="eastAsia"/>
                <w:sz w:val="24"/>
                <w:szCs w:val="24"/>
              </w:rPr>
              <w:t>月</w:t>
            </w:r>
            <w:r w:rsidR="006369BD" w:rsidRPr="006369BD">
              <w:rPr>
                <w:rFonts w:hAnsi="宋体" w:hint="eastAsia"/>
                <w:sz w:val="24"/>
                <w:szCs w:val="24"/>
              </w:rPr>
              <w:t>9</w:t>
            </w:r>
            <w:r w:rsidR="006369BD" w:rsidRPr="006369BD">
              <w:rPr>
                <w:rFonts w:hAnsi="宋体" w:hint="eastAsia"/>
                <w:sz w:val="24"/>
                <w:szCs w:val="24"/>
              </w:rPr>
              <w:t>日；检测项</w:t>
            </w:r>
            <w:r w:rsidR="006369BD">
              <w:rPr>
                <w:rFonts w:hAnsi="宋体" w:hint="eastAsia"/>
                <w:sz w:val="24"/>
                <w:szCs w:val="24"/>
              </w:rPr>
              <w:t>目：废水、废气、噪音等。报告各测数据在标准范围之内，见附件报告。</w:t>
            </w:r>
          </w:p>
          <w:p w:rsidR="00F67EB4" w:rsidRDefault="00F67EB4" w:rsidP="00F67EB4">
            <w:pPr>
              <w:snapToGrid w:val="0"/>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未有上级主管部门的监督检查。</w:t>
            </w:r>
          </w:p>
          <w:p w:rsidR="00F67EB4" w:rsidRPr="00DF525C" w:rsidRDefault="00F67EB4" w:rsidP="00483A59">
            <w:pPr>
              <w:spacing w:line="360" w:lineRule="auto"/>
              <w:ind w:firstLineChars="200" w:firstLine="480"/>
              <w:rPr>
                <w:rFonts w:eastAsiaTheme="minorEastAsia"/>
                <w:sz w:val="24"/>
                <w:szCs w:val="24"/>
              </w:rPr>
            </w:pPr>
            <w:r w:rsidRPr="00DF525C">
              <w:rPr>
                <w:rFonts w:eastAsiaTheme="minorEastAsia" w:hAnsiTheme="minorEastAsia"/>
                <w:sz w:val="24"/>
                <w:szCs w:val="24"/>
              </w:rPr>
              <w:t>公司经营能遵守相关的法律法规，没有违反环境、职业健康安全法律法规现象，近期没有发生环境与职业健康安全的事故。</w:t>
            </w:r>
          </w:p>
        </w:tc>
        <w:tc>
          <w:tcPr>
            <w:tcW w:w="851" w:type="dxa"/>
          </w:tcPr>
          <w:p w:rsidR="00F67EB4" w:rsidRPr="00DF525C" w:rsidRDefault="00F67EB4" w:rsidP="00E2712C">
            <w:pPr>
              <w:spacing w:line="360" w:lineRule="auto"/>
              <w:rPr>
                <w:rFonts w:eastAsiaTheme="minorEastAsia"/>
                <w:sz w:val="24"/>
                <w:szCs w:val="24"/>
              </w:rPr>
            </w:pP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编制并实施《运行控制程序》、《</w:t>
            </w:r>
            <w:r w:rsidRPr="00C94982">
              <w:rPr>
                <w:rFonts w:eastAsiaTheme="minorEastAsia" w:hAnsiTheme="minorEastAsia" w:hint="eastAsia"/>
                <w:sz w:val="24"/>
                <w:szCs w:val="24"/>
              </w:rPr>
              <w:t>废弃物控制程序</w:t>
            </w:r>
            <w:r w:rsidRPr="00C94982">
              <w:rPr>
                <w:rFonts w:eastAsiaTheme="minorEastAsia" w:hAnsiTheme="minorEastAsia"/>
                <w:sz w:val="24"/>
                <w:szCs w:val="24"/>
              </w:rPr>
              <w:t>》、《</w:t>
            </w:r>
            <w:r w:rsidRPr="00C94982">
              <w:rPr>
                <w:rFonts w:eastAsiaTheme="minorEastAsia" w:hAnsiTheme="minorEastAsia" w:hint="eastAsia"/>
                <w:sz w:val="24"/>
                <w:szCs w:val="24"/>
              </w:rPr>
              <w:t>噪声控制程序</w:t>
            </w:r>
            <w:r w:rsidRPr="00C94982">
              <w:rPr>
                <w:rFonts w:eastAsiaTheme="minorEastAsia" w:hAnsiTheme="minorEastAsia"/>
                <w:sz w:val="24"/>
                <w:szCs w:val="24"/>
              </w:rPr>
              <w:t>》、《</w:t>
            </w:r>
            <w:r w:rsidRPr="00C94982">
              <w:rPr>
                <w:rFonts w:eastAsiaTheme="minorEastAsia" w:hAnsiTheme="minorEastAsia" w:hint="eastAsia"/>
                <w:sz w:val="24"/>
                <w:szCs w:val="24"/>
              </w:rPr>
              <w:t>消防控制程序</w:t>
            </w:r>
            <w:r w:rsidRPr="00C94982">
              <w:rPr>
                <w:rFonts w:eastAsiaTheme="minorEastAsia" w:hAnsiTheme="minorEastAsia"/>
                <w:sz w:val="24"/>
                <w:szCs w:val="24"/>
              </w:rPr>
              <w:t>》、《</w:t>
            </w:r>
            <w:r w:rsidRPr="00C94982">
              <w:rPr>
                <w:rFonts w:eastAsiaTheme="minorEastAsia" w:hAnsiTheme="minorEastAsia" w:hint="eastAsia"/>
                <w:sz w:val="24"/>
                <w:szCs w:val="24"/>
              </w:rPr>
              <w:t>设备控制程序</w:t>
            </w:r>
            <w:r w:rsidRPr="00C94982">
              <w:rPr>
                <w:rFonts w:eastAsiaTheme="minorEastAsia" w:hAnsiTheme="minorEastAsia"/>
                <w:sz w:val="24"/>
                <w:szCs w:val="24"/>
              </w:rPr>
              <w:t>》、《</w:t>
            </w:r>
            <w:r w:rsidRPr="00C94982">
              <w:rPr>
                <w:rFonts w:eastAsiaTheme="minorEastAsia" w:hAnsiTheme="minorEastAsia" w:hint="eastAsia"/>
                <w:sz w:val="24"/>
                <w:szCs w:val="24"/>
              </w:rPr>
              <w:t>劳动防护用品控制程序</w:t>
            </w:r>
            <w:r w:rsidRPr="00C94982">
              <w:rPr>
                <w:rFonts w:eastAsiaTheme="minorEastAsia" w:hAnsiTheme="minorEastAsia"/>
                <w:sz w:val="24"/>
                <w:szCs w:val="24"/>
              </w:rPr>
              <w:t>》、《</w:t>
            </w:r>
            <w:r w:rsidRPr="00C94982">
              <w:rPr>
                <w:rFonts w:eastAsiaTheme="minorEastAsia" w:hAnsiTheme="minorEastAsia" w:hint="eastAsia"/>
                <w:sz w:val="24"/>
                <w:szCs w:val="24"/>
              </w:rPr>
              <w:t>化学品油品控制程序</w:t>
            </w:r>
            <w:r w:rsidRPr="00C94982">
              <w:rPr>
                <w:rFonts w:eastAsiaTheme="minorEastAsia" w:hAnsiTheme="minorEastAsia"/>
                <w:sz w:val="24"/>
                <w:szCs w:val="24"/>
              </w:rPr>
              <w:t>》、《能源使用管理规定》、《安全生产管理制度》、《安全操作规程》、《设备管理制度》、《应急预案》、等安全控制程序和管理制度等。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1</w:t>
            </w:r>
            <w:r w:rsidRPr="00C94982">
              <w:rPr>
                <w:rFonts w:eastAsiaTheme="minorEastAsia" w:hAnsiTheme="minorEastAsia"/>
                <w:sz w:val="24"/>
                <w:szCs w:val="24"/>
              </w:rPr>
              <w:t>、废水管控：</w:t>
            </w:r>
          </w:p>
          <w:p w:rsidR="00592AC2" w:rsidRDefault="00C94982" w:rsidP="00B74A30">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企业</w:t>
            </w:r>
            <w:r w:rsidR="001D2438">
              <w:rPr>
                <w:rFonts w:eastAsiaTheme="minorEastAsia" w:hAnsiTheme="minorEastAsia" w:hint="eastAsia"/>
                <w:sz w:val="24"/>
                <w:szCs w:val="24"/>
              </w:rPr>
              <w:t>废水主要是生活废水与</w:t>
            </w:r>
            <w:r w:rsidR="00B74A30">
              <w:rPr>
                <w:rFonts w:eastAsiaTheme="minorEastAsia" w:hAnsiTheme="minorEastAsia" w:hint="eastAsia"/>
                <w:sz w:val="24"/>
                <w:szCs w:val="24"/>
              </w:rPr>
              <w:t>少量</w:t>
            </w:r>
            <w:r w:rsidR="001D2438">
              <w:rPr>
                <w:rFonts w:eastAsiaTheme="minorEastAsia" w:hAnsiTheme="minorEastAsia" w:hint="eastAsia"/>
                <w:sz w:val="24"/>
                <w:szCs w:val="24"/>
              </w:rPr>
              <w:t>车间清洗及加工废水，经隔油后与生活污水一起采用预填埋式污水处理系统进行处理，达标后排入市政污水管网，最终排入赣江</w:t>
            </w:r>
            <w:r w:rsidRPr="00C94982">
              <w:rPr>
                <w:rFonts w:eastAsiaTheme="minorEastAsia" w:hAnsiTheme="minorEastAsia"/>
                <w:sz w:val="24"/>
                <w:szCs w:val="24"/>
              </w:rPr>
              <w:t>。</w:t>
            </w:r>
            <w:r w:rsidR="006369BD">
              <w:rPr>
                <w:rFonts w:eastAsia="Times New Roman"/>
                <w:snapToGrid w:val="0"/>
                <w:color w:val="000000"/>
                <w:w w:val="0"/>
                <w:sz w:val="0"/>
                <w:szCs w:val="0"/>
                <w:u w:color="000000"/>
                <w:bdr w:val="none" w:sz="0" w:space="0" w:color="000000"/>
                <w:shd w:val="clear" w:color="000000" w:fill="000000"/>
              </w:rPr>
              <w:t xml:space="preserve"> </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2</w:t>
            </w:r>
            <w:r w:rsidRPr="00C94982">
              <w:rPr>
                <w:rFonts w:eastAsiaTheme="minorEastAsia" w:hAnsiTheme="minorEastAsia"/>
                <w:sz w:val="24"/>
                <w:szCs w:val="24"/>
              </w:rPr>
              <w:t>、废气管控：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企业废气主要是</w:t>
            </w:r>
            <w:r w:rsidR="00676F35">
              <w:rPr>
                <w:rFonts w:eastAsiaTheme="minorEastAsia" w:hAnsiTheme="minorEastAsia"/>
                <w:sz w:val="24"/>
                <w:szCs w:val="24"/>
              </w:rPr>
              <w:t>加热炉废气、喷涂粉尘</w:t>
            </w:r>
            <w:r w:rsidRPr="00C94982">
              <w:rPr>
                <w:rFonts w:eastAsiaTheme="minorEastAsia" w:hAnsiTheme="minorEastAsia"/>
                <w:sz w:val="24"/>
                <w:szCs w:val="24"/>
              </w:rPr>
              <w:t>及无组织废气；加热炉产生的废气经水浴除尘对烟气进行处理，</w:t>
            </w:r>
            <w:r w:rsidRPr="00C94982">
              <w:rPr>
                <w:rFonts w:eastAsiaTheme="minorEastAsia" w:hAnsiTheme="minorEastAsia" w:hint="eastAsia"/>
                <w:sz w:val="24"/>
                <w:szCs w:val="24"/>
              </w:rPr>
              <w:t>经高</w:t>
            </w:r>
            <w:r w:rsidR="00465E6B">
              <w:rPr>
                <w:rFonts w:eastAsiaTheme="minorEastAsia" w:hAnsiTheme="minorEastAsia" w:hint="eastAsia"/>
                <w:sz w:val="24"/>
                <w:szCs w:val="24"/>
              </w:rPr>
              <w:t>空</w:t>
            </w:r>
            <w:r w:rsidRPr="00C94982">
              <w:rPr>
                <w:rFonts w:eastAsiaTheme="minorEastAsia" w:hAnsiTheme="minorEastAsia" w:hint="eastAsia"/>
                <w:sz w:val="24"/>
                <w:szCs w:val="24"/>
              </w:rPr>
              <w:t>排气筒</w:t>
            </w:r>
            <w:r w:rsidRPr="00C94982">
              <w:rPr>
                <w:rFonts w:eastAsiaTheme="minorEastAsia" w:hAnsiTheme="minorEastAsia"/>
                <w:sz w:val="24"/>
                <w:szCs w:val="24"/>
              </w:rPr>
              <w:t>排放；喷塑工序喷涂室内产生的粉末涂料粉尘采用旋风除尘器</w:t>
            </w:r>
            <w:r w:rsidRPr="00C94982">
              <w:rPr>
                <w:rFonts w:eastAsiaTheme="minorEastAsia" w:hAnsiTheme="minorEastAsia"/>
                <w:sz w:val="24"/>
                <w:szCs w:val="24"/>
              </w:rPr>
              <w:t>+</w:t>
            </w:r>
            <w:r w:rsidRPr="00C94982">
              <w:rPr>
                <w:rFonts w:eastAsiaTheme="minorEastAsia" w:hAnsiTheme="minorEastAsia"/>
                <w:sz w:val="24"/>
                <w:szCs w:val="24"/>
              </w:rPr>
              <w:t>圆筒形过滤装置过滤（其作用</w:t>
            </w:r>
            <w:r w:rsidR="00B74A30">
              <w:rPr>
                <w:rFonts w:eastAsiaTheme="minorEastAsia" w:hAnsiTheme="minorEastAsia"/>
                <w:sz w:val="24"/>
                <w:szCs w:val="24"/>
              </w:rPr>
              <w:t>相当于布袋除尘器），对喷塑废气粉尘进行处理，塑粉回收利用再生产，</w:t>
            </w:r>
            <w:r w:rsidRPr="00C94982">
              <w:rPr>
                <w:rFonts w:eastAsiaTheme="minorEastAsia" w:hAnsiTheme="minorEastAsia"/>
                <w:sz w:val="24"/>
                <w:szCs w:val="24"/>
              </w:rPr>
              <w:t>未回收到的粉尘为无组织排放</w:t>
            </w:r>
            <w:r w:rsidRPr="0026566A">
              <w:rPr>
                <w:rFonts w:eastAsiaTheme="minorEastAsia" w:hAnsiTheme="minorEastAsia"/>
                <w:sz w:val="24"/>
                <w:szCs w:val="24"/>
              </w:rPr>
              <w:t>；焊接工序会产生焊接烟尘，呈无组织形式排放，车间</w:t>
            </w:r>
            <w:r w:rsidR="00377AC6">
              <w:rPr>
                <w:rFonts w:eastAsiaTheme="minorEastAsia" w:hAnsiTheme="minorEastAsia"/>
                <w:sz w:val="24"/>
                <w:szCs w:val="24"/>
              </w:rPr>
              <w:t>风机正常工作，</w:t>
            </w:r>
            <w:r w:rsidRPr="0026566A">
              <w:rPr>
                <w:rFonts w:eastAsiaTheme="minorEastAsia" w:hAnsiTheme="minorEastAsia"/>
                <w:sz w:val="24"/>
                <w:szCs w:val="24"/>
              </w:rPr>
              <w:t>通风良好，员工佩带口罩</w:t>
            </w:r>
            <w:r w:rsidR="00676F35" w:rsidRPr="0026566A">
              <w:rPr>
                <w:rFonts w:eastAsiaTheme="minorEastAsia" w:hAnsiTheme="minorEastAsia"/>
                <w:sz w:val="24"/>
                <w:szCs w:val="24"/>
              </w:rPr>
              <w:t>、手套、防护目镜等防护用品</w:t>
            </w:r>
            <w:r w:rsidRPr="0026566A">
              <w:rPr>
                <w:rFonts w:eastAsiaTheme="minorEastAsia" w:hAnsiTheme="minorEastAsia"/>
                <w:sz w:val="24"/>
                <w:szCs w:val="24"/>
              </w:rPr>
              <w:t>进行防护。</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3</w:t>
            </w:r>
            <w:r w:rsidRPr="00C94982">
              <w:rPr>
                <w:rFonts w:eastAsiaTheme="minorEastAsia" w:hAnsiTheme="minorEastAsia"/>
                <w:sz w:val="24"/>
                <w:szCs w:val="24"/>
              </w:rPr>
              <w:t>、噪声管控：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噪声主要是机械设备运行时产生的，主要设备有剪切机、冲床、折弯机</w:t>
            </w:r>
            <w:r w:rsidR="00377AC6">
              <w:rPr>
                <w:rFonts w:eastAsiaTheme="minorEastAsia" w:hAnsiTheme="minorEastAsia"/>
                <w:sz w:val="24"/>
                <w:szCs w:val="24"/>
              </w:rPr>
              <w:t>、风机</w:t>
            </w:r>
            <w:r w:rsidRPr="00C94982">
              <w:rPr>
                <w:rFonts w:eastAsiaTheme="minorEastAsia" w:hAnsiTheme="minorEastAsia"/>
                <w:sz w:val="24"/>
                <w:szCs w:val="24"/>
              </w:rPr>
              <w:t>等机械设备；厂房内选用低噪声的设备和工具进行操作，采取了减振、消声等治理措施，同时加强设备的检查和维保，确保机械设备在正常工况下运行，降低噪音影响，</w:t>
            </w:r>
            <w:r w:rsidR="00377AC6" w:rsidRPr="00C94982">
              <w:rPr>
                <w:rFonts w:eastAsiaTheme="minorEastAsia" w:hAnsiTheme="minorEastAsia"/>
                <w:sz w:val="24"/>
                <w:szCs w:val="24"/>
              </w:rPr>
              <w:t>其他工序基本无噪声，无高噪声设备。</w:t>
            </w:r>
            <w:r w:rsidRPr="00C94982">
              <w:rPr>
                <w:rFonts w:eastAsiaTheme="minorEastAsia" w:hAnsiTheme="minorEastAsia"/>
                <w:sz w:val="24"/>
                <w:szCs w:val="24"/>
              </w:rPr>
              <w:t>员工佩带手</w:t>
            </w:r>
            <w:r w:rsidRPr="00C94982">
              <w:rPr>
                <w:rFonts w:eastAsiaTheme="minorEastAsia" w:hAnsiTheme="minorEastAsia"/>
                <w:sz w:val="24"/>
                <w:szCs w:val="24"/>
              </w:rPr>
              <w:lastRenderedPageBreak/>
              <w:t>套、耳塞等防护用品作业</w:t>
            </w:r>
            <w:r w:rsidR="00377AC6">
              <w:rPr>
                <w:rFonts w:eastAsiaTheme="minorEastAsia" w:hAnsiTheme="minorEastAsia"/>
                <w:sz w:val="24"/>
                <w:szCs w:val="24"/>
              </w:rPr>
              <w:t>，</w:t>
            </w:r>
            <w:r w:rsidRPr="00C94982">
              <w:rPr>
                <w:rFonts w:eastAsiaTheme="minorEastAsia" w:hAnsiTheme="minorEastAsia"/>
                <w:sz w:val="24"/>
                <w:szCs w:val="24"/>
              </w:rPr>
              <w:t>降低噪音影响；</w:t>
            </w:r>
            <w:r w:rsidR="00377AC6" w:rsidRPr="00C94982">
              <w:rPr>
                <w:rFonts w:eastAsiaTheme="minorEastAsia" w:hAnsiTheme="minorEastAsia"/>
                <w:sz w:val="24"/>
                <w:szCs w:val="24"/>
              </w:rPr>
              <w:t xml:space="preserve"> </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4</w:t>
            </w:r>
            <w:r w:rsidRPr="00C94982">
              <w:rPr>
                <w:rFonts w:eastAsiaTheme="minorEastAsia" w:hAnsiTheme="minorEastAsia"/>
                <w:sz w:val="24"/>
                <w:szCs w:val="24"/>
              </w:rPr>
              <w:t>、固废管控：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企业生产经营过程中产生的固废主要为钢</w:t>
            </w:r>
            <w:r w:rsidR="00377AC6">
              <w:rPr>
                <w:rFonts w:eastAsiaTheme="minorEastAsia" w:hAnsiTheme="minorEastAsia"/>
                <w:sz w:val="24"/>
                <w:szCs w:val="24"/>
              </w:rPr>
              <w:t>材</w:t>
            </w:r>
            <w:r w:rsidRPr="00C94982">
              <w:rPr>
                <w:rFonts w:eastAsiaTheme="minorEastAsia" w:hAnsiTheme="minorEastAsia"/>
                <w:sz w:val="24"/>
                <w:szCs w:val="24"/>
              </w:rPr>
              <w:t>等废边角料、废金属屑、废焊头、废塑粉、废包装材料</w:t>
            </w:r>
            <w:r w:rsidR="00377AC6">
              <w:rPr>
                <w:rFonts w:eastAsiaTheme="minorEastAsia" w:hAnsiTheme="minorEastAsia"/>
                <w:sz w:val="24"/>
                <w:szCs w:val="24"/>
              </w:rPr>
              <w:t>、废含油抹布</w:t>
            </w:r>
            <w:r w:rsidR="00377AC6">
              <w:rPr>
                <w:rFonts w:eastAsiaTheme="minorEastAsia" w:hAnsiTheme="minorEastAsia" w:hint="eastAsia"/>
                <w:sz w:val="24"/>
                <w:szCs w:val="24"/>
              </w:rPr>
              <w:t>/</w:t>
            </w:r>
            <w:r w:rsidR="00377AC6">
              <w:rPr>
                <w:rFonts w:eastAsiaTheme="minorEastAsia" w:hAnsiTheme="minorEastAsia"/>
                <w:sz w:val="24"/>
                <w:szCs w:val="24"/>
              </w:rPr>
              <w:t>手套</w:t>
            </w:r>
            <w:r w:rsidRPr="00C94982">
              <w:rPr>
                <w:rFonts w:eastAsiaTheme="minorEastAsia" w:hAnsiTheme="minorEastAsia"/>
                <w:sz w:val="24"/>
                <w:szCs w:val="24"/>
              </w:rPr>
              <w:t>和生活垃圾等</w:t>
            </w:r>
            <w:r w:rsidR="00BD798C">
              <w:rPr>
                <w:rFonts w:eastAsiaTheme="minorEastAsia" w:hAnsiTheme="minorEastAsia"/>
                <w:sz w:val="24"/>
                <w:szCs w:val="24"/>
              </w:rPr>
              <w:t>；废</w:t>
            </w:r>
            <w:r w:rsidR="00377AC6" w:rsidRPr="00377AC6">
              <w:rPr>
                <w:rFonts w:eastAsiaTheme="minorEastAsia" w:hAnsiTheme="minorEastAsia" w:hint="eastAsia"/>
                <w:sz w:val="24"/>
                <w:szCs w:val="24"/>
              </w:rPr>
              <w:t>废含油抹布</w:t>
            </w:r>
            <w:r w:rsidR="00377AC6" w:rsidRPr="00377AC6">
              <w:rPr>
                <w:rFonts w:eastAsiaTheme="minorEastAsia" w:hAnsiTheme="minorEastAsia" w:hint="eastAsia"/>
                <w:sz w:val="24"/>
                <w:szCs w:val="24"/>
              </w:rPr>
              <w:t>/</w:t>
            </w:r>
            <w:r w:rsidR="00377AC6" w:rsidRPr="00377AC6">
              <w:rPr>
                <w:rFonts w:eastAsiaTheme="minorEastAsia" w:hAnsiTheme="minorEastAsia" w:hint="eastAsia"/>
                <w:sz w:val="24"/>
                <w:szCs w:val="24"/>
              </w:rPr>
              <w:t>手套</w:t>
            </w:r>
            <w:r w:rsidR="00BD798C">
              <w:rPr>
                <w:rFonts w:eastAsiaTheme="minorEastAsia" w:hAnsiTheme="minorEastAsia"/>
                <w:sz w:val="24"/>
                <w:szCs w:val="24"/>
              </w:rPr>
              <w:t>、废塑粉单独存放，待收集一定量后，</w:t>
            </w:r>
            <w:r w:rsidR="00377AC6">
              <w:rPr>
                <w:rFonts w:eastAsiaTheme="minorEastAsia" w:hAnsiTheme="minorEastAsia" w:hint="eastAsia"/>
                <w:sz w:val="24"/>
                <w:szCs w:val="24"/>
              </w:rPr>
              <w:t>废塑粉</w:t>
            </w:r>
            <w:r w:rsidR="00BD798C">
              <w:rPr>
                <w:rFonts w:eastAsiaTheme="minorEastAsia" w:hAnsiTheme="minorEastAsia"/>
                <w:sz w:val="24"/>
                <w:szCs w:val="24"/>
              </w:rPr>
              <w:t>由厂家定期回收</w:t>
            </w:r>
            <w:r w:rsidR="00377AC6">
              <w:rPr>
                <w:rFonts w:eastAsiaTheme="minorEastAsia" w:hAnsiTheme="minorEastAsia"/>
                <w:sz w:val="24"/>
                <w:szCs w:val="24"/>
              </w:rPr>
              <w:t>，废含油抹布</w:t>
            </w:r>
            <w:r w:rsidR="00377AC6">
              <w:rPr>
                <w:rFonts w:eastAsiaTheme="minorEastAsia" w:hAnsiTheme="minorEastAsia" w:hint="eastAsia"/>
                <w:sz w:val="24"/>
                <w:szCs w:val="24"/>
              </w:rPr>
              <w:t>/</w:t>
            </w:r>
            <w:r w:rsidR="00377AC6">
              <w:rPr>
                <w:rFonts w:eastAsiaTheme="minorEastAsia" w:hAnsiTheme="minorEastAsia" w:hint="eastAsia"/>
                <w:sz w:val="24"/>
                <w:szCs w:val="24"/>
              </w:rPr>
              <w:t>手套由具有资质单位回收</w:t>
            </w:r>
            <w:r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其他固废为一般固废，公司按照相关标准要求，建立了临时储存场所，定期处理；收集的边角废料，集中收集卖给回收单位；生活垃圾由当地环卫所处理，公司缴纳处理费。</w:t>
            </w:r>
          </w:p>
          <w:p w:rsidR="00377AC6" w:rsidRPr="00C94982" w:rsidRDefault="00377AC6" w:rsidP="00377AC6">
            <w:pPr>
              <w:spacing w:line="288" w:lineRule="auto"/>
              <w:ind w:firstLineChars="200" w:firstLine="480"/>
              <w:rPr>
                <w:rFonts w:eastAsiaTheme="minorEastAsia" w:hAnsiTheme="minorEastAsia"/>
                <w:sz w:val="24"/>
                <w:szCs w:val="24"/>
              </w:rPr>
            </w:pPr>
            <w:r>
              <w:rPr>
                <w:rFonts w:eastAsiaTheme="minorEastAsia" w:hAnsiTheme="minorEastAsia"/>
                <w:sz w:val="24"/>
                <w:szCs w:val="24"/>
              </w:rPr>
              <w:t>危废</w:t>
            </w:r>
            <w:r w:rsidRPr="00C94982">
              <w:rPr>
                <w:rFonts w:eastAsiaTheme="minorEastAsia" w:hAnsiTheme="minorEastAsia"/>
                <w:sz w:val="24"/>
                <w:szCs w:val="24"/>
              </w:rPr>
              <w:t>管控：</w:t>
            </w:r>
            <w:r>
              <w:rPr>
                <w:rFonts w:eastAsiaTheme="minorEastAsia" w:hAnsiTheme="minorEastAsia" w:hint="eastAsia"/>
                <w:sz w:val="24"/>
                <w:szCs w:val="24"/>
              </w:rPr>
              <w:t>公司危废主要是</w:t>
            </w:r>
            <w:r w:rsidR="00592AC2">
              <w:rPr>
                <w:rFonts w:eastAsiaTheme="minorEastAsia" w:hAnsiTheme="minorEastAsia" w:hint="eastAsia"/>
                <w:sz w:val="24"/>
                <w:szCs w:val="24"/>
              </w:rPr>
              <w:t>精加工产生的废乳化油，桶装收集后</w:t>
            </w:r>
            <w:r w:rsidR="00592AC2">
              <w:rPr>
                <w:rFonts w:eastAsiaTheme="minorEastAsia" w:hint="eastAsia"/>
                <w:sz w:val="24"/>
                <w:szCs w:val="24"/>
              </w:rPr>
              <w:t>单独存放，待收集一定量后，交有资质机构处理。公司有签订危废处理协议（见附件），因公司存量少，未提供危废转移单。</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提供三废检测报告（编号：</w:t>
            </w:r>
            <w:r w:rsidR="00592AC2">
              <w:rPr>
                <w:rFonts w:eastAsiaTheme="minorEastAsia" w:hAnsiTheme="minorEastAsia"/>
                <w:sz w:val="24"/>
                <w:szCs w:val="24"/>
              </w:rPr>
              <w:t>A</w:t>
            </w:r>
            <w:r w:rsidR="00592AC2">
              <w:rPr>
                <w:rFonts w:eastAsiaTheme="minorEastAsia" w:hAnsiTheme="minorEastAsia" w:hint="eastAsia"/>
                <w:sz w:val="24"/>
                <w:szCs w:val="24"/>
              </w:rPr>
              <w:t>2200317589101C</w:t>
            </w:r>
            <w:r w:rsidRPr="00C94982">
              <w:rPr>
                <w:rFonts w:eastAsiaTheme="minorEastAsia" w:hAnsiTheme="minorEastAsia"/>
                <w:sz w:val="24"/>
                <w:szCs w:val="24"/>
              </w:rPr>
              <w:t>），检测单位：</w:t>
            </w:r>
            <w:r w:rsidR="00592AC2">
              <w:rPr>
                <w:rFonts w:eastAsiaTheme="minorEastAsia" w:hAnsiTheme="minorEastAsia"/>
                <w:sz w:val="24"/>
                <w:szCs w:val="24"/>
              </w:rPr>
              <w:t>南昌市华测检测认证有限公司</w:t>
            </w:r>
            <w:r w:rsidRPr="00C94982">
              <w:rPr>
                <w:rFonts w:eastAsiaTheme="minorEastAsia" w:hAnsiTheme="minorEastAsia"/>
                <w:sz w:val="24"/>
                <w:szCs w:val="24"/>
              </w:rPr>
              <w:t>；时间：</w:t>
            </w:r>
            <w:r w:rsidRPr="00C94982">
              <w:rPr>
                <w:rFonts w:eastAsiaTheme="minorEastAsia" w:hAnsiTheme="minorEastAsia"/>
                <w:sz w:val="24"/>
                <w:szCs w:val="24"/>
              </w:rPr>
              <w:t>20</w:t>
            </w:r>
            <w:r w:rsidRPr="00C94982">
              <w:rPr>
                <w:rFonts w:eastAsiaTheme="minorEastAsia" w:hAnsiTheme="minorEastAsia" w:hint="eastAsia"/>
                <w:sz w:val="24"/>
                <w:szCs w:val="24"/>
              </w:rPr>
              <w:t>20</w:t>
            </w:r>
            <w:r w:rsidRPr="00C94982">
              <w:rPr>
                <w:rFonts w:eastAsiaTheme="minorEastAsia" w:hAnsiTheme="minorEastAsia"/>
                <w:sz w:val="24"/>
                <w:szCs w:val="24"/>
              </w:rPr>
              <w:t>年</w:t>
            </w:r>
            <w:r w:rsidR="00592AC2">
              <w:rPr>
                <w:rFonts w:eastAsiaTheme="minorEastAsia" w:hAnsiTheme="minorEastAsia" w:hint="eastAsia"/>
                <w:sz w:val="24"/>
                <w:szCs w:val="24"/>
              </w:rPr>
              <w:t>10</w:t>
            </w:r>
            <w:r w:rsidRPr="00C94982">
              <w:rPr>
                <w:rFonts w:eastAsiaTheme="minorEastAsia" w:hAnsiTheme="minorEastAsia"/>
                <w:sz w:val="24"/>
                <w:szCs w:val="24"/>
              </w:rPr>
              <w:t>月</w:t>
            </w:r>
            <w:r w:rsidR="00592AC2">
              <w:rPr>
                <w:rFonts w:eastAsiaTheme="minorEastAsia" w:hAnsiTheme="minorEastAsia" w:hint="eastAsia"/>
                <w:sz w:val="24"/>
                <w:szCs w:val="24"/>
              </w:rPr>
              <w:t>9</w:t>
            </w:r>
            <w:r w:rsidRPr="00C94982">
              <w:rPr>
                <w:rFonts w:eastAsiaTheme="minorEastAsia" w:hAnsiTheme="minorEastAsia"/>
                <w:sz w:val="24"/>
                <w:szCs w:val="24"/>
              </w:rPr>
              <w:t>日；检测项目：废水、废气、噪音等。报告各测数据在标准范围之内，见附件报告。</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C94982" w:rsidRPr="00C94982">
              <w:rPr>
                <w:rFonts w:eastAsiaTheme="minorEastAsia" w:hAnsiTheme="minorEastAsia"/>
                <w:sz w:val="24"/>
                <w:szCs w:val="24"/>
              </w:rPr>
              <w:t>、能源资源管控：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生产过程注意节水、节电、节约钢材等，人走关闭设备和照明开关，现场未发现有漏水和浪费电能的现象。</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00C94982" w:rsidRPr="00C94982">
              <w:rPr>
                <w:rFonts w:eastAsiaTheme="minorEastAsia" w:hAnsiTheme="minorEastAsia"/>
                <w:sz w:val="24"/>
                <w:szCs w:val="24"/>
              </w:rPr>
              <w:t>、产品生命周期的环境管控：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公司从工艺设计和采购产品时已考虑了产品的环保性（包括其包装），生产过程中，严格按照环保等管理制</w:t>
            </w:r>
            <w:r w:rsidR="00592AC2">
              <w:rPr>
                <w:rFonts w:eastAsiaTheme="minorEastAsia" w:hAnsiTheme="minorEastAsia"/>
                <w:sz w:val="24"/>
                <w:szCs w:val="24"/>
              </w:rPr>
              <w:t>度实施，控制好辅助材料的用量，避免浪费，生命周期终了时钢材</w:t>
            </w:r>
            <w:r w:rsidRPr="00C94982">
              <w:rPr>
                <w:rFonts w:eastAsiaTheme="minorEastAsia" w:hAnsiTheme="minorEastAsia"/>
                <w:sz w:val="24"/>
                <w:szCs w:val="24"/>
              </w:rPr>
              <w:t>等还可以回收再利用。</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sidR="00C94982" w:rsidRPr="00C94982">
              <w:rPr>
                <w:rFonts w:eastAsiaTheme="minorEastAsia" w:hAnsiTheme="minorEastAsia"/>
                <w:sz w:val="24"/>
                <w:szCs w:val="24"/>
              </w:rPr>
              <w:t>、安全防护：</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公司给员工发放</w:t>
            </w:r>
            <w:r w:rsidR="00592AC2">
              <w:rPr>
                <w:rFonts w:eastAsiaTheme="minorEastAsia" w:hAnsiTheme="minorEastAsia"/>
                <w:sz w:val="24"/>
                <w:szCs w:val="24"/>
              </w:rPr>
              <w:t>安全帽、</w:t>
            </w:r>
            <w:r w:rsidRPr="00C94982">
              <w:rPr>
                <w:rFonts w:eastAsiaTheme="minorEastAsia" w:hAnsiTheme="minorEastAsia"/>
                <w:sz w:val="24"/>
                <w:szCs w:val="24"/>
              </w:rPr>
              <w:t>手套、口罩、工作服、耳塞、鞋套等劳保用品。</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8</w:t>
            </w:r>
            <w:r w:rsidR="00C94982" w:rsidRPr="00C94982">
              <w:rPr>
                <w:rFonts w:eastAsiaTheme="minorEastAsia" w:hAnsiTheme="minorEastAsia"/>
                <w:sz w:val="24"/>
                <w:szCs w:val="24"/>
              </w:rPr>
              <w:t>、能提供防止员工意外伤害加重的急救药品如创可贴、杀菌药水等。</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sidR="00C94982" w:rsidRPr="00C94982">
              <w:rPr>
                <w:rFonts w:eastAsiaTheme="minorEastAsia" w:hAnsiTheme="minorEastAsia"/>
                <w:sz w:val="24"/>
                <w:szCs w:val="24"/>
              </w:rPr>
              <w:t>、为主要长期员工上社保，查见了交款证明。</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1</w:t>
            </w:r>
            <w:r w:rsidR="00BD798C">
              <w:rPr>
                <w:rFonts w:eastAsiaTheme="minorEastAsia" w:hAnsiTheme="minorEastAsia" w:hint="eastAsia"/>
                <w:sz w:val="24"/>
                <w:szCs w:val="24"/>
              </w:rPr>
              <w:t>0</w:t>
            </w:r>
            <w:r w:rsidRPr="00C94982">
              <w:rPr>
                <w:rFonts w:eastAsiaTheme="minorEastAsia" w:hAnsiTheme="minorEastAsia"/>
                <w:sz w:val="24"/>
                <w:szCs w:val="24"/>
              </w:rPr>
              <w:t>、为环境和职业健康安全管理体系运行提供了财务支持，查</w:t>
            </w:r>
            <w:r w:rsidR="00BD798C">
              <w:rPr>
                <w:rFonts w:eastAsiaTheme="minorEastAsia" w:hAnsiTheme="minorEastAsia" w:hint="eastAsia"/>
                <w:sz w:val="24"/>
                <w:szCs w:val="24"/>
              </w:rPr>
              <w:t>2020</w:t>
            </w:r>
            <w:r w:rsidR="00BD798C">
              <w:rPr>
                <w:rFonts w:eastAsiaTheme="minorEastAsia" w:hAnsiTheme="minorEastAsia" w:hint="eastAsia"/>
                <w:sz w:val="24"/>
                <w:szCs w:val="24"/>
              </w:rPr>
              <w:t>年度至今</w:t>
            </w:r>
            <w:r w:rsidRPr="00C94982">
              <w:rPr>
                <w:rFonts w:eastAsiaTheme="minorEastAsia" w:hAnsiTheme="minorEastAsia"/>
                <w:sz w:val="24"/>
                <w:szCs w:val="24"/>
              </w:rPr>
              <w:t>用于</w:t>
            </w:r>
            <w:r w:rsidR="00592AC2">
              <w:rPr>
                <w:rFonts w:eastAsiaTheme="minorEastAsia" w:hAnsiTheme="minorEastAsia"/>
                <w:sz w:val="24"/>
                <w:szCs w:val="24"/>
              </w:rPr>
              <w:t>环境</w:t>
            </w:r>
            <w:r w:rsidR="00592AC2">
              <w:rPr>
                <w:rFonts w:eastAsiaTheme="minorEastAsia" w:hAnsiTheme="minorEastAsia" w:hint="eastAsia"/>
                <w:sz w:val="24"/>
                <w:szCs w:val="24"/>
              </w:rPr>
              <w:t>/</w:t>
            </w:r>
            <w:r w:rsidRPr="00C94982">
              <w:rPr>
                <w:rFonts w:eastAsiaTheme="minorEastAsia" w:hAnsiTheme="minorEastAsia"/>
                <w:sz w:val="24"/>
                <w:szCs w:val="24"/>
              </w:rPr>
              <w:t>职业健康</w:t>
            </w:r>
            <w:r w:rsidRPr="00C94982">
              <w:rPr>
                <w:rFonts w:eastAsiaTheme="minorEastAsia" w:hAnsiTheme="minorEastAsia"/>
                <w:sz w:val="24"/>
                <w:szCs w:val="24"/>
              </w:rPr>
              <w:lastRenderedPageBreak/>
              <w:t>安全资金投入约</w:t>
            </w:r>
            <w:r w:rsidR="00DD40A1">
              <w:rPr>
                <w:rFonts w:eastAsiaTheme="minorEastAsia" w:hAnsiTheme="minorEastAsia" w:hint="eastAsia"/>
                <w:sz w:val="24"/>
                <w:szCs w:val="24"/>
              </w:rPr>
              <w:t>5</w:t>
            </w:r>
            <w:r w:rsidRPr="00C94982">
              <w:rPr>
                <w:rFonts w:eastAsiaTheme="minorEastAsia" w:hAnsiTheme="minorEastAsia"/>
                <w:sz w:val="24"/>
                <w:szCs w:val="24"/>
              </w:rPr>
              <w:t>万余元，主要是员工意外保险费、环保设施、消防设备、劳保用品、安全教育培训费用等。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1</w:t>
            </w:r>
            <w:r w:rsidRPr="00C94982">
              <w:rPr>
                <w:rFonts w:eastAsiaTheme="minorEastAsia" w:hAnsiTheme="minorEastAsia" w:hint="eastAsia"/>
                <w:sz w:val="24"/>
                <w:szCs w:val="24"/>
              </w:rPr>
              <w:t>2</w:t>
            </w:r>
            <w:r w:rsidRPr="00C94982">
              <w:rPr>
                <w:rFonts w:eastAsiaTheme="minorEastAsia" w:hAnsiTheme="minorEastAsia"/>
                <w:sz w:val="24"/>
                <w:szCs w:val="24"/>
              </w:rPr>
              <w:t>、员工饮用水为纯净水通过饮水机饮用。</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生产部已经按照体系的要求进行策划控制，但不够齐全，交流改进。</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巡查办公区、厂区：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企业生产厂区位于</w:t>
            </w:r>
            <w:r w:rsidR="00592AC2" w:rsidRPr="00592AC2">
              <w:rPr>
                <w:rFonts w:eastAsiaTheme="minorEastAsia" w:hAnsiTheme="minorEastAsia" w:hint="eastAsia"/>
                <w:sz w:val="24"/>
                <w:szCs w:val="24"/>
              </w:rPr>
              <w:t>江西省樟树市上埠工业区</w:t>
            </w:r>
            <w:r w:rsidRPr="00C94982">
              <w:rPr>
                <w:rFonts w:eastAsiaTheme="minorEastAsia" w:hAnsiTheme="minorEastAsia"/>
                <w:sz w:val="24"/>
                <w:szCs w:val="24"/>
              </w:rPr>
              <w:t>，公司四周是其他企业，无重大敏感区，根据体系运行的需要设置了生产区、办公区。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按公司要求人走关灯，办公室内电脑要求人走后电源切断。</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办公室内主要是电的使用，电器有漏电保护器，经常对电路、电源进行检查，没有露电现象发生。</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现场巡视办公区域灭火器正常，电线、电气插座完整，未见破损，温度适宜空调未开启。</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查看各办公区域电脑，空调等办公设施齐全，用电规范，无临时线使用。办公区卫生保持较好，管理较好，无废水乱排现象，无浪费水电现象。</w:t>
            </w:r>
          </w:p>
          <w:p w:rsid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办公区域、配置了消防器材、干粉灭火器，查看指针在绿区，有效。</w:t>
            </w:r>
          </w:p>
          <w:p w:rsidR="002B7D17" w:rsidRPr="00C94982" w:rsidRDefault="002B7D17" w:rsidP="002B7D17">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1894811" cy="1655980"/>
                  <wp:effectExtent l="19050" t="0" r="0" b="0"/>
                  <wp:docPr id="9" name="图片 1" descr="C:\Users\ADMINI~1.USE\AppData\Local\Temp\1612078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2078693(1).png"/>
                          <pic:cNvPicPr>
                            <a:picLocks noChangeAspect="1" noChangeArrowheads="1"/>
                          </pic:cNvPicPr>
                        </pic:nvPicPr>
                        <pic:blipFill>
                          <a:blip r:embed="rId10" cstate="print"/>
                          <a:srcRect/>
                          <a:stretch>
                            <a:fillRect/>
                          </a:stretch>
                        </pic:blipFill>
                        <pic:spPr bwMode="auto">
                          <a:xfrm>
                            <a:off x="0" y="0"/>
                            <a:ext cx="1896519" cy="1657472"/>
                          </a:xfrm>
                          <a:prstGeom prst="rect">
                            <a:avLst/>
                          </a:prstGeom>
                          <a:noFill/>
                          <a:ln w="9525">
                            <a:noFill/>
                            <a:miter lim="800000"/>
                            <a:headEnd/>
                            <a:tailEnd/>
                          </a:ln>
                        </pic:spPr>
                      </pic:pic>
                    </a:graphicData>
                  </a:graphic>
                </wp:inline>
              </w:drawing>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办公区域均有固废分类垃圾篓，未发现乱存放废纸、废电池、硒鼓等情况。</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厂区有配电室一个，门口有灭火器，均有效。门口有配电重地标识，未发现安全隐患。</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lastRenderedPageBreak/>
              <w:t>巡视生产车间：</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sz w:val="24"/>
                <w:szCs w:val="24"/>
              </w:rPr>
              <w:t>涉及到的</w:t>
            </w:r>
            <w:r w:rsidR="00592AC2">
              <w:rPr>
                <w:rFonts w:eastAsiaTheme="minorEastAsia" w:hAnsiTheme="minorEastAsia" w:hint="eastAsia"/>
                <w:sz w:val="24"/>
                <w:szCs w:val="24"/>
              </w:rPr>
              <w:t>重要</w:t>
            </w:r>
            <w:r>
              <w:rPr>
                <w:rFonts w:eastAsiaTheme="minorEastAsia" w:hAnsiTheme="minorEastAsia"/>
                <w:sz w:val="24"/>
                <w:szCs w:val="24"/>
              </w:rPr>
              <w:t>环境因素主要是：噪声排放、</w:t>
            </w:r>
            <w:r w:rsidR="00592AC2">
              <w:rPr>
                <w:rFonts w:eastAsiaTheme="minorEastAsia" w:hAnsiTheme="minorEastAsia"/>
                <w:sz w:val="24"/>
                <w:szCs w:val="24"/>
              </w:rPr>
              <w:t>废气</w:t>
            </w:r>
            <w:r w:rsidR="00592AC2">
              <w:rPr>
                <w:rFonts w:eastAsiaTheme="minorEastAsia" w:hAnsiTheme="minorEastAsia" w:hint="eastAsia"/>
                <w:sz w:val="24"/>
                <w:szCs w:val="24"/>
              </w:rPr>
              <w:t>/</w:t>
            </w:r>
            <w:r>
              <w:rPr>
                <w:rFonts w:eastAsiaTheme="minorEastAsia" w:hAnsiTheme="minorEastAsia"/>
                <w:sz w:val="24"/>
                <w:szCs w:val="24"/>
              </w:rPr>
              <w:t>粉尘</w:t>
            </w:r>
            <w:r w:rsidR="00C94982" w:rsidRPr="00C94982">
              <w:rPr>
                <w:rFonts w:eastAsiaTheme="minorEastAsia" w:hAnsiTheme="minorEastAsia"/>
                <w:sz w:val="24"/>
                <w:szCs w:val="24"/>
              </w:rPr>
              <w:t>排放、火灾发生、固废排放等。</w:t>
            </w:r>
            <w:r w:rsidR="00592AC2">
              <w:rPr>
                <w:rFonts w:eastAsiaTheme="minorEastAsia" w:hAnsiTheme="minorEastAsia" w:hint="eastAsia"/>
                <w:sz w:val="24"/>
                <w:szCs w:val="24"/>
              </w:rPr>
              <w:t>不可接受风险为</w:t>
            </w:r>
            <w:r w:rsidR="00592AC2" w:rsidRPr="00592AC2">
              <w:rPr>
                <w:rFonts w:eastAsiaTheme="minorEastAsia" w:hAnsiTheme="minorEastAsia" w:hint="eastAsia"/>
                <w:sz w:val="24"/>
                <w:szCs w:val="24"/>
              </w:rPr>
              <w:t>火灾，触电、吸入性伤害、噪声伤害、机械伤害；</w:t>
            </w:r>
          </w:p>
          <w:p w:rsidR="00190A15" w:rsidRDefault="00190A15" w:rsidP="00190A15">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各工序设备操作，建立了《操作规程》，提出了相关操作安全注意事项要求；</w:t>
            </w:r>
            <w:r w:rsidR="002B7D17">
              <w:rPr>
                <w:rFonts w:eastAsiaTheme="minorEastAsia" w:hAnsiTheme="minorEastAsia" w:hint="eastAsia"/>
                <w:sz w:val="24"/>
                <w:szCs w:val="24"/>
              </w:rPr>
              <w:t>建立了</w:t>
            </w:r>
            <w:r w:rsidR="00572A86">
              <w:rPr>
                <w:rFonts w:eastAsiaTheme="minorEastAsia" w:hAnsiTheme="minorEastAsia" w:hint="eastAsia"/>
                <w:sz w:val="24"/>
                <w:szCs w:val="24"/>
              </w:rPr>
              <w:t>当心触电、小心火灾等</w:t>
            </w:r>
            <w:r w:rsidR="002B7D17">
              <w:rPr>
                <w:rFonts w:eastAsiaTheme="minorEastAsia" w:hAnsiTheme="minorEastAsia" w:hint="eastAsia"/>
                <w:sz w:val="24"/>
                <w:szCs w:val="24"/>
              </w:rPr>
              <w:t>安全警示标识</w:t>
            </w:r>
            <w:r w:rsidR="00572A86">
              <w:rPr>
                <w:rFonts w:eastAsiaTheme="minorEastAsia" w:hAnsiTheme="minorEastAsia" w:hint="eastAsia"/>
                <w:sz w:val="24"/>
                <w:szCs w:val="24"/>
              </w:rPr>
              <w:t>，但不齐全，如噪音伤害、高温伤害等，现场已交流</w:t>
            </w:r>
            <w:r w:rsidR="002B7D17">
              <w:rPr>
                <w:rFonts w:eastAsiaTheme="minorEastAsia" w:hAnsiTheme="minorEastAsia" w:hint="eastAsia"/>
                <w:sz w:val="24"/>
                <w:szCs w:val="24"/>
              </w:rPr>
              <w:t>。</w:t>
            </w:r>
          </w:p>
          <w:p w:rsidR="002B7D17" w:rsidRPr="00C94982" w:rsidRDefault="002B7D17" w:rsidP="002B7D17">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3808671" cy="1788670"/>
                  <wp:effectExtent l="19050" t="0" r="1329" b="0"/>
                  <wp:docPr id="10" name="图片 2" descr="C:\Users\ADMINI~1.USE\AppData\Local\Temp\16120787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12078757(1).png"/>
                          <pic:cNvPicPr>
                            <a:picLocks noChangeAspect="1" noChangeArrowheads="1"/>
                          </pic:cNvPicPr>
                        </pic:nvPicPr>
                        <pic:blipFill>
                          <a:blip r:embed="rId11"/>
                          <a:srcRect/>
                          <a:stretch>
                            <a:fillRect/>
                          </a:stretch>
                        </pic:blipFill>
                        <pic:spPr bwMode="auto">
                          <a:xfrm>
                            <a:off x="0" y="0"/>
                            <a:ext cx="3809109" cy="1788876"/>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hAnsiTheme="minorEastAsia"/>
                <w:noProof/>
                <w:sz w:val="24"/>
                <w:szCs w:val="24"/>
              </w:rPr>
              <w:drawing>
                <wp:inline distT="0" distB="0" distL="0" distR="0">
                  <wp:extent cx="1735322" cy="1763666"/>
                  <wp:effectExtent l="19050" t="0" r="0" b="0"/>
                  <wp:docPr id="11" name="图片 3" descr="C:\Users\ADMINI~1.USE\AppData\Local\Temp\1612078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12078825(1).png"/>
                          <pic:cNvPicPr>
                            <a:picLocks noChangeAspect="1" noChangeArrowheads="1"/>
                          </pic:cNvPicPr>
                        </pic:nvPicPr>
                        <pic:blipFill>
                          <a:blip r:embed="rId12"/>
                          <a:srcRect/>
                          <a:stretch>
                            <a:fillRect/>
                          </a:stretch>
                        </pic:blipFill>
                        <pic:spPr bwMode="auto">
                          <a:xfrm>
                            <a:off x="0" y="0"/>
                            <a:ext cx="1737095" cy="1765468"/>
                          </a:xfrm>
                          <a:prstGeom prst="rect">
                            <a:avLst/>
                          </a:prstGeom>
                          <a:noFill/>
                          <a:ln w="9525">
                            <a:noFill/>
                            <a:miter lim="800000"/>
                            <a:headEnd/>
                            <a:tailEnd/>
                          </a:ln>
                        </pic:spPr>
                      </pic:pic>
                    </a:graphicData>
                  </a:graphic>
                </wp:inline>
              </w:drawing>
            </w:r>
          </w:p>
          <w:p w:rsidR="00190A15" w:rsidRPr="00190A15" w:rsidRDefault="00C94982" w:rsidP="00190A15">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查看各工序设备运转正常，</w:t>
            </w:r>
            <w:r w:rsidR="00190A15">
              <w:rPr>
                <w:rFonts w:eastAsiaTheme="minorEastAsia" w:hAnsiTheme="minorEastAsia"/>
                <w:sz w:val="24"/>
                <w:szCs w:val="24"/>
              </w:rPr>
              <w:t>人员操作方法合理，并佩带要相应的防护措施等。操作人员佩带有安全帽、工作服</w:t>
            </w:r>
            <w:r w:rsidRPr="00C94982">
              <w:rPr>
                <w:rFonts w:eastAsiaTheme="minorEastAsia" w:hAnsiTheme="minorEastAsia"/>
                <w:sz w:val="24"/>
                <w:szCs w:val="24"/>
              </w:rPr>
              <w:t>、手套</w:t>
            </w:r>
            <w:r w:rsidR="00190A15">
              <w:rPr>
                <w:rFonts w:eastAsiaTheme="minorEastAsia" w:hAnsiTheme="minorEastAsia"/>
                <w:sz w:val="24"/>
                <w:szCs w:val="24"/>
              </w:rPr>
              <w:t>、护目镜、耳塞</w:t>
            </w:r>
            <w:r w:rsidRPr="00C94982">
              <w:rPr>
                <w:rFonts w:eastAsiaTheme="minorEastAsia" w:hAnsiTheme="minorEastAsia"/>
                <w:sz w:val="24"/>
                <w:szCs w:val="24"/>
              </w:rPr>
              <w:t>等安全防护用品。</w:t>
            </w:r>
            <w:r w:rsidR="00190A15">
              <w:rPr>
                <w:rFonts w:eastAsiaTheme="minorEastAsia" w:hAnsiTheme="minorEastAsia" w:hint="eastAsia"/>
                <w:sz w:val="24"/>
                <w:szCs w:val="24"/>
              </w:rPr>
              <w:t>现场抽查了安全帽有几个有轻微变形，企业现场进行了回收不良安全帽并发放新的安全帽。</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固体废弃物主要来源于原材料的包装物和生产过程的边角料，回收外售；生产过程产生的不合格废品回收外售，生产垃圾由相关部门处理。设备维修保养过程产生的废油抹布</w:t>
            </w:r>
            <w:r w:rsidR="004B5FD5">
              <w:rPr>
                <w:rFonts w:eastAsiaTheme="minorEastAsia" w:hAnsiTheme="minorEastAsia"/>
                <w:sz w:val="24"/>
                <w:szCs w:val="24"/>
              </w:rPr>
              <w:t>、废油桶</w:t>
            </w:r>
            <w:r w:rsidRPr="00C94982">
              <w:rPr>
                <w:rFonts w:eastAsiaTheme="minorEastAsia" w:hAnsiTheme="minorEastAsia"/>
                <w:sz w:val="24"/>
                <w:szCs w:val="24"/>
              </w:rPr>
              <w:t>集中存放，以后统一处理。</w:t>
            </w:r>
          </w:p>
          <w:p w:rsid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噪声源主要来源于冲压机、剪板机、折弯机</w:t>
            </w:r>
            <w:r w:rsidR="00190A15">
              <w:rPr>
                <w:rFonts w:eastAsiaTheme="minorEastAsia" w:hAnsiTheme="minorEastAsia"/>
                <w:sz w:val="24"/>
                <w:szCs w:val="24"/>
              </w:rPr>
              <w:t>、风机</w:t>
            </w:r>
            <w:r w:rsidRPr="00C94982">
              <w:rPr>
                <w:rFonts w:eastAsiaTheme="minorEastAsia" w:hAnsiTheme="minorEastAsia"/>
                <w:sz w:val="24"/>
                <w:szCs w:val="24"/>
              </w:rPr>
              <w:t>等设备，高噪声设备安装在厂房内部，安装了减震装置，</w:t>
            </w:r>
            <w:r w:rsidR="00190A15">
              <w:rPr>
                <w:rFonts w:eastAsiaTheme="minorEastAsia" w:hAnsiTheme="minorEastAsia"/>
                <w:sz w:val="24"/>
                <w:szCs w:val="24"/>
              </w:rPr>
              <w:t>消音器</w:t>
            </w:r>
            <w:r w:rsidRPr="00C94982">
              <w:rPr>
                <w:rFonts w:eastAsiaTheme="minorEastAsia" w:hAnsiTheme="minorEastAsia"/>
                <w:sz w:val="24"/>
                <w:szCs w:val="24"/>
              </w:rPr>
              <w:t>等</w:t>
            </w:r>
            <w:r w:rsidR="00190A15">
              <w:rPr>
                <w:rFonts w:eastAsiaTheme="minorEastAsia" w:hAnsiTheme="minorEastAsia"/>
                <w:sz w:val="24"/>
                <w:szCs w:val="24"/>
              </w:rPr>
              <w:t>，噪音影响不大</w:t>
            </w:r>
            <w:r w:rsidRPr="00C94982">
              <w:rPr>
                <w:rFonts w:eastAsiaTheme="minorEastAsia" w:hAnsiTheme="minorEastAsia"/>
                <w:sz w:val="24"/>
                <w:szCs w:val="24"/>
              </w:rPr>
              <w:t>。</w:t>
            </w:r>
          </w:p>
          <w:p w:rsidR="00F67EB4" w:rsidRPr="00F67EB4" w:rsidRDefault="00F67EB4" w:rsidP="0024102A">
            <w:pPr>
              <w:autoSpaceDE w:val="0"/>
              <w:autoSpaceDN w:val="0"/>
              <w:adjustRightInd w:val="0"/>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焊接工序，</w:t>
            </w:r>
            <w:r>
              <w:rPr>
                <w:rFonts w:hAnsi="宋体" w:hint="eastAsia"/>
                <w:sz w:val="24"/>
                <w:szCs w:val="24"/>
              </w:rPr>
              <w:t>工件焊接过程中，会产生一定量的焊接烟尘。通过车间屋顶安装的风机排放到车间外，，</w:t>
            </w:r>
            <w:r>
              <w:rPr>
                <w:rFonts w:hAnsi="宋体" w:hint="eastAsia"/>
                <w:sz w:val="24"/>
                <w:szCs w:val="24"/>
              </w:rPr>
              <w:lastRenderedPageBreak/>
              <w:t>员工穿戴了工作服、手套、口罩、护目镜等防护用品，符合要求。现场查看二氧化碳气瓶放置摆放整齐、有链条防倒，但有个别空瓶摆放在旁边，未使用链条防倒，已同生产负责人交流，现场改正。</w:t>
            </w:r>
          </w:p>
          <w:p w:rsidR="00C94982" w:rsidRPr="00C94982" w:rsidRDefault="004B5FD5" w:rsidP="004B5FD5">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生活废水经污水处理设施预处理后</w:t>
            </w:r>
            <w:r w:rsidR="00190A15">
              <w:rPr>
                <w:rFonts w:eastAsiaTheme="minorEastAsia" w:hAnsiTheme="minorEastAsia" w:hint="eastAsia"/>
                <w:sz w:val="24"/>
                <w:szCs w:val="24"/>
              </w:rPr>
              <w:t>排放</w:t>
            </w:r>
            <w:r w:rsidR="00C94982"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喷涂在密闭的流水线内作业，除尘器运转正常。</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生物质燃烧炉加装有除尘器，运转正常。</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工作现场无杂物，切断的冷轧钢材下脚料堆放在废料区</w:t>
            </w:r>
            <w:r w:rsidR="004B5FD5">
              <w:rPr>
                <w:rFonts w:eastAsiaTheme="minorEastAsia" w:hAnsiTheme="minorEastAsia"/>
                <w:sz w:val="24"/>
                <w:szCs w:val="24"/>
              </w:rPr>
              <w:t>，袋装分类存放</w:t>
            </w:r>
            <w:r w:rsidRPr="00C94982">
              <w:rPr>
                <w:rFonts w:eastAsiaTheme="minorEastAsia" w:hAnsiTheme="minorEastAsia"/>
                <w:sz w:val="24"/>
                <w:szCs w:val="24"/>
              </w:rPr>
              <w:t>。</w:t>
            </w:r>
          </w:p>
          <w:p w:rsid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现场电线布线合理，电线均处于完好状态，电路开关完好。</w:t>
            </w:r>
          </w:p>
          <w:p w:rsidR="004B5FD5" w:rsidRPr="00447198" w:rsidRDefault="004B5FD5" w:rsidP="0024102A">
            <w:pPr>
              <w:autoSpaceDE w:val="0"/>
              <w:autoSpaceDN w:val="0"/>
              <w:adjustRightInd w:val="0"/>
              <w:spacing w:beforeLines="30" w:afterLines="30" w:line="288" w:lineRule="auto"/>
              <w:ind w:leftChars="17" w:left="36" w:firstLineChars="200" w:firstLine="480"/>
              <w:rPr>
                <w:sz w:val="24"/>
                <w:szCs w:val="24"/>
              </w:rPr>
            </w:pPr>
            <w:r w:rsidRPr="00447198">
              <w:rPr>
                <w:rFonts w:hAnsi="宋体"/>
                <w:sz w:val="24"/>
                <w:szCs w:val="24"/>
              </w:rPr>
              <w:t>配电室，配有绝缘手套、绝缘鞋、高压验电笔、安全帽，内部配有灭火器。</w:t>
            </w:r>
          </w:p>
          <w:p w:rsidR="004B5FD5" w:rsidRDefault="004B5FD5" w:rsidP="0024102A">
            <w:pPr>
              <w:autoSpaceDE w:val="0"/>
              <w:autoSpaceDN w:val="0"/>
              <w:adjustRightInd w:val="0"/>
              <w:spacing w:beforeLines="30" w:afterLines="30" w:line="288" w:lineRule="auto"/>
              <w:ind w:leftChars="17" w:left="36" w:firstLineChars="200" w:firstLine="480"/>
              <w:rPr>
                <w:rFonts w:hAnsi="宋体"/>
                <w:sz w:val="24"/>
                <w:szCs w:val="24"/>
              </w:rPr>
            </w:pPr>
            <w:r w:rsidRPr="00172962">
              <w:rPr>
                <w:rFonts w:hAnsi="宋体"/>
                <w:sz w:val="24"/>
                <w:szCs w:val="24"/>
              </w:rPr>
              <w:t>原料库和成品库堆放整齐，化学品专门储存</w:t>
            </w:r>
            <w:r>
              <w:rPr>
                <w:rFonts w:hAnsi="宋体"/>
                <w:sz w:val="24"/>
                <w:szCs w:val="24"/>
              </w:rPr>
              <w:t>，查看化学品存放区，储存有塑粉，区域</w:t>
            </w:r>
            <w:r w:rsidRPr="00172962">
              <w:rPr>
                <w:rFonts w:hAnsi="宋体"/>
                <w:sz w:val="24"/>
                <w:szCs w:val="24"/>
              </w:rPr>
              <w:t>内按要求配置了灭火器，定期开展安全消防检查，</w:t>
            </w:r>
            <w:r>
              <w:rPr>
                <w:rFonts w:hAnsi="宋体"/>
                <w:sz w:val="24"/>
                <w:szCs w:val="24"/>
              </w:rPr>
              <w:t>贴有</w:t>
            </w:r>
            <w:r>
              <w:rPr>
                <w:rFonts w:hAnsi="宋体"/>
                <w:sz w:val="24"/>
                <w:szCs w:val="24"/>
              </w:rPr>
              <w:t>MSDS</w:t>
            </w:r>
            <w:r w:rsidRPr="00172962">
              <w:rPr>
                <w:rFonts w:hAnsi="宋体"/>
                <w:sz w:val="24"/>
                <w:szCs w:val="24"/>
              </w:rPr>
              <w:t>，</w:t>
            </w:r>
            <w:r>
              <w:rPr>
                <w:rFonts w:hAnsi="宋体"/>
                <w:sz w:val="24"/>
                <w:szCs w:val="24"/>
              </w:rPr>
              <w:t>化学品存放管理符合</w:t>
            </w:r>
            <w:r w:rsidRPr="00172962">
              <w:rPr>
                <w:rFonts w:hAnsi="宋体"/>
                <w:sz w:val="24"/>
                <w:szCs w:val="24"/>
              </w:rPr>
              <w:t>要求</w:t>
            </w:r>
            <w:r>
              <w:rPr>
                <w:rFonts w:hAnsi="宋体"/>
                <w:sz w:val="24"/>
                <w:szCs w:val="24"/>
              </w:rPr>
              <w:t>。</w:t>
            </w:r>
          </w:p>
          <w:p w:rsidR="00FB2F55" w:rsidRDefault="00190A15" w:rsidP="0024102A">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查看危废存放区，存有数壶</w:t>
            </w:r>
            <w:r>
              <w:rPr>
                <w:rFonts w:hAnsi="宋体" w:hint="eastAsia"/>
                <w:sz w:val="24"/>
                <w:szCs w:val="24"/>
              </w:rPr>
              <w:t>/</w:t>
            </w:r>
            <w:r w:rsidR="00FB2F55">
              <w:rPr>
                <w:rFonts w:hAnsi="宋体" w:hint="eastAsia"/>
                <w:sz w:val="24"/>
                <w:szCs w:val="24"/>
              </w:rPr>
              <w:t>桶废乳化液，及少量</w:t>
            </w:r>
            <w:r w:rsidR="006524EB">
              <w:rPr>
                <w:rFonts w:hAnsi="宋体" w:hint="eastAsia"/>
                <w:sz w:val="24"/>
                <w:szCs w:val="24"/>
              </w:rPr>
              <w:t>含有抹布和手套，查看危废登记管理记录，</w:t>
            </w:r>
            <w:r>
              <w:rPr>
                <w:rFonts w:hAnsi="宋体" w:hint="eastAsia"/>
                <w:sz w:val="24"/>
                <w:szCs w:val="24"/>
              </w:rPr>
              <w:t>提供</w:t>
            </w:r>
            <w:r w:rsidR="006524EB">
              <w:rPr>
                <w:rFonts w:hAnsi="宋体" w:hint="eastAsia"/>
                <w:sz w:val="24"/>
                <w:szCs w:val="24"/>
              </w:rPr>
              <w:t>了</w:t>
            </w:r>
            <w:r w:rsidR="00B74A30">
              <w:rPr>
                <w:rFonts w:hAnsi="宋体" w:hint="eastAsia"/>
                <w:sz w:val="24"/>
                <w:szCs w:val="24"/>
              </w:rPr>
              <w:t>含油抹布</w:t>
            </w:r>
            <w:r w:rsidR="00B74A30">
              <w:rPr>
                <w:rFonts w:hAnsi="宋体" w:hint="eastAsia"/>
                <w:sz w:val="24"/>
                <w:szCs w:val="24"/>
              </w:rPr>
              <w:t>/</w:t>
            </w:r>
            <w:r w:rsidR="00B74A30">
              <w:rPr>
                <w:rFonts w:hAnsi="宋体" w:hint="eastAsia"/>
                <w:sz w:val="24"/>
                <w:szCs w:val="24"/>
              </w:rPr>
              <w:t>手套、废乳化液</w:t>
            </w:r>
            <w:r>
              <w:rPr>
                <w:rFonts w:hAnsi="宋体" w:hint="eastAsia"/>
                <w:sz w:val="24"/>
                <w:szCs w:val="24"/>
              </w:rPr>
              <w:t>的登记管理记录，</w:t>
            </w:r>
            <w:r w:rsidR="006524EB">
              <w:rPr>
                <w:rFonts w:hAnsi="宋体" w:hint="eastAsia"/>
                <w:sz w:val="24"/>
                <w:szCs w:val="24"/>
              </w:rPr>
              <w:t>包括入库数量、日期、库存数量、责任人等项，但填写</w:t>
            </w:r>
            <w:r w:rsidR="00FB2F55">
              <w:rPr>
                <w:rFonts w:hAnsi="宋体" w:hint="eastAsia"/>
                <w:sz w:val="24"/>
                <w:szCs w:val="24"/>
              </w:rPr>
              <w:t>记录</w:t>
            </w:r>
            <w:r w:rsidR="006524EB">
              <w:rPr>
                <w:rFonts w:hAnsi="宋体" w:hint="eastAsia"/>
                <w:sz w:val="24"/>
                <w:szCs w:val="24"/>
              </w:rPr>
              <w:t>不全</w:t>
            </w:r>
            <w:r w:rsidR="00B74A30">
              <w:rPr>
                <w:rFonts w:hAnsi="宋体" w:hint="eastAsia"/>
                <w:sz w:val="24"/>
                <w:szCs w:val="24"/>
              </w:rPr>
              <w:t>面</w:t>
            </w:r>
            <w:r w:rsidR="006524EB">
              <w:rPr>
                <w:rFonts w:hAnsi="宋体" w:hint="eastAsia"/>
                <w:sz w:val="24"/>
                <w:szCs w:val="24"/>
              </w:rPr>
              <w:t>，现场已交流并改善。</w:t>
            </w:r>
          </w:p>
          <w:p w:rsidR="00190A15" w:rsidRDefault="00190A15" w:rsidP="0024102A">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危废存放区未配置消防设备，存在安全隐患，不符合危废仓库管理要求，开具不符合项，要求改善。</w:t>
            </w:r>
          </w:p>
          <w:p w:rsidR="00CA6FE8" w:rsidRPr="00D535AA" w:rsidRDefault="00C94982" w:rsidP="00190A15">
            <w:pPr>
              <w:spacing w:line="288" w:lineRule="auto"/>
              <w:ind w:firstLineChars="200" w:firstLine="480"/>
              <w:rPr>
                <w:rFonts w:eastAsiaTheme="minorEastAsia"/>
                <w:sz w:val="24"/>
                <w:szCs w:val="24"/>
              </w:rPr>
            </w:pPr>
            <w:r w:rsidRPr="00C94982">
              <w:rPr>
                <w:rFonts w:eastAsiaTheme="minorEastAsia" w:hAnsiTheme="minorEastAsia"/>
                <w:sz w:val="24"/>
                <w:szCs w:val="24"/>
              </w:rPr>
              <w:t>部门运行控制能结合生命周期观点和方法，基本符合要求</w:t>
            </w:r>
            <w:r w:rsidR="00190A15">
              <w:rPr>
                <w:rFonts w:eastAsiaTheme="minorEastAsia" w:hAnsiTheme="minorEastAsia"/>
                <w:sz w:val="24"/>
                <w:szCs w:val="24"/>
              </w:rPr>
              <w:t>。需加强对危废登记管理及危废存放消防安全管理。</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63241C" w:rsidRDefault="0063241C">
            <w:pPr>
              <w:rPr>
                <w:rFonts w:eastAsiaTheme="minorEastAsia"/>
                <w:sz w:val="24"/>
                <w:szCs w:val="24"/>
              </w:rPr>
            </w:pPr>
          </w:p>
          <w:p w:rsidR="00E37322" w:rsidRDefault="00E37322">
            <w:pPr>
              <w:rPr>
                <w:rFonts w:eastAsiaTheme="minorEastAsia"/>
                <w:sz w:val="24"/>
                <w:szCs w:val="24"/>
              </w:rPr>
            </w:pPr>
          </w:p>
          <w:p w:rsidR="00190A15" w:rsidRDefault="00190A15">
            <w:pPr>
              <w:rPr>
                <w:rFonts w:eastAsiaTheme="minorEastAsia"/>
                <w:sz w:val="24"/>
                <w:szCs w:val="24"/>
              </w:rPr>
            </w:pPr>
          </w:p>
          <w:p w:rsidR="00190A15" w:rsidRDefault="00190A15">
            <w:pPr>
              <w:rPr>
                <w:rFonts w:eastAsiaTheme="minorEastAsia"/>
                <w:sz w:val="24"/>
                <w:szCs w:val="24"/>
              </w:rPr>
            </w:pPr>
          </w:p>
          <w:p w:rsidR="00190A15" w:rsidRDefault="00190A15">
            <w:pPr>
              <w:rPr>
                <w:rFonts w:eastAsiaTheme="minorEastAsia"/>
                <w:sz w:val="24"/>
                <w:szCs w:val="24"/>
              </w:rPr>
            </w:pPr>
          </w:p>
          <w:p w:rsidR="00190A15" w:rsidRDefault="00190A15">
            <w:pPr>
              <w:rPr>
                <w:rFonts w:eastAsiaTheme="minorEastAsia"/>
                <w:sz w:val="24"/>
                <w:szCs w:val="24"/>
              </w:rPr>
            </w:pPr>
          </w:p>
          <w:p w:rsidR="00190A15" w:rsidRDefault="00190A15">
            <w:pPr>
              <w:rPr>
                <w:rFonts w:eastAsiaTheme="minorEastAsia"/>
                <w:sz w:val="24"/>
                <w:szCs w:val="24"/>
              </w:rPr>
            </w:pPr>
          </w:p>
          <w:p w:rsidR="00190A15" w:rsidRDefault="00190A15">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190A15" w:rsidRDefault="00190A15">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2B7D17" w:rsidRDefault="002B7D17">
            <w:pPr>
              <w:rPr>
                <w:rFonts w:eastAsiaTheme="minorEastAsia"/>
                <w:sz w:val="24"/>
                <w:szCs w:val="24"/>
              </w:rPr>
            </w:pPr>
          </w:p>
          <w:p w:rsidR="00FB2F55" w:rsidRDefault="00FB2F55">
            <w:pPr>
              <w:rPr>
                <w:rFonts w:eastAsiaTheme="minorEastAsia"/>
                <w:sz w:val="24"/>
                <w:szCs w:val="24"/>
              </w:rPr>
            </w:pPr>
          </w:p>
          <w:p w:rsidR="00FB2F55" w:rsidRDefault="00FB2F55">
            <w:pPr>
              <w:rPr>
                <w:rFonts w:eastAsiaTheme="minorEastAsia"/>
                <w:sz w:val="24"/>
                <w:szCs w:val="24"/>
              </w:rPr>
            </w:pPr>
          </w:p>
          <w:p w:rsidR="00FB2F55" w:rsidRDefault="00FB2F55">
            <w:pPr>
              <w:rPr>
                <w:rFonts w:eastAsiaTheme="minorEastAsia"/>
                <w:sz w:val="24"/>
                <w:szCs w:val="24"/>
              </w:rPr>
            </w:pPr>
          </w:p>
          <w:p w:rsidR="00190A15" w:rsidRDefault="00190A15">
            <w:pPr>
              <w:rPr>
                <w:rFonts w:eastAsiaTheme="minorEastAsia"/>
                <w:sz w:val="24"/>
                <w:szCs w:val="24"/>
              </w:rPr>
            </w:pPr>
          </w:p>
          <w:p w:rsidR="00CA6FE8" w:rsidRDefault="005524FC" w:rsidP="0063241C">
            <w:r>
              <w:rPr>
                <w:rFonts w:hint="eastAsia"/>
              </w:rPr>
              <w:t>不符合</w:t>
            </w:r>
          </w:p>
          <w:p w:rsidR="005524FC" w:rsidRDefault="005524FC" w:rsidP="0063241C"/>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sidR="0024102A">
              <w:rPr>
                <w:rFonts w:eastAsiaTheme="minorEastAsia" w:hAnsiTheme="minorEastAsia"/>
                <w:sz w:val="24"/>
                <w:szCs w:val="24"/>
              </w:rPr>
              <w:t>准备和响应程序》，建立了火灾、触电、机械伤害等应急预案，由生产部</w:t>
            </w:r>
            <w:r w:rsidRPr="00A83D43">
              <w:rPr>
                <w:rFonts w:eastAsiaTheme="minorEastAsia" w:hAnsiTheme="minorEastAsia"/>
                <w:sz w:val="24"/>
                <w:szCs w:val="24"/>
              </w:rPr>
              <w:t>组织演练，提供了应急预案演习记录，</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2020</w:t>
            </w:r>
            <w:r w:rsidRPr="00A83D43">
              <w:rPr>
                <w:rFonts w:eastAsiaTheme="minorEastAsia" w:hAnsiTheme="minorEastAsia"/>
                <w:sz w:val="24"/>
                <w:szCs w:val="24"/>
              </w:rPr>
              <w:t>年</w:t>
            </w:r>
            <w:r w:rsidR="00572A86">
              <w:rPr>
                <w:rFonts w:eastAsiaTheme="minorEastAsia" w:hint="eastAsia"/>
                <w:sz w:val="24"/>
                <w:szCs w:val="24"/>
              </w:rPr>
              <w:t>8</w:t>
            </w:r>
            <w:r w:rsidRPr="00A83D43">
              <w:rPr>
                <w:rFonts w:eastAsiaTheme="minorEastAsia" w:hAnsiTheme="minorEastAsia"/>
                <w:sz w:val="24"/>
                <w:szCs w:val="24"/>
              </w:rPr>
              <w:t>月</w:t>
            </w:r>
            <w:r w:rsidR="00572A86">
              <w:rPr>
                <w:rFonts w:eastAsiaTheme="minorEastAsia" w:hint="eastAsia"/>
                <w:sz w:val="24"/>
                <w:szCs w:val="24"/>
              </w:rPr>
              <w:t>3</w:t>
            </w:r>
            <w:r w:rsidR="005524FC">
              <w:rPr>
                <w:rFonts w:eastAsiaTheme="minorEastAsia" w:hint="eastAsia"/>
                <w:sz w:val="24"/>
                <w:szCs w:val="24"/>
              </w:rPr>
              <w:t>1</w:t>
            </w:r>
            <w:r w:rsidRPr="00A83D43">
              <w:rPr>
                <w:rFonts w:eastAsiaTheme="minorEastAsia" w:hAnsiTheme="minorEastAsia"/>
                <w:sz w:val="24"/>
                <w:szCs w:val="24"/>
              </w:rPr>
              <w:t>日</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lastRenderedPageBreak/>
              <w:t>负责人：</w:t>
            </w:r>
            <w:r w:rsidR="00572A86" w:rsidRPr="00572A86">
              <w:rPr>
                <w:rFonts w:eastAsiaTheme="minorEastAsia" w:hAnsiTheme="minorEastAsia" w:hint="eastAsia"/>
                <w:sz w:val="24"/>
                <w:szCs w:val="24"/>
              </w:rPr>
              <w:t>熊旋</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5524FC">
              <w:rPr>
                <w:rFonts w:eastAsiaTheme="minorEastAsia" w:hAnsiTheme="minorEastAsia"/>
                <w:sz w:val="24"/>
                <w:szCs w:val="24"/>
              </w:rPr>
              <w:t>（生产部、行政部、销售部、采购部</w:t>
            </w:r>
            <w:r w:rsidR="00572A86">
              <w:rPr>
                <w:rFonts w:eastAsiaTheme="minorEastAsia" w:hAnsiTheme="minorEastAsia"/>
                <w:sz w:val="24"/>
                <w:szCs w:val="24"/>
              </w:rPr>
              <w:t>、质检部、财务部</w:t>
            </w:r>
            <w:r>
              <w:rPr>
                <w:rFonts w:eastAsiaTheme="minorEastAsia" w:hAnsiTheme="minorEastAsia"/>
                <w:sz w:val="24"/>
                <w:szCs w:val="24"/>
              </w:rPr>
              <w:t>）</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演练的效果</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1</w:t>
            </w:r>
            <w:r w:rsidRPr="00A83D43">
              <w:rPr>
                <w:rFonts w:eastAsiaTheme="minorEastAsia" w:hAnsiTheme="minorEastAsia"/>
                <w:sz w:val="24"/>
                <w:szCs w:val="24"/>
              </w:rPr>
              <w:t>、组织指挥有序，项目岗位配合较好，达到了预定目标，演练的效果较好。</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2</w:t>
            </w:r>
            <w:r w:rsidRPr="00A83D43">
              <w:rPr>
                <w:rFonts w:eastAsiaTheme="minorEastAsia" w:hAnsiTheme="minorEastAsia"/>
                <w:sz w:val="24"/>
                <w:szCs w:val="24"/>
              </w:rPr>
              <w:t>、人员的速度较快，及时按照预定方案对事故处理人员进行保护。</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3</w:t>
            </w:r>
            <w:r w:rsidRPr="00A83D43">
              <w:rPr>
                <w:rFonts w:eastAsiaTheme="minorEastAsia" w:hAnsiTheme="minorEastAsia"/>
                <w:sz w:val="24"/>
                <w:szCs w:val="24"/>
              </w:rPr>
              <w:t>、各参训人员着装整齐，装备佩戴完整，精神饱满。</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4</w:t>
            </w:r>
            <w:r w:rsidRPr="00A83D43">
              <w:rPr>
                <w:rFonts w:eastAsiaTheme="minorEastAsia" w:hAnsiTheme="minorEastAsia"/>
                <w:sz w:val="24"/>
                <w:szCs w:val="24"/>
              </w:rPr>
              <w:t>、处理事故得当，速度较快，分工明确，能各负其责</w:t>
            </w:r>
          </w:p>
          <w:p w:rsidR="00CA6FE8" w:rsidRPr="00A83D43" w:rsidRDefault="00CA6FE8" w:rsidP="0024102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A6FE8" w:rsidRDefault="00CA6FE8" w:rsidP="0024102A">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5524FC">
              <w:rPr>
                <w:rFonts w:eastAsiaTheme="minorEastAsia" w:hAnsiTheme="minorEastAsia" w:hint="eastAsia"/>
                <w:sz w:val="24"/>
                <w:szCs w:val="24"/>
              </w:rPr>
              <w:t>2020</w:t>
            </w:r>
            <w:r w:rsidR="005524FC">
              <w:rPr>
                <w:rFonts w:eastAsiaTheme="minorEastAsia" w:hAnsiTheme="minorEastAsia" w:hint="eastAsia"/>
                <w:sz w:val="24"/>
                <w:szCs w:val="24"/>
              </w:rPr>
              <w:t>年</w:t>
            </w:r>
            <w:r w:rsidR="00572A86">
              <w:rPr>
                <w:rFonts w:eastAsiaTheme="minorEastAsia" w:hAnsiTheme="minorEastAsia" w:hint="eastAsia"/>
                <w:sz w:val="24"/>
                <w:szCs w:val="24"/>
              </w:rPr>
              <w:t>8</w:t>
            </w:r>
            <w:r w:rsidR="005524FC">
              <w:rPr>
                <w:rFonts w:eastAsiaTheme="minorEastAsia" w:hAnsiTheme="minorEastAsia" w:hint="eastAsia"/>
                <w:sz w:val="24"/>
                <w:szCs w:val="24"/>
              </w:rPr>
              <w:t>月</w:t>
            </w:r>
            <w:r w:rsidR="00572A86">
              <w:rPr>
                <w:rFonts w:eastAsiaTheme="minorEastAsia" w:hAnsiTheme="minorEastAsia" w:hint="eastAsia"/>
                <w:sz w:val="24"/>
                <w:szCs w:val="24"/>
              </w:rPr>
              <w:t>30</w:t>
            </w:r>
            <w:r w:rsidR="005524FC">
              <w:rPr>
                <w:rFonts w:eastAsiaTheme="minorEastAsia" w:hAnsiTheme="minorEastAsia" w:hint="eastAsia"/>
                <w:sz w:val="24"/>
                <w:szCs w:val="24"/>
              </w:rPr>
              <w:t>日</w:t>
            </w:r>
            <w:r w:rsidR="00572A86">
              <w:rPr>
                <w:rFonts w:eastAsiaTheme="minorEastAsia" w:hAnsiTheme="minorEastAsia"/>
                <w:sz w:val="24"/>
                <w:szCs w:val="24"/>
              </w:rPr>
              <w:t>触电应急演练记录</w:t>
            </w:r>
            <w:r w:rsidRPr="00A83D43">
              <w:rPr>
                <w:rFonts w:eastAsiaTheme="minorEastAsia" w:hAnsiTheme="minorEastAsia"/>
                <w:sz w:val="24"/>
                <w:szCs w:val="24"/>
              </w:rPr>
              <w:t>，情况基本同上。</w:t>
            </w:r>
          </w:p>
          <w:p w:rsidR="00CA6FE8" w:rsidRPr="00AF3EB8" w:rsidRDefault="00CA6FE8" w:rsidP="0024102A">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查看办公区域</w:t>
            </w:r>
            <w:r w:rsidR="005524FC">
              <w:rPr>
                <w:rFonts w:eastAsiaTheme="minorEastAsia" w:hint="eastAsia"/>
                <w:sz w:val="24"/>
                <w:szCs w:val="24"/>
              </w:rPr>
              <w:t>、车间</w:t>
            </w:r>
            <w:r w:rsidRPr="00AF3EB8">
              <w:rPr>
                <w:rFonts w:eastAsiaTheme="minorEastAsia" w:hint="eastAsia"/>
                <w:sz w:val="24"/>
                <w:szCs w:val="24"/>
              </w:rPr>
              <w:t>内有配备消防设施，状态有效。</w:t>
            </w:r>
          </w:p>
          <w:p w:rsidR="00CA6FE8" w:rsidRPr="00AF3EB8" w:rsidRDefault="00CA6FE8" w:rsidP="0024102A">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查到“</w:t>
            </w:r>
            <w:r w:rsidRPr="00AF3EB8">
              <w:rPr>
                <w:rFonts w:eastAsiaTheme="minorEastAsia" w:hint="eastAsia"/>
                <w:sz w:val="24"/>
                <w:szCs w:val="24"/>
              </w:rPr>
              <w:t>2020</w:t>
            </w:r>
            <w:r w:rsidRPr="00AF3EB8">
              <w:rPr>
                <w:rFonts w:eastAsiaTheme="minorEastAsia" w:hint="eastAsia"/>
                <w:sz w:val="24"/>
                <w:szCs w:val="24"/>
              </w:rPr>
              <w:t>年消防器材检查</w:t>
            </w:r>
            <w:r w:rsidR="00E27C93">
              <w:rPr>
                <w:rFonts w:eastAsiaTheme="minorEastAsia" w:hint="eastAsia"/>
                <w:sz w:val="24"/>
                <w:szCs w:val="24"/>
              </w:rPr>
              <w:t>记录</w:t>
            </w:r>
            <w:r w:rsidRPr="00AF3EB8">
              <w:rPr>
                <w:rFonts w:eastAsiaTheme="minorEastAsia" w:hint="eastAsia"/>
                <w:sz w:val="24"/>
                <w:szCs w:val="24"/>
              </w:rPr>
              <w:t>”</w:t>
            </w:r>
            <w:r w:rsidR="00572A86">
              <w:rPr>
                <w:rFonts w:eastAsiaTheme="minorEastAsia" w:hint="eastAsia"/>
                <w:sz w:val="24"/>
                <w:szCs w:val="24"/>
              </w:rPr>
              <w:t>，</w:t>
            </w:r>
            <w:r w:rsidR="005524FC">
              <w:rPr>
                <w:sz w:val="24"/>
                <w:szCs w:val="24"/>
              </w:rPr>
              <w:t>2020.</w:t>
            </w:r>
            <w:r w:rsidR="00572A86">
              <w:rPr>
                <w:rFonts w:hint="eastAsia"/>
                <w:sz w:val="24"/>
                <w:szCs w:val="24"/>
              </w:rPr>
              <w:t>12</w:t>
            </w:r>
            <w:r>
              <w:rPr>
                <w:sz w:val="24"/>
                <w:szCs w:val="24"/>
              </w:rPr>
              <w:t>.</w:t>
            </w:r>
            <w:r w:rsidR="00572A86">
              <w:rPr>
                <w:rFonts w:hint="eastAsia"/>
                <w:sz w:val="24"/>
                <w:szCs w:val="24"/>
              </w:rPr>
              <w:t>15</w:t>
            </w:r>
            <w:r w:rsidRPr="00C1092D">
              <w:rPr>
                <w:rFonts w:hAnsi="宋体"/>
                <w:sz w:val="24"/>
                <w:szCs w:val="24"/>
              </w:rPr>
              <w:t>日</w:t>
            </w:r>
            <w:r w:rsidRPr="00AF3EB8">
              <w:rPr>
                <w:rFonts w:eastAsiaTheme="minorEastAsia" w:hint="eastAsia"/>
                <w:sz w:val="24"/>
                <w:szCs w:val="24"/>
              </w:rPr>
              <w:t>对各区域的灭火器进行了检查，检查结果正常，检查人</w:t>
            </w:r>
            <w:r w:rsidR="00572A86">
              <w:rPr>
                <w:rFonts w:eastAsiaTheme="minorEastAsia" w:hint="eastAsia"/>
                <w:sz w:val="24"/>
                <w:szCs w:val="24"/>
              </w:rPr>
              <w:t>陈晓</w:t>
            </w:r>
            <w:r w:rsidRPr="00AF3EB8">
              <w:rPr>
                <w:rFonts w:eastAsiaTheme="minorEastAsia" w:hint="eastAsia"/>
                <w:sz w:val="24"/>
                <w:szCs w:val="24"/>
              </w:rPr>
              <w:t>。</w:t>
            </w:r>
          </w:p>
          <w:p w:rsidR="00CA6FE8" w:rsidRDefault="00CA6FE8" w:rsidP="0024102A">
            <w:pPr>
              <w:spacing w:beforeLines="20" w:afterLines="20" w:line="312" w:lineRule="auto"/>
              <w:ind w:firstLineChars="250" w:firstLine="600"/>
              <w:rPr>
                <w:rFonts w:eastAsiaTheme="minorEastAsia" w:hAnsiTheme="minorEastAsia"/>
                <w:sz w:val="24"/>
                <w:szCs w:val="24"/>
              </w:rPr>
            </w:pPr>
            <w:r w:rsidRPr="00A83D43">
              <w:rPr>
                <w:rFonts w:eastAsiaTheme="minorEastAsia" w:hAnsiTheme="minorEastAsia"/>
                <w:sz w:val="24"/>
                <w:szCs w:val="24"/>
              </w:rPr>
              <w:t>针对近期出现的新型冠状病毒引发的肺炎疫情，公司制定了疫情防控预案，公司有进行返岗人员健康报备管理、每日人员出入登记</w:t>
            </w:r>
            <w:r w:rsidRPr="00A83D43">
              <w:rPr>
                <w:rFonts w:eastAsiaTheme="minorEastAsia"/>
                <w:sz w:val="24"/>
                <w:szCs w:val="24"/>
              </w:rPr>
              <w:t>/</w:t>
            </w:r>
            <w:r w:rsidRPr="00A83D43">
              <w:rPr>
                <w:rFonts w:eastAsiaTheme="minorEastAsia" w:hAnsiTheme="minorEastAsia"/>
                <w:sz w:val="24"/>
                <w:szCs w:val="24"/>
              </w:rPr>
              <w:t>量体温</w:t>
            </w:r>
            <w:r w:rsidRPr="00A83D43">
              <w:rPr>
                <w:rFonts w:eastAsiaTheme="minorEastAsia"/>
                <w:sz w:val="24"/>
                <w:szCs w:val="24"/>
              </w:rPr>
              <w:t>/</w:t>
            </w:r>
            <w:r w:rsidRPr="00A83D43">
              <w:rPr>
                <w:rFonts w:eastAsiaTheme="minorEastAsia" w:hAnsiTheme="minorEastAsia"/>
                <w:sz w:val="24"/>
                <w:szCs w:val="24"/>
              </w:rPr>
              <w:t>戴口罩、是否发热、办公区域消毒、分餐制用餐时间管理等，严格按政府和预案的要求执行。</w:t>
            </w:r>
          </w:p>
          <w:p w:rsidR="00572A86" w:rsidRPr="00A83D43" w:rsidRDefault="00572A86" w:rsidP="0024102A">
            <w:pPr>
              <w:spacing w:beforeLines="20" w:afterLines="20" w:line="312" w:lineRule="auto"/>
              <w:ind w:firstLineChars="250" w:firstLine="600"/>
              <w:rPr>
                <w:rFonts w:eastAsiaTheme="minorEastAsia"/>
                <w:sz w:val="24"/>
                <w:szCs w:val="24"/>
              </w:rPr>
            </w:pPr>
            <w:r>
              <w:rPr>
                <w:rFonts w:eastAsiaTheme="minorEastAsia"/>
                <w:noProof/>
                <w:sz w:val="24"/>
                <w:szCs w:val="24"/>
              </w:rPr>
              <w:lastRenderedPageBreak/>
              <w:drawing>
                <wp:inline distT="0" distB="0" distL="0" distR="0">
                  <wp:extent cx="3893732" cy="1640115"/>
                  <wp:effectExtent l="19050" t="0" r="0" b="0"/>
                  <wp:docPr id="18" name="图片 5" descr="C:\Users\ADMINI~1.USE\AppData\Local\Temp\1612079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USE\AppData\Local\Temp\1612079225(1).png"/>
                          <pic:cNvPicPr>
                            <a:picLocks noChangeAspect="1" noChangeArrowheads="1"/>
                          </pic:cNvPicPr>
                        </pic:nvPicPr>
                        <pic:blipFill>
                          <a:blip r:embed="rId13"/>
                          <a:srcRect/>
                          <a:stretch>
                            <a:fillRect/>
                          </a:stretch>
                        </pic:blipFill>
                        <pic:spPr bwMode="auto">
                          <a:xfrm>
                            <a:off x="0" y="0"/>
                            <a:ext cx="3893753" cy="1640124"/>
                          </a:xfrm>
                          <a:prstGeom prst="rect">
                            <a:avLst/>
                          </a:prstGeom>
                          <a:noFill/>
                          <a:ln w="9525">
                            <a:noFill/>
                            <a:miter lim="800000"/>
                            <a:headEnd/>
                            <a:tailEnd/>
                          </a:ln>
                        </pic:spPr>
                      </pic:pic>
                    </a:graphicData>
                  </a:graphic>
                </wp:inline>
              </w:drawing>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985" w:rsidRDefault="001E7985" w:rsidP="00970F64">
      <w:r>
        <w:separator/>
      </w:r>
    </w:p>
  </w:endnote>
  <w:endnote w:type="continuationSeparator" w:id="1">
    <w:p w:rsidR="001E7985" w:rsidRDefault="001E7985"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90A15" w:rsidRDefault="00214325">
            <w:pPr>
              <w:pStyle w:val="a5"/>
              <w:jc w:val="center"/>
            </w:pPr>
            <w:r>
              <w:rPr>
                <w:b/>
                <w:sz w:val="24"/>
                <w:szCs w:val="24"/>
              </w:rPr>
              <w:fldChar w:fldCharType="begin"/>
            </w:r>
            <w:r w:rsidR="00190A15">
              <w:rPr>
                <w:b/>
              </w:rPr>
              <w:instrText>PAGE</w:instrText>
            </w:r>
            <w:r>
              <w:rPr>
                <w:b/>
                <w:sz w:val="24"/>
                <w:szCs w:val="24"/>
              </w:rPr>
              <w:fldChar w:fldCharType="separate"/>
            </w:r>
            <w:r w:rsidR="0024102A">
              <w:rPr>
                <w:b/>
                <w:noProof/>
              </w:rPr>
              <w:t>20</w:t>
            </w:r>
            <w:r>
              <w:rPr>
                <w:b/>
                <w:sz w:val="24"/>
                <w:szCs w:val="24"/>
              </w:rPr>
              <w:fldChar w:fldCharType="end"/>
            </w:r>
            <w:r w:rsidR="00190A15">
              <w:rPr>
                <w:lang w:val="zh-CN"/>
              </w:rPr>
              <w:t xml:space="preserve"> / </w:t>
            </w:r>
            <w:r>
              <w:rPr>
                <w:b/>
                <w:sz w:val="24"/>
                <w:szCs w:val="24"/>
              </w:rPr>
              <w:fldChar w:fldCharType="begin"/>
            </w:r>
            <w:r w:rsidR="00190A15">
              <w:rPr>
                <w:b/>
              </w:rPr>
              <w:instrText>NUMPAGES</w:instrText>
            </w:r>
            <w:r>
              <w:rPr>
                <w:b/>
                <w:sz w:val="24"/>
                <w:szCs w:val="24"/>
              </w:rPr>
              <w:fldChar w:fldCharType="separate"/>
            </w:r>
            <w:r w:rsidR="0024102A">
              <w:rPr>
                <w:b/>
                <w:noProof/>
              </w:rPr>
              <w:t>20</w:t>
            </w:r>
            <w:r>
              <w:rPr>
                <w:b/>
                <w:sz w:val="24"/>
                <w:szCs w:val="24"/>
              </w:rPr>
              <w:fldChar w:fldCharType="end"/>
            </w:r>
          </w:p>
        </w:sdtContent>
      </w:sdt>
    </w:sdtContent>
  </w:sdt>
  <w:p w:rsidR="00190A15" w:rsidRDefault="00190A1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985" w:rsidRDefault="001E7985" w:rsidP="00970F64">
      <w:r>
        <w:separator/>
      </w:r>
    </w:p>
  </w:footnote>
  <w:footnote w:type="continuationSeparator" w:id="1">
    <w:p w:rsidR="001E7985" w:rsidRDefault="001E7985"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A15" w:rsidRPr="00390345" w:rsidRDefault="00190A15"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90A15" w:rsidRDefault="00214325"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190A15" w:rsidRPr="000B51BD" w:rsidRDefault="00190A15"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II</w:t>
                </w:r>
                <w:r>
                  <w:rPr>
                    <w:rFonts w:hint="eastAsia"/>
                    <w:sz w:val="18"/>
                    <w:szCs w:val="18"/>
                  </w:rPr>
                  <w:t>-12</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90A15" w:rsidRPr="00390345">
      <w:rPr>
        <w:rStyle w:val="CharChar1"/>
        <w:rFonts w:hint="default"/>
        <w:w w:val="90"/>
      </w:rPr>
      <w:t>Beijing International Standard united Certification Co.,Ltd.</w:t>
    </w:r>
  </w:p>
  <w:p w:rsidR="00190A15" w:rsidRDefault="00190A1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AFD3139E"/>
    <w:multiLevelType w:val="singleLevel"/>
    <w:tmpl w:val="AFD3139E"/>
    <w:lvl w:ilvl="0">
      <w:start w:val="1"/>
      <w:numFmt w:val="decimal"/>
      <w:suff w:val="nothing"/>
      <w:lvlText w:val="%1、"/>
      <w:lvlJc w:val="left"/>
    </w:lvl>
  </w:abstractNum>
  <w:abstractNum w:abstractNumId="3">
    <w:nsid w:val="F8145567"/>
    <w:multiLevelType w:val="singleLevel"/>
    <w:tmpl w:val="F8145567"/>
    <w:lvl w:ilvl="0">
      <w:start w:val="3"/>
      <w:numFmt w:val="decimal"/>
      <w:suff w:val="nothing"/>
      <w:lvlText w:val="%1、"/>
      <w:lvlJc w:val="left"/>
      <w:rPr>
        <w:rFonts w:cs="Times New Roman"/>
      </w:rPr>
    </w:lvl>
  </w:abstractNum>
  <w:abstractNum w:abstractNumId="4">
    <w:nsid w:val="006D3E66"/>
    <w:multiLevelType w:val="singleLevel"/>
    <w:tmpl w:val="006D3E66"/>
    <w:lvl w:ilvl="0">
      <w:start w:val="4"/>
      <w:numFmt w:val="chineseCounting"/>
      <w:suff w:val="nothing"/>
      <w:lvlText w:val="%1、"/>
      <w:lvlJc w:val="left"/>
      <w:rPr>
        <w:rFonts w:hint="eastAsia"/>
      </w:rPr>
    </w:lvl>
  </w:abstractNum>
  <w:abstractNum w:abstractNumId="5">
    <w:nsid w:val="11B26AFA"/>
    <w:multiLevelType w:val="singleLevel"/>
    <w:tmpl w:val="11B26AFA"/>
    <w:lvl w:ilvl="0">
      <w:start w:val="1"/>
      <w:numFmt w:val="chineseCounting"/>
      <w:suff w:val="nothing"/>
      <w:lvlText w:val="%1、"/>
      <w:lvlJc w:val="left"/>
      <w:rPr>
        <w:rFonts w:hint="eastAsia"/>
      </w:rPr>
    </w:lvl>
  </w:abstractNum>
  <w:abstractNum w:abstractNumId="6">
    <w:nsid w:val="21F67057"/>
    <w:multiLevelType w:val="singleLevel"/>
    <w:tmpl w:val="21F67057"/>
    <w:lvl w:ilvl="0">
      <w:start w:val="1"/>
      <w:numFmt w:val="chineseCounting"/>
      <w:suff w:val="nothing"/>
      <w:lvlText w:val="%1、"/>
      <w:lvlJc w:val="left"/>
      <w:rPr>
        <w:rFonts w:hint="eastAsia"/>
      </w:rPr>
    </w:lvl>
  </w:abstractNum>
  <w:abstractNum w:abstractNumId="7">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DFAF9E7"/>
    <w:multiLevelType w:val="singleLevel"/>
    <w:tmpl w:val="3DFAF9E7"/>
    <w:lvl w:ilvl="0">
      <w:start w:val="1"/>
      <w:numFmt w:val="decimal"/>
      <w:suff w:val="nothing"/>
      <w:lvlText w:val="%1．"/>
      <w:lvlJc w:val="left"/>
    </w:lvl>
  </w:abstractNum>
  <w:abstractNum w:abstractNumId="9">
    <w:nsid w:val="49282D99"/>
    <w:multiLevelType w:val="singleLevel"/>
    <w:tmpl w:val="49282D99"/>
    <w:lvl w:ilvl="0">
      <w:start w:val="6"/>
      <w:numFmt w:val="chineseCounting"/>
      <w:suff w:val="nothing"/>
      <w:lvlText w:val="%1、"/>
      <w:lvlJc w:val="left"/>
      <w:rPr>
        <w:rFonts w:hint="eastAsia"/>
      </w:rPr>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
  </w:num>
  <w:num w:numId="3">
    <w:abstractNumId w:val="26"/>
  </w:num>
  <w:num w:numId="4">
    <w:abstractNumId w:val="9"/>
  </w:num>
  <w:num w:numId="5">
    <w:abstractNumId w:val="0"/>
  </w:num>
  <w:num w:numId="6">
    <w:abstractNumId w:val="1"/>
  </w:num>
  <w:num w:numId="7">
    <w:abstractNumId w:val="27"/>
  </w:num>
  <w:num w:numId="8">
    <w:abstractNumId w:val="25"/>
  </w:num>
  <w:num w:numId="9">
    <w:abstractNumId w:val="7"/>
  </w:num>
  <w:num w:numId="10">
    <w:abstractNumId w:val="5"/>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8"/>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6"/>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9011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048D3"/>
    <w:rsid w:val="00012025"/>
    <w:rsid w:val="00012673"/>
    <w:rsid w:val="000342D2"/>
    <w:rsid w:val="0004246F"/>
    <w:rsid w:val="00047D03"/>
    <w:rsid w:val="00057DA9"/>
    <w:rsid w:val="000609E2"/>
    <w:rsid w:val="00077FAA"/>
    <w:rsid w:val="00080957"/>
    <w:rsid w:val="000846DF"/>
    <w:rsid w:val="00096D23"/>
    <w:rsid w:val="00097807"/>
    <w:rsid w:val="000B0248"/>
    <w:rsid w:val="000B3FB2"/>
    <w:rsid w:val="000B4CCC"/>
    <w:rsid w:val="000E2E8D"/>
    <w:rsid w:val="000E46B0"/>
    <w:rsid w:val="000E67FD"/>
    <w:rsid w:val="001063BD"/>
    <w:rsid w:val="001200C5"/>
    <w:rsid w:val="001264F8"/>
    <w:rsid w:val="0013290A"/>
    <w:rsid w:val="00134B91"/>
    <w:rsid w:val="00140982"/>
    <w:rsid w:val="0014248C"/>
    <w:rsid w:val="00161ADC"/>
    <w:rsid w:val="0016320D"/>
    <w:rsid w:val="00184838"/>
    <w:rsid w:val="00190A15"/>
    <w:rsid w:val="0019278F"/>
    <w:rsid w:val="0019566E"/>
    <w:rsid w:val="001A0877"/>
    <w:rsid w:val="001A32E7"/>
    <w:rsid w:val="001B28C2"/>
    <w:rsid w:val="001B38FF"/>
    <w:rsid w:val="001B5C14"/>
    <w:rsid w:val="001C12B7"/>
    <w:rsid w:val="001C4889"/>
    <w:rsid w:val="001C6434"/>
    <w:rsid w:val="001D2438"/>
    <w:rsid w:val="001E3087"/>
    <w:rsid w:val="001E62E5"/>
    <w:rsid w:val="001E6790"/>
    <w:rsid w:val="001E7985"/>
    <w:rsid w:val="001F73D4"/>
    <w:rsid w:val="00204432"/>
    <w:rsid w:val="00214325"/>
    <w:rsid w:val="00215152"/>
    <w:rsid w:val="00216F69"/>
    <w:rsid w:val="00231A3F"/>
    <w:rsid w:val="0024102A"/>
    <w:rsid w:val="00241F16"/>
    <w:rsid w:val="00244E59"/>
    <w:rsid w:val="00254462"/>
    <w:rsid w:val="0026566A"/>
    <w:rsid w:val="00270735"/>
    <w:rsid w:val="00270C62"/>
    <w:rsid w:val="002710C0"/>
    <w:rsid w:val="002A38EC"/>
    <w:rsid w:val="002B7D17"/>
    <w:rsid w:val="002C3F08"/>
    <w:rsid w:val="002D3E58"/>
    <w:rsid w:val="002D4C99"/>
    <w:rsid w:val="002E0081"/>
    <w:rsid w:val="002E658E"/>
    <w:rsid w:val="00300BC7"/>
    <w:rsid w:val="003059AC"/>
    <w:rsid w:val="00306FAE"/>
    <w:rsid w:val="003076FA"/>
    <w:rsid w:val="00311B6E"/>
    <w:rsid w:val="0031508E"/>
    <w:rsid w:val="00330728"/>
    <w:rsid w:val="00332136"/>
    <w:rsid w:val="003445C6"/>
    <w:rsid w:val="00347184"/>
    <w:rsid w:val="003544EC"/>
    <w:rsid w:val="00360028"/>
    <w:rsid w:val="00362171"/>
    <w:rsid w:val="0036788F"/>
    <w:rsid w:val="003730BC"/>
    <w:rsid w:val="00377AC6"/>
    <w:rsid w:val="0038113A"/>
    <w:rsid w:val="00387E27"/>
    <w:rsid w:val="003A36BC"/>
    <w:rsid w:val="003B25FD"/>
    <w:rsid w:val="003D428C"/>
    <w:rsid w:val="003F1EA4"/>
    <w:rsid w:val="00401D75"/>
    <w:rsid w:val="0040745A"/>
    <w:rsid w:val="00415B98"/>
    <w:rsid w:val="00423987"/>
    <w:rsid w:val="004247BD"/>
    <w:rsid w:val="004256E3"/>
    <w:rsid w:val="00431837"/>
    <w:rsid w:val="00432F39"/>
    <w:rsid w:val="00433078"/>
    <w:rsid w:val="00446154"/>
    <w:rsid w:val="004467DD"/>
    <w:rsid w:val="00446C31"/>
    <w:rsid w:val="00463FA9"/>
    <w:rsid w:val="00465E6B"/>
    <w:rsid w:val="0046608E"/>
    <w:rsid w:val="004670FF"/>
    <w:rsid w:val="0047498C"/>
    <w:rsid w:val="00475CEC"/>
    <w:rsid w:val="0048013E"/>
    <w:rsid w:val="00486DCA"/>
    <w:rsid w:val="0049058C"/>
    <w:rsid w:val="004954B7"/>
    <w:rsid w:val="00497C08"/>
    <w:rsid w:val="004B5FD5"/>
    <w:rsid w:val="004D6FBA"/>
    <w:rsid w:val="004E637F"/>
    <w:rsid w:val="004E6C64"/>
    <w:rsid w:val="004E7B35"/>
    <w:rsid w:val="005009B1"/>
    <w:rsid w:val="00503D2E"/>
    <w:rsid w:val="0051071A"/>
    <w:rsid w:val="00527940"/>
    <w:rsid w:val="00550A33"/>
    <w:rsid w:val="005524FC"/>
    <w:rsid w:val="005652FB"/>
    <w:rsid w:val="00565F3C"/>
    <w:rsid w:val="00572A86"/>
    <w:rsid w:val="00572B8D"/>
    <w:rsid w:val="00580D28"/>
    <w:rsid w:val="00580E9C"/>
    <w:rsid w:val="00581F56"/>
    <w:rsid w:val="00592AC2"/>
    <w:rsid w:val="00594983"/>
    <w:rsid w:val="005A13C4"/>
    <w:rsid w:val="005A528C"/>
    <w:rsid w:val="005B2FA4"/>
    <w:rsid w:val="005B3668"/>
    <w:rsid w:val="005D00A8"/>
    <w:rsid w:val="005E1113"/>
    <w:rsid w:val="005E21B2"/>
    <w:rsid w:val="005E5793"/>
    <w:rsid w:val="006032BF"/>
    <w:rsid w:val="00610724"/>
    <w:rsid w:val="0061442A"/>
    <w:rsid w:val="00616807"/>
    <w:rsid w:val="006201CB"/>
    <w:rsid w:val="0063241C"/>
    <w:rsid w:val="006369BD"/>
    <w:rsid w:val="00644B24"/>
    <w:rsid w:val="006469DC"/>
    <w:rsid w:val="00647406"/>
    <w:rsid w:val="006524EB"/>
    <w:rsid w:val="00654111"/>
    <w:rsid w:val="00655D45"/>
    <w:rsid w:val="00662144"/>
    <w:rsid w:val="00676F35"/>
    <w:rsid w:val="00677B3E"/>
    <w:rsid w:val="006B71A9"/>
    <w:rsid w:val="006D0B7D"/>
    <w:rsid w:val="006D4C85"/>
    <w:rsid w:val="006D5326"/>
    <w:rsid w:val="006D79C6"/>
    <w:rsid w:val="006F1011"/>
    <w:rsid w:val="006F2B8E"/>
    <w:rsid w:val="006F67D4"/>
    <w:rsid w:val="00712354"/>
    <w:rsid w:val="00746CBA"/>
    <w:rsid w:val="0075394F"/>
    <w:rsid w:val="00756169"/>
    <w:rsid w:val="007602AB"/>
    <w:rsid w:val="00760AE7"/>
    <w:rsid w:val="007717B7"/>
    <w:rsid w:val="007757DB"/>
    <w:rsid w:val="0077790B"/>
    <w:rsid w:val="007A3CB2"/>
    <w:rsid w:val="007A40DC"/>
    <w:rsid w:val="007A5340"/>
    <w:rsid w:val="007B2EA5"/>
    <w:rsid w:val="007B5CB5"/>
    <w:rsid w:val="007B7B6E"/>
    <w:rsid w:val="007C2BE4"/>
    <w:rsid w:val="007C34BA"/>
    <w:rsid w:val="007C4ACC"/>
    <w:rsid w:val="007D23F6"/>
    <w:rsid w:val="007D36A0"/>
    <w:rsid w:val="007D4706"/>
    <w:rsid w:val="007E4078"/>
    <w:rsid w:val="007E5677"/>
    <w:rsid w:val="007E72ED"/>
    <w:rsid w:val="007F335A"/>
    <w:rsid w:val="00810F5E"/>
    <w:rsid w:val="008428D6"/>
    <w:rsid w:val="00852BCE"/>
    <w:rsid w:val="00863928"/>
    <w:rsid w:val="00877DF6"/>
    <w:rsid w:val="00880A84"/>
    <w:rsid w:val="00880BAF"/>
    <w:rsid w:val="00881289"/>
    <w:rsid w:val="00884619"/>
    <w:rsid w:val="00891C72"/>
    <w:rsid w:val="008949CD"/>
    <w:rsid w:val="008A77C3"/>
    <w:rsid w:val="008B314B"/>
    <w:rsid w:val="008C4017"/>
    <w:rsid w:val="008E2B4E"/>
    <w:rsid w:val="008E7363"/>
    <w:rsid w:val="008E78B9"/>
    <w:rsid w:val="00906E15"/>
    <w:rsid w:val="00910B43"/>
    <w:rsid w:val="00925174"/>
    <w:rsid w:val="00925CD2"/>
    <w:rsid w:val="00930F98"/>
    <w:rsid w:val="00932A48"/>
    <w:rsid w:val="0094107E"/>
    <w:rsid w:val="00946BCB"/>
    <w:rsid w:val="00954984"/>
    <w:rsid w:val="00970F64"/>
    <w:rsid w:val="00981124"/>
    <w:rsid w:val="009A0BBE"/>
    <w:rsid w:val="009A1CA9"/>
    <w:rsid w:val="009A23B6"/>
    <w:rsid w:val="009B2654"/>
    <w:rsid w:val="009C46FB"/>
    <w:rsid w:val="009C776B"/>
    <w:rsid w:val="009E3FC4"/>
    <w:rsid w:val="00A027EE"/>
    <w:rsid w:val="00A07479"/>
    <w:rsid w:val="00A114A9"/>
    <w:rsid w:val="00A1381E"/>
    <w:rsid w:val="00A23DCA"/>
    <w:rsid w:val="00A32CAC"/>
    <w:rsid w:val="00A36FC6"/>
    <w:rsid w:val="00A37024"/>
    <w:rsid w:val="00A37CB5"/>
    <w:rsid w:val="00A40FD3"/>
    <w:rsid w:val="00A459CD"/>
    <w:rsid w:val="00A608EA"/>
    <w:rsid w:val="00A62564"/>
    <w:rsid w:val="00A66B91"/>
    <w:rsid w:val="00A75A8A"/>
    <w:rsid w:val="00A83D61"/>
    <w:rsid w:val="00A9083C"/>
    <w:rsid w:val="00A93C7B"/>
    <w:rsid w:val="00A9501A"/>
    <w:rsid w:val="00AA3B0C"/>
    <w:rsid w:val="00AA5B41"/>
    <w:rsid w:val="00AA759B"/>
    <w:rsid w:val="00AB1DB3"/>
    <w:rsid w:val="00AB73B3"/>
    <w:rsid w:val="00AC2EB5"/>
    <w:rsid w:val="00AC6809"/>
    <w:rsid w:val="00AD3FE6"/>
    <w:rsid w:val="00AD6B7B"/>
    <w:rsid w:val="00AE0B07"/>
    <w:rsid w:val="00AE191F"/>
    <w:rsid w:val="00AF1556"/>
    <w:rsid w:val="00AF351B"/>
    <w:rsid w:val="00AF3EB8"/>
    <w:rsid w:val="00B05100"/>
    <w:rsid w:val="00B05235"/>
    <w:rsid w:val="00B06B71"/>
    <w:rsid w:val="00B20DD0"/>
    <w:rsid w:val="00B24F84"/>
    <w:rsid w:val="00B331AE"/>
    <w:rsid w:val="00B34764"/>
    <w:rsid w:val="00B3592F"/>
    <w:rsid w:val="00B371EB"/>
    <w:rsid w:val="00B51846"/>
    <w:rsid w:val="00B57BD9"/>
    <w:rsid w:val="00B672AE"/>
    <w:rsid w:val="00B74A30"/>
    <w:rsid w:val="00B806E3"/>
    <w:rsid w:val="00B83CE6"/>
    <w:rsid w:val="00B856B2"/>
    <w:rsid w:val="00B86E1A"/>
    <w:rsid w:val="00B87F4B"/>
    <w:rsid w:val="00B95808"/>
    <w:rsid w:val="00B96E6E"/>
    <w:rsid w:val="00BA0AFB"/>
    <w:rsid w:val="00BA3D62"/>
    <w:rsid w:val="00BB0D01"/>
    <w:rsid w:val="00BB23CF"/>
    <w:rsid w:val="00BB700C"/>
    <w:rsid w:val="00BC587B"/>
    <w:rsid w:val="00BD2689"/>
    <w:rsid w:val="00BD798C"/>
    <w:rsid w:val="00BF1B08"/>
    <w:rsid w:val="00BF5A7B"/>
    <w:rsid w:val="00C008E7"/>
    <w:rsid w:val="00C1092D"/>
    <w:rsid w:val="00C3719B"/>
    <w:rsid w:val="00C46C22"/>
    <w:rsid w:val="00C64C3A"/>
    <w:rsid w:val="00C7482D"/>
    <w:rsid w:val="00C94982"/>
    <w:rsid w:val="00C975BF"/>
    <w:rsid w:val="00CA0B9B"/>
    <w:rsid w:val="00CA5405"/>
    <w:rsid w:val="00CA6FE8"/>
    <w:rsid w:val="00CB4113"/>
    <w:rsid w:val="00CD050C"/>
    <w:rsid w:val="00CD287D"/>
    <w:rsid w:val="00CE03F0"/>
    <w:rsid w:val="00CF09A0"/>
    <w:rsid w:val="00D07344"/>
    <w:rsid w:val="00D22BAE"/>
    <w:rsid w:val="00D24279"/>
    <w:rsid w:val="00D273B5"/>
    <w:rsid w:val="00D277B2"/>
    <w:rsid w:val="00D27C70"/>
    <w:rsid w:val="00D456F1"/>
    <w:rsid w:val="00D5283B"/>
    <w:rsid w:val="00D535AA"/>
    <w:rsid w:val="00D54C88"/>
    <w:rsid w:val="00D6129F"/>
    <w:rsid w:val="00D642F6"/>
    <w:rsid w:val="00D6564A"/>
    <w:rsid w:val="00D762F4"/>
    <w:rsid w:val="00D7646B"/>
    <w:rsid w:val="00D85D5B"/>
    <w:rsid w:val="00D87D38"/>
    <w:rsid w:val="00D92828"/>
    <w:rsid w:val="00D9368C"/>
    <w:rsid w:val="00DA4377"/>
    <w:rsid w:val="00DA555F"/>
    <w:rsid w:val="00DA71AC"/>
    <w:rsid w:val="00DB1504"/>
    <w:rsid w:val="00DB2D5B"/>
    <w:rsid w:val="00DB42E2"/>
    <w:rsid w:val="00DB7221"/>
    <w:rsid w:val="00DD40A1"/>
    <w:rsid w:val="00DE54AA"/>
    <w:rsid w:val="00DF1E82"/>
    <w:rsid w:val="00DF3F51"/>
    <w:rsid w:val="00DF5B9E"/>
    <w:rsid w:val="00E23089"/>
    <w:rsid w:val="00E24344"/>
    <w:rsid w:val="00E2712C"/>
    <w:rsid w:val="00E27C93"/>
    <w:rsid w:val="00E33ABF"/>
    <w:rsid w:val="00E33D5A"/>
    <w:rsid w:val="00E37322"/>
    <w:rsid w:val="00E40B9B"/>
    <w:rsid w:val="00E43639"/>
    <w:rsid w:val="00E44628"/>
    <w:rsid w:val="00E61ED1"/>
    <w:rsid w:val="00E63B84"/>
    <w:rsid w:val="00E65222"/>
    <w:rsid w:val="00E73B3A"/>
    <w:rsid w:val="00E77D1A"/>
    <w:rsid w:val="00E936C6"/>
    <w:rsid w:val="00E939D5"/>
    <w:rsid w:val="00E95A3C"/>
    <w:rsid w:val="00EA0E5A"/>
    <w:rsid w:val="00EB37B2"/>
    <w:rsid w:val="00EB75B3"/>
    <w:rsid w:val="00EC791B"/>
    <w:rsid w:val="00ED0E50"/>
    <w:rsid w:val="00EE1072"/>
    <w:rsid w:val="00EE6156"/>
    <w:rsid w:val="00EE7F83"/>
    <w:rsid w:val="00F0192F"/>
    <w:rsid w:val="00F02831"/>
    <w:rsid w:val="00F148C6"/>
    <w:rsid w:val="00F23204"/>
    <w:rsid w:val="00F25B4A"/>
    <w:rsid w:val="00F32EE3"/>
    <w:rsid w:val="00F67EB4"/>
    <w:rsid w:val="00F742E8"/>
    <w:rsid w:val="00FA18AF"/>
    <w:rsid w:val="00FA7AF7"/>
    <w:rsid w:val="00FA7BAC"/>
    <w:rsid w:val="00FB217F"/>
    <w:rsid w:val="00FB2F55"/>
    <w:rsid w:val="00FB50F6"/>
    <w:rsid w:val="00FC477C"/>
    <w:rsid w:val="00FC4916"/>
    <w:rsid w:val="00FC4D3C"/>
    <w:rsid w:val="00FD2E59"/>
    <w:rsid w:val="00FD7FA3"/>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2780</TotalTime>
  <Pages>20</Pages>
  <Words>1816</Words>
  <Characters>10356</Characters>
  <Application>Microsoft Office Word</Application>
  <DocSecurity>0</DocSecurity>
  <Lines>86</Lines>
  <Paragraphs>24</Paragraphs>
  <ScaleCrop>false</ScaleCrop>
  <Company/>
  <LinksUpToDate>false</LinksUpToDate>
  <CharactersWithSpaces>12148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21</cp:revision>
  <dcterms:created xsi:type="dcterms:W3CDTF">2015-06-17T12:51:00Z</dcterms:created>
  <dcterms:modified xsi:type="dcterms:W3CDTF">2021-02-02T14:50:00Z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