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香河胜兴实业有限公司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2025年07月17日下午至2025年07月18日下午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邹淑萍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355727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