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香河胜兴实业有限公司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21050-2025-QEO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2024-N1EMS-1300074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2024-N1QMS-1300074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邹淑萍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2024-N1OHSMS-1300074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2024-N0QMS-1222788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2024-N0EMS-1222788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2024-N0OHSMS-1222788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2022-N1EMS-2247783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2023-N1QMS-2247783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2024-N1OHSMS-2247783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2022-N1QMS-2259284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2023-N1EMS-2259284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2023-N1OHSMS-2259284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13:30至2025年07月18日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070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