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21050-2025-QEO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595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香河胜兴实业有限公司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邹淑萍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邹淑萍、黄柏根、宋明珠、杨杰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8764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香河胜兴实业有限公司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邹淑萍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2024-N1EMS-1300074</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邹淑萍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2024-N1QMS-1300074</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邹淑萍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2024-N1OHSMS-1300074</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黄柏根</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2024-N0QMS-1222788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黄柏根</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2024-N0EMS-1222788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黄柏根</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2024-N0OHSMS-1222788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宋明珠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2022-N1EMS-2247783</w:t>
            </w:r>
          </w:p>
        </w:tc>
        <w:tc>
          <w:tcPr>
            <w:tcW w:w="3145" w:type="dxa"/>
            <w:vAlign w:val="center"/>
          </w:tcPr>
          <w:p>
            <w:pPr>
              <w:jc w:val="center"/>
            </w:pPr>
            <w:r>
              <w:t>23.01.01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宋明珠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2023-N1QMS-2247783</w:t>
            </w:r>
          </w:p>
        </w:tc>
        <w:tc>
          <w:tcPr>
            <w:tcW w:w="3145" w:type="dxa"/>
            <w:vAlign w:val="center"/>
          </w:tcPr>
          <w:p>
            <w:pPr>
              <w:jc w:val="center"/>
            </w:pPr>
            <w:r>
              <w:t>23.01.01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宋明珠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2024-N1OHSMS-2247783</w:t>
            </w:r>
          </w:p>
        </w:tc>
        <w:tc>
          <w:tcPr>
            <w:tcW w:w="3145" w:type="dxa"/>
            <w:vAlign w:val="center"/>
          </w:tcPr>
          <w:p>
            <w:pPr>
              <w:jc w:val="center"/>
            </w:pPr>
            <w:r>
              <w:t>23.01.01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2022-N1QMS-2259284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2023-N1EMS-2259284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2023-N1OHSMS-2259284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2025年07月17日下午至2025年07月18日下午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E:钢木家具、板式家具、金属家具和通风柜、实验室家具、办公家具的生产所涉及场所的相关环境管理活动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Q:钢木家具、板式家具、金属家具和通风柜、实验室家具、办公家具的生产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O:钢木家具、板式家具、金属家具和通风柜、实验室家具、办公家具的生产所涉及场所的相关职业健康安全管理活动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香河县钱旺乡义井村南</w:t>
      </w:r>
    </w:p>
    <w:p w14:paraId="5FB2C4BD">
      <w:pPr>
        <w:spacing w:line="360" w:lineRule="auto"/>
        <w:ind w:firstLine="420" w:firstLineChars="200"/>
      </w:pPr>
      <w:r>
        <w:rPr>
          <w:rFonts w:hint="eastAsia"/>
        </w:rPr>
        <w:t>办公地址：</w:t>
      </w:r>
      <w:r>
        <w:rPr>
          <w:rFonts w:hint="eastAsia"/>
        </w:rPr>
        <w:t>香河县钱旺乡义井村南</w:t>
      </w:r>
    </w:p>
    <w:p w14:paraId="3E2A92FF">
      <w:pPr>
        <w:spacing w:line="360" w:lineRule="auto"/>
        <w:ind w:firstLine="420" w:firstLineChars="200"/>
      </w:pPr>
      <w:r>
        <w:rPr>
          <w:rFonts w:hint="eastAsia"/>
        </w:rPr>
        <w:t>经营地址：</w:t>
      </w:r>
      <w:bookmarkStart w:id="14" w:name="生产地址"/>
      <w:bookmarkEnd w:id="14"/>
      <w:r>
        <w:rPr>
          <w:rFonts w:hint="eastAsia"/>
        </w:rPr>
        <w:t>香河县钱旺乡义井村南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2025年07月16日 14:30至2025年07月16日 18:30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香河胜兴实业有限公司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邹淑萍</w:t>
      </w:r>
      <w:r>
        <w:rPr>
          <w:rFonts w:hint="eastAsia"/>
          <w:b/>
          <w:color w:val="auto"/>
          <w:kern w:val="2"/>
          <w:sz w:val="21"/>
          <w:lang w:val="en-GB"/>
        </w:rPr>
        <w:t xml:space="preserve">  </w:t>
      </w:r>
      <w:r>
        <w:rPr>
          <w:rFonts w:hint="eastAsia"/>
          <w:b/>
          <w:color w:val="auto"/>
          <w:kern w:val="2"/>
          <w:sz w:val="21"/>
          <w:lang w:val="en-GB"/>
        </w:rPr>
        <w:t>邹淑萍、黄柏根、宋明珠、杨杰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388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