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辽宁陆铖智能制造有限公司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21989-2025-EO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08:30至2025年12月14日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149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