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973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江苏采盛新能源科技有限公司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柳芳、杜建国、孟德波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694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江苏采盛新能源科技有限公司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2024-N1OHSMS-1479229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柳芳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2024-N1QMS-1479229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柳芳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2024-N1EMS-1479229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杜建国</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2024-N0EMS-1274784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杜建国</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2024-N0QMS-1274784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杜建国</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2024-N0OHSMS-1274784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2025-N1EMS-1388931</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2025-N1QMS-1388931</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2025-N1OHSMS-1388931</w:t>
            </w:r>
          </w:p>
        </w:tc>
        <w:tc>
          <w:tcPr>
            <w:tcW w:w="3145" w:type="dxa"/>
            <w:vAlign w:val="center"/>
          </w:tcPr>
          <w:p>
            <w:pPr>
              <w:jc w:val="center"/>
            </w:pPr>
            <w:r>
              <w:t>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Q:环保设备（非均相液液分离设备、电化学水处理设备、过滤器）的生产与设计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E:环保设备（非均相液液分离设备、电化学水处理设备、过滤器）的生产、设计所涉及场所的相关环境管理活动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O:环保设备（非均相液液分离设备、电化学水处理设备、过滤器）的生产与设计所涉及场所的相关职业健康安全管理活动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宜兴市高塍镇高塍村江南路10号</w:t>
      </w:r>
    </w:p>
    <w:p w14:paraId="5FB2C4BD">
      <w:pPr>
        <w:spacing w:line="360" w:lineRule="auto"/>
        <w:ind w:firstLine="420" w:firstLineChars="200"/>
      </w:pPr>
      <w:r>
        <w:rPr>
          <w:rFonts w:hint="eastAsia"/>
        </w:rPr>
        <w:t>办公地址：</w:t>
      </w:r>
      <w:r>
        <w:rPr>
          <w:rFonts w:hint="eastAsia"/>
        </w:rPr>
        <w:t>宜兴市高塍镇高塍村江南路10号</w:t>
      </w:r>
    </w:p>
    <w:p w14:paraId="3E2A92FF">
      <w:pPr>
        <w:spacing w:line="360" w:lineRule="auto"/>
        <w:ind w:firstLine="420" w:firstLineChars="200"/>
      </w:pPr>
      <w:r>
        <w:rPr>
          <w:rFonts w:hint="eastAsia"/>
        </w:rPr>
        <w:t>经营地址：</w:t>
      </w:r>
      <w:bookmarkStart w:id="14" w:name="生产地址"/>
      <w:bookmarkEnd w:id="14"/>
      <w:r>
        <w:rPr>
          <w:rFonts w:hint="eastAsia"/>
        </w:rPr>
        <w:t>宜兴市高塍镇高塍村江南路10号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江苏采盛新能源科技有限公司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柳芳、杜建国、孟德波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234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