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11152-2025-QEOHSE</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4947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东营远升石油装备有限公司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环境管理体系、质量管理体系、职业健康安全管理体系、HSE健康安全环境管理体系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李卓艳</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李卓艳、姜永彬、于兰</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1242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东营远升石油装备有限公司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李卓艳</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2025-N1QMS-1378484</w:t>
            </w:r>
          </w:p>
        </w:tc>
        <w:tc>
          <w:tcPr>
            <w:tcW w:w="3145" w:type="dxa"/>
            <w:vAlign w:val="center"/>
          </w:tcPr>
          <w:p w14:paraId="1EF07270">
            <w:pPr>
              <w:spacing w:line="360" w:lineRule="exact"/>
              <w:jc w:val="center"/>
              <w:rPr>
                <w:szCs w:val="21"/>
              </w:rPr>
            </w:pPr>
            <w:r>
              <w:t>17.10.02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李卓艳</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2025-N1EMS-1378484</w:t>
            </w:r>
          </w:p>
        </w:tc>
        <w:tc>
          <w:tcPr>
            <w:tcW w:w="3145" w:type="dxa"/>
            <w:vAlign w:val="center"/>
          </w:tcPr>
          <w:p w14:paraId="0773CEA1">
            <w:pPr>
              <w:spacing w:line="360" w:lineRule="exact"/>
              <w:jc w:val="center"/>
            </w:pPr>
            <w:r>
              <w:t>17.10.02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李卓艳</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2025-N1OHSMS-1378484</w:t>
            </w:r>
          </w:p>
        </w:tc>
        <w:tc>
          <w:tcPr>
            <w:tcW w:w="3145" w:type="dxa"/>
            <w:vAlign w:val="center"/>
          </w:tcPr>
          <w:p w14:paraId="7F43F701">
            <w:pPr>
              <w:spacing w:line="360" w:lineRule="exact"/>
              <w:jc w:val="center"/>
            </w:pPr>
            <w:r>
              <w:t>17.10.02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李卓艳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ISC-378484</w:t>
            </w:r>
          </w:p>
        </w:tc>
        <w:tc>
          <w:tcPr>
            <w:tcW w:w="3145" w:type="dxa"/>
            <w:vAlign w:val="center"/>
          </w:tcPr>
          <w:p>
            <w:pPr>
              <w:jc w:val="center"/>
            </w:pPr>
            <w:r>
              <w:t>17B</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姜永彬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2024-N1QMS-3238310</w:t>
            </w:r>
          </w:p>
        </w:tc>
        <w:tc>
          <w:tcPr>
            <w:tcW w:w="3145" w:type="dxa"/>
            <w:vAlign w:val="center"/>
          </w:tcPr>
          <w:p>
            <w:pPr>
              <w:jc w:val="center"/>
            </w:pPr>
            <w:r>
              <w:t>17.10.02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姜永彬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2025-N1EMS-3238310</w:t>
            </w:r>
          </w:p>
        </w:tc>
        <w:tc>
          <w:tcPr>
            <w:tcW w:w="3145" w:type="dxa"/>
            <w:vAlign w:val="center"/>
          </w:tcPr>
          <w:p>
            <w:pPr>
              <w:jc w:val="center"/>
            </w:pPr>
            <w:r>
              <w:t>17.10.02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姜永彬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2023-N1OHSMS-2238310</w:t>
            </w:r>
          </w:p>
        </w:tc>
        <w:tc>
          <w:tcPr>
            <w:tcW w:w="3145" w:type="dxa"/>
            <w:vAlign w:val="center"/>
          </w:tcPr>
          <w:p>
            <w:pPr>
              <w:jc w:val="center"/>
            </w:pPr>
            <w:r>
              <w:t>17.10.02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姜永彬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ISC-238310</w:t>
            </w:r>
          </w:p>
        </w:tc>
        <w:tc>
          <w:tcPr>
            <w:tcW w:w="3145" w:type="dxa"/>
            <w:vAlign w:val="center"/>
          </w:tcPr>
          <w:p>
            <w:pPr>
              <w:jc w:val="center"/>
            </w:pPr>
            <w:r>
              <w:t>17B</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2025-N1QMS-1506466</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2025-N1EMS-1506466</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2025-N1OHSMS-1506466</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ISC-506466</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环境管理体系、质量管理体系、职业健康安全管理体系、HSE健康安全环境管理体系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ISO45001：2018、SY/T 6276-2014《石油天然气工业健康、安全与环境管理体系》</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2025年10月27日下午至2025年10月28日下午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E:石油机械零部件的加工所涉及场所的相关环境管理活动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Q:石油机械零部件的加工</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O:石油机械零部件的加工所涉及场所的相关职业健康安全管理活动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HSE:石油机械零部件的加工所涉及场所的HSE管理活动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山东省东营市东营区（东营高新技术产业开发区）云门山路1123号胜利石油科技创新园一期25幢</w:t>
      </w:r>
    </w:p>
    <w:p w14:paraId="5FB2C4BD">
      <w:pPr>
        <w:spacing w:line="360" w:lineRule="auto"/>
        <w:ind w:firstLine="420" w:firstLineChars="200"/>
      </w:pPr>
      <w:r>
        <w:rPr>
          <w:rFonts w:hint="eastAsia"/>
        </w:rPr>
        <w:t>办公地址：</w:t>
      </w:r>
      <w:r>
        <w:rPr>
          <w:rFonts w:hint="eastAsia"/>
        </w:rPr>
        <w:t>山东省东营市东营区（东营高新技术产业开发区）云门山路1123号胜利石油科技创新园一期25幢</w:t>
      </w:r>
    </w:p>
    <w:p w14:paraId="3E2A92FF">
      <w:pPr>
        <w:spacing w:line="360" w:lineRule="auto"/>
        <w:ind w:firstLine="420" w:firstLineChars="200"/>
      </w:pPr>
      <w:r>
        <w:rPr>
          <w:rFonts w:hint="eastAsia"/>
        </w:rPr>
        <w:t>经营地址：</w:t>
      </w:r>
      <w:bookmarkStart w:id="14" w:name="生产地址"/>
      <w:bookmarkEnd w:id="14"/>
      <w:r>
        <w:rPr>
          <w:rFonts w:hint="eastAsia"/>
        </w:rPr>
        <w:t>山东省东营市东营区（东营高新技术产业开发区）云门山路1123号胜利石油科技创新园一期25幢</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2025年10月25日 08:30至2025年10月25日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东营远升石油装备有限公司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李卓艳</w:t>
      </w:r>
      <w:r>
        <w:rPr>
          <w:rFonts w:hint="eastAsia"/>
          <w:b/>
          <w:color w:val="auto"/>
          <w:kern w:val="2"/>
          <w:sz w:val="21"/>
          <w:lang w:val="en-GB"/>
        </w:rPr>
        <w:t xml:space="preserve">  </w:t>
      </w:r>
      <w:r>
        <w:rPr>
          <w:rFonts w:hint="eastAsia"/>
          <w:b/>
          <w:color w:val="auto"/>
          <w:kern w:val="2"/>
          <w:sz w:val="21"/>
          <w:lang w:val="en-GB"/>
        </w:rPr>
        <w:t>李卓艳、姜永彬、于兰</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40623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