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24" w:rsidRDefault="00B22D24" w:rsidP="007027F4">
      <w:pPr>
        <w:snapToGrid w:val="0"/>
        <w:spacing w:afterLines="30"/>
        <w:jc w:val="center"/>
        <w:rPr>
          <w:rFonts w:ascii="楷体" w:eastAsia="楷体" w:hAnsi="楷体"/>
          <w:b/>
          <w:color w:val="000000"/>
          <w:sz w:val="84"/>
          <w:szCs w:val="84"/>
        </w:rPr>
      </w:pPr>
    </w:p>
    <w:p w:rsidR="00B22D24" w:rsidRDefault="00B22D24" w:rsidP="007027F4">
      <w:pPr>
        <w:snapToGrid w:val="0"/>
        <w:spacing w:afterLines="30"/>
        <w:jc w:val="center"/>
        <w:rPr>
          <w:rFonts w:ascii="楷体" w:eastAsia="楷体" w:hAnsi="楷体"/>
          <w:b/>
          <w:color w:val="000000"/>
          <w:sz w:val="84"/>
          <w:szCs w:val="84"/>
        </w:rPr>
      </w:pPr>
      <w:r w:rsidRPr="008E56EB">
        <w:rPr>
          <w:rFonts w:ascii="楷体" w:eastAsia="楷体" w:hAnsi="楷体"/>
          <w:b/>
          <w:noProof/>
          <w:color w:val="00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 副本.jpg" style="width:147.6pt;height:147.6pt;visibility:visible">
            <v:imagedata r:id="rId7" o:title=""/>
          </v:shape>
        </w:pict>
      </w:r>
    </w:p>
    <w:p w:rsidR="00B22D24" w:rsidRDefault="00B22D24" w:rsidP="007027F4">
      <w:pPr>
        <w:snapToGrid w:val="0"/>
        <w:spacing w:afterLines="30"/>
        <w:jc w:val="center"/>
        <w:rPr>
          <w:rFonts w:ascii="楷体" w:eastAsia="楷体" w:hAnsi="楷体"/>
          <w:b/>
          <w:color w:val="000000"/>
          <w:sz w:val="52"/>
          <w:szCs w:val="52"/>
        </w:rPr>
      </w:pPr>
    </w:p>
    <w:p w:rsidR="00B22D24" w:rsidRDefault="00B22D24" w:rsidP="007027F4">
      <w:pPr>
        <w:snapToGrid w:val="0"/>
        <w:spacing w:afterLines="30"/>
        <w:jc w:val="center"/>
        <w:rPr>
          <w:rFonts w:ascii="楷体" w:eastAsia="楷体" w:hAnsi="楷体"/>
          <w:b/>
          <w:color w:val="000000"/>
          <w:sz w:val="52"/>
          <w:szCs w:val="52"/>
        </w:rPr>
      </w:pPr>
    </w:p>
    <w:p w:rsidR="00B22D24" w:rsidRDefault="00B22D24" w:rsidP="007027F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管理体系审核报告</w:t>
      </w:r>
    </w:p>
    <w:p w:rsidR="00B22D24" w:rsidRDefault="00B22D24" w:rsidP="007027F4">
      <w:pPr>
        <w:snapToGrid w:val="0"/>
        <w:spacing w:afterLines="30"/>
        <w:jc w:val="center"/>
        <w:rPr>
          <w:rFonts w:ascii="楷体" w:eastAsia="楷体" w:hAnsi="楷体"/>
          <w:b/>
          <w:color w:val="000000"/>
          <w:sz w:val="36"/>
          <w:szCs w:val="36"/>
        </w:rPr>
      </w:pPr>
    </w:p>
    <w:p w:rsidR="00B22D24" w:rsidRDefault="00B22D24" w:rsidP="007027F4">
      <w:pPr>
        <w:snapToGrid w:val="0"/>
        <w:spacing w:afterLines="30"/>
        <w:jc w:val="center"/>
        <w:rPr>
          <w:rFonts w:ascii="楷体" w:eastAsia="楷体" w:hAnsi="楷体"/>
          <w:b/>
          <w:color w:val="000000"/>
          <w:sz w:val="36"/>
          <w:szCs w:val="36"/>
        </w:rPr>
      </w:pPr>
    </w:p>
    <w:p w:rsidR="00B22D24" w:rsidRDefault="00B22D24" w:rsidP="007027F4">
      <w:pPr>
        <w:snapToGrid w:val="0"/>
        <w:spacing w:afterLines="30"/>
        <w:jc w:val="center"/>
        <w:rPr>
          <w:rFonts w:ascii="楷体" w:eastAsia="楷体" w:hAnsi="楷体"/>
          <w:b/>
          <w:color w:val="000000"/>
          <w:sz w:val="32"/>
          <w:szCs w:val="32"/>
        </w:rPr>
      </w:pPr>
    </w:p>
    <w:p w:rsidR="00B22D24" w:rsidRDefault="00B22D24" w:rsidP="006F790C">
      <w:pPr>
        <w:snapToGrid w:val="0"/>
        <w:spacing w:afterLines="30"/>
        <w:ind w:firstLineChars="397"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u w:val="single"/>
        </w:rPr>
        <w:t>江西天仙精藏设备有限公司</w:t>
      </w:r>
      <w:bookmarkEnd w:id="0"/>
    </w:p>
    <w:p w:rsidR="00B22D24" w:rsidRDefault="00B22D24" w:rsidP="006F790C">
      <w:pPr>
        <w:snapToGrid w:val="0"/>
        <w:spacing w:afterLines="30"/>
        <w:ind w:firstLineChars="600" w:firstLine="31680"/>
        <w:rPr>
          <w:rFonts w:ascii="楷体" w:eastAsia="楷体" w:hAnsi="楷体"/>
          <w:b/>
          <w:color w:val="000000"/>
          <w:sz w:val="32"/>
          <w:szCs w:val="32"/>
        </w:rPr>
      </w:pPr>
    </w:p>
    <w:p w:rsidR="00B22D24" w:rsidRDefault="00B22D24" w:rsidP="006F790C">
      <w:pPr>
        <w:snapToGrid w:val="0"/>
        <w:spacing w:afterLines="30"/>
        <w:ind w:firstLineChars="397"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B22D24" w:rsidRDefault="00B22D24" w:rsidP="006F790C">
      <w:pPr>
        <w:snapToGrid w:val="0"/>
        <w:spacing w:afterLines="30"/>
        <w:ind w:firstLineChars="647" w:firstLine="31680"/>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22D24" w:rsidRDefault="00B22D24" w:rsidP="006F790C">
      <w:pPr>
        <w:snapToGrid w:val="0"/>
        <w:spacing w:afterLines="30"/>
        <w:ind w:firstLineChars="647" w:firstLine="31680"/>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22D24" w:rsidRDefault="00B22D24" w:rsidP="006F790C">
      <w:pPr>
        <w:snapToGrid w:val="0"/>
        <w:spacing w:afterLines="30"/>
        <w:ind w:firstLineChars="647" w:firstLine="31680"/>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22D24" w:rsidRDefault="00B22D24" w:rsidP="007027F4">
      <w:pPr>
        <w:snapToGrid w:val="0"/>
        <w:spacing w:afterLines="30"/>
        <w:jc w:val="center"/>
        <w:rPr>
          <w:rFonts w:ascii="楷体" w:eastAsia="楷体" w:hAnsi="楷体"/>
          <w:b/>
          <w:color w:val="000000"/>
          <w:sz w:val="84"/>
          <w:szCs w:val="84"/>
        </w:rPr>
      </w:pPr>
    </w:p>
    <w:p w:rsidR="00B22D24" w:rsidRDefault="00B22D24" w:rsidP="007027F4">
      <w:pPr>
        <w:snapToGrid w:val="0"/>
        <w:spacing w:afterLines="30"/>
        <w:jc w:val="center"/>
        <w:rPr>
          <w:rFonts w:ascii="楷体" w:eastAsia="楷体" w:hAnsi="楷体"/>
          <w:b/>
          <w:color w:val="000000"/>
          <w:sz w:val="36"/>
          <w:szCs w:val="36"/>
        </w:rPr>
      </w:pPr>
      <w:r>
        <w:rPr>
          <w:rFonts w:ascii="华文楷体" w:eastAsia="华文楷体" w:hAnsi="华文楷体" w:cs="华文楷体"/>
          <w:b/>
          <w:color w:val="000000"/>
          <w:sz w:val="36"/>
          <w:szCs w:val="36"/>
        </w:rPr>
        <w:t xml:space="preserve">   </w:t>
      </w:r>
      <w:r>
        <w:rPr>
          <w:rFonts w:ascii="华文楷体" w:eastAsia="华文楷体" w:hAnsi="华文楷体" w:cs="华文楷体" w:hint="eastAsia"/>
          <w:b/>
          <w:color w:val="000000"/>
          <w:sz w:val="36"/>
          <w:szCs w:val="36"/>
        </w:rPr>
        <w:t>北京国标联合认证有限公司</w:t>
      </w:r>
    </w:p>
    <w:p w:rsidR="00B22D24" w:rsidRDefault="00B22D24" w:rsidP="006F790C">
      <w:pPr>
        <w:widowControl/>
        <w:ind w:firstLineChars="601" w:firstLine="31680"/>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Pr>
            <w:rStyle w:val="Hyperlink"/>
            <w:rFonts w:ascii="楷体" w:eastAsia="楷体" w:hAnsi="楷体"/>
            <w:b/>
            <w:sz w:val="36"/>
            <w:szCs w:val="36"/>
          </w:rPr>
          <w:t>www.china-isc.org.cn</w:t>
        </w:r>
      </w:hyperlink>
    </w:p>
    <w:p w:rsidR="00B22D24" w:rsidRDefault="00B22D24">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147"/>
        <w:gridCol w:w="992"/>
        <w:gridCol w:w="1216"/>
        <w:gridCol w:w="2328"/>
        <w:gridCol w:w="1134"/>
        <w:gridCol w:w="16"/>
        <w:gridCol w:w="692"/>
        <w:gridCol w:w="1641"/>
      </w:tblGrid>
      <w:tr w:rsidR="00B22D24">
        <w:trPr>
          <w:trHeight w:val="354"/>
        </w:trPr>
        <w:tc>
          <w:tcPr>
            <w:tcW w:w="1697" w:type="dxa"/>
            <w:vAlign w:val="center"/>
          </w:tcPr>
          <w:p w:rsidR="00B22D24" w:rsidRDefault="00B22D24">
            <w:pPr>
              <w:rPr>
                <w:b/>
                <w:color w:val="000000"/>
                <w:sz w:val="20"/>
                <w:szCs w:val="20"/>
              </w:rPr>
            </w:pPr>
            <w:r>
              <w:rPr>
                <w:rFonts w:hint="eastAsia"/>
                <w:b/>
                <w:color w:val="000000"/>
                <w:sz w:val="20"/>
                <w:szCs w:val="20"/>
              </w:rPr>
              <w:t>审核方名称</w:t>
            </w:r>
          </w:p>
        </w:tc>
        <w:tc>
          <w:tcPr>
            <w:tcW w:w="8166" w:type="dxa"/>
            <w:gridSpan w:val="8"/>
            <w:vAlign w:val="center"/>
          </w:tcPr>
          <w:p w:rsidR="00B22D24" w:rsidRDefault="00B22D24">
            <w:pPr>
              <w:rPr>
                <w:b/>
                <w:color w:val="000000"/>
                <w:sz w:val="20"/>
                <w:szCs w:val="20"/>
              </w:rPr>
            </w:pPr>
            <w:r>
              <w:rPr>
                <w:rFonts w:hint="eastAsia"/>
                <w:b/>
                <w:color w:val="000000"/>
                <w:sz w:val="20"/>
                <w:szCs w:val="20"/>
              </w:rPr>
              <w:t>北京国标联合认证有限公司</w:t>
            </w:r>
          </w:p>
        </w:tc>
      </w:tr>
      <w:tr w:rsidR="00B22D24">
        <w:trPr>
          <w:trHeight w:val="377"/>
        </w:trPr>
        <w:tc>
          <w:tcPr>
            <w:tcW w:w="1697" w:type="dxa"/>
            <w:vAlign w:val="center"/>
          </w:tcPr>
          <w:p w:rsidR="00B22D24" w:rsidRDefault="00B22D24">
            <w:pPr>
              <w:rPr>
                <w:b/>
                <w:color w:val="000000"/>
                <w:sz w:val="20"/>
                <w:szCs w:val="20"/>
              </w:rPr>
            </w:pPr>
            <w:r>
              <w:rPr>
                <w:rFonts w:hint="eastAsia"/>
                <w:b/>
                <w:color w:val="000000"/>
                <w:sz w:val="20"/>
                <w:szCs w:val="20"/>
              </w:rPr>
              <w:t>审核方地址</w:t>
            </w:r>
          </w:p>
        </w:tc>
        <w:tc>
          <w:tcPr>
            <w:tcW w:w="5833" w:type="dxa"/>
            <w:gridSpan w:val="6"/>
            <w:vAlign w:val="center"/>
          </w:tcPr>
          <w:p w:rsidR="00B22D24" w:rsidRDefault="00B22D24">
            <w:pPr>
              <w:rPr>
                <w:b/>
                <w:color w:val="000000"/>
                <w:sz w:val="20"/>
                <w:szCs w:val="20"/>
              </w:rPr>
            </w:pPr>
            <w:r w:rsidRPr="009E35D1">
              <w:rPr>
                <w:rFonts w:hint="eastAsia"/>
                <w:b/>
                <w:color w:val="000000"/>
                <w:sz w:val="20"/>
                <w:szCs w:val="20"/>
              </w:rPr>
              <w:t>北京市朝阳区北苑路</w:t>
            </w:r>
            <w:r w:rsidRPr="009E35D1">
              <w:rPr>
                <w:b/>
                <w:color w:val="000000"/>
                <w:sz w:val="20"/>
                <w:szCs w:val="20"/>
              </w:rPr>
              <w:t>168</w:t>
            </w:r>
            <w:r w:rsidRPr="009E35D1">
              <w:rPr>
                <w:rFonts w:hint="eastAsia"/>
                <w:b/>
                <w:color w:val="000000"/>
                <w:sz w:val="20"/>
                <w:szCs w:val="20"/>
              </w:rPr>
              <w:t>号</w:t>
            </w:r>
            <w:r w:rsidRPr="009E35D1">
              <w:rPr>
                <w:b/>
                <w:color w:val="000000"/>
                <w:sz w:val="20"/>
                <w:szCs w:val="20"/>
              </w:rPr>
              <w:t>1</w:t>
            </w:r>
            <w:r w:rsidRPr="009E35D1">
              <w:rPr>
                <w:rFonts w:hint="eastAsia"/>
                <w:b/>
                <w:color w:val="000000"/>
                <w:sz w:val="20"/>
                <w:szCs w:val="20"/>
              </w:rPr>
              <w:t>号楼</w:t>
            </w:r>
            <w:r w:rsidRPr="009E35D1">
              <w:rPr>
                <w:b/>
                <w:color w:val="000000"/>
                <w:sz w:val="20"/>
                <w:szCs w:val="20"/>
              </w:rPr>
              <w:t>16</w:t>
            </w:r>
            <w:r w:rsidRPr="009E35D1">
              <w:rPr>
                <w:rFonts w:hint="eastAsia"/>
                <w:b/>
                <w:color w:val="000000"/>
                <w:sz w:val="20"/>
                <w:szCs w:val="20"/>
              </w:rPr>
              <w:t>层</w:t>
            </w:r>
            <w:r w:rsidRPr="009E35D1">
              <w:rPr>
                <w:b/>
                <w:color w:val="000000"/>
                <w:sz w:val="20"/>
                <w:szCs w:val="20"/>
              </w:rPr>
              <w:t>1603</w:t>
            </w:r>
          </w:p>
        </w:tc>
        <w:tc>
          <w:tcPr>
            <w:tcW w:w="692" w:type="dxa"/>
            <w:vAlign w:val="center"/>
          </w:tcPr>
          <w:p w:rsidR="00B22D24" w:rsidRDefault="00B22D24">
            <w:pPr>
              <w:rPr>
                <w:b/>
                <w:color w:val="000000"/>
                <w:sz w:val="20"/>
                <w:szCs w:val="20"/>
              </w:rPr>
            </w:pPr>
            <w:r>
              <w:rPr>
                <w:rFonts w:hint="eastAsia"/>
                <w:b/>
                <w:color w:val="000000"/>
                <w:sz w:val="20"/>
                <w:szCs w:val="20"/>
              </w:rPr>
              <w:t>邮编</w:t>
            </w:r>
          </w:p>
        </w:tc>
        <w:tc>
          <w:tcPr>
            <w:tcW w:w="1641" w:type="dxa"/>
            <w:vAlign w:val="center"/>
          </w:tcPr>
          <w:p w:rsidR="00B22D24" w:rsidRDefault="00B22D24">
            <w:pPr>
              <w:rPr>
                <w:b/>
                <w:color w:val="000000"/>
                <w:sz w:val="20"/>
                <w:szCs w:val="20"/>
              </w:rPr>
            </w:pPr>
            <w:r>
              <w:rPr>
                <w:b/>
                <w:color w:val="000000"/>
                <w:sz w:val="20"/>
                <w:szCs w:val="20"/>
              </w:rPr>
              <w:t>100101</w:t>
            </w:r>
          </w:p>
        </w:tc>
      </w:tr>
      <w:tr w:rsidR="00B22D24" w:rsidTr="00C302A2">
        <w:trPr>
          <w:trHeight w:val="377"/>
        </w:trPr>
        <w:tc>
          <w:tcPr>
            <w:tcW w:w="1697" w:type="dxa"/>
            <w:vAlign w:val="center"/>
          </w:tcPr>
          <w:p w:rsidR="00B22D24" w:rsidRDefault="00B22D24">
            <w:pPr>
              <w:rPr>
                <w:b/>
                <w:color w:val="000000"/>
                <w:sz w:val="20"/>
                <w:szCs w:val="20"/>
              </w:rPr>
            </w:pPr>
            <w:r>
              <w:rPr>
                <w:rFonts w:hint="eastAsia"/>
                <w:b/>
                <w:color w:val="000000"/>
                <w:sz w:val="20"/>
                <w:szCs w:val="20"/>
              </w:rPr>
              <w:t>联系电话</w:t>
            </w:r>
          </w:p>
        </w:tc>
        <w:tc>
          <w:tcPr>
            <w:tcW w:w="4683" w:type="dxa"/>
            <w:gridSpan w:val="4"/>
            <w:vAlign w:val="center"/>
          </w:tcPr>
          <w:p w:rsidR="00B22D24" w:rsidRPr="00C302A2" w:rsidRDefault="00B22D24">
            <w:pPr>
              <w:rPr>
                <w:color w:val="000000"/>
                <w:sz w:val="20"/>
                <w:szCs w:val="20"/>
              </w:rPr>
            </w:pPr>
            <w:r w:rsidRPr="00C302A2">
              <w:rPr>
                <w:color w:val="000000"/>
                <w:sz w:val="20"/>
                <w:szCs w:val="20"/>
              </w:rPr>
              <w:t>010-5351</w:t>
            </w:r>
            <w:r>
              <w:rPr>
                <w:color w:val="000000"/>
                <w:sz w:val="20"/>
                <w:szCs w:val="20"/>
              </w:rPr>
              <w:t xml:space="preserve"> </w:t>
            </w:r>
            <w:r w:rsidRPr="00C302A2">
              <w:rPr>
                <w:color w:val="000000"/>
                <w:sz w:val="20"/>
                <w:szCs w:val="20"/>
              </w:rPr>
              <w:t>6278</w:t>
            </w:r>
          </w:p>
        </w:tc>
        <w:tc>
          <w:tcPr>
            <w:tcW w:w="1134" w:type="dxa"/>
            <w:vAlign w:val="center"/>
          </w:tcPr>
          <w:p w:rsidR="00B22D24" w:rsidRDefault="00B22D24">
            <w:pPr>
              <w:rPr>
                <w:b/>
                <w:color w:val="000000"/>
                <w:sz w:val="20"/>
                <w:szCs w:val="20"/>
              </w:rPr>
            </w:pPr>
            <w:r>
              <w:rPr>
                <w:rFonts w:hint="eastAsia"/>
                <w:b/>
                <w:color w:val="000000"/>
                <w:sz w:val="20"/>
                <w:szCs w:val="20"/>
              </w:rPr>
              <w:t>邮箱</w:t>
            </w:r>
          </w:p>
        </w:tc>
        <w:tc>
          <w:tcPr>
            <w:tcW w:w="2349" w:type="dxa"/>
            <w:gridSpan w:val="3"/>
            <w:vAlign w:val="center"/>
          </w:tcPr>
          <w:p w:rsidR="00B22D24" w:rsidRPr="00C302A2" w:rsidRDefault="00B22D24">
            <w:pPr>
              <w:rPr>
                <w:color w:val="000000"/>
                <w:sz w:val="18"/>
                <w:szCs w:val="18"/>
              </w:rPr>
            </w:pPr>
            <w:r w:rsidRPr="00C302A2">
              <w:rPr>
                <w:color w:val="000000"/>
                <w:sz w:val="18"/>
                <w:szCs w:val="18"/>
              </w:rPr>
              <w:t>service@china-isc.org.cn</w:t>
            </w:r>
          </w:p>
        </w:tc>
      </w:tr>
      <w:tr w:rsidR="00B22D24">
        <w:trPr>
          <w:trHeight w:val="428"/>
        </w:trPr>
        <w:tc>
          <w:tcPr>
            <w:tcW w:w="9863" w:type="dxa"/>
            <w:gridSpan w:val="9"/>
            <w:vAlign w:val="center"/>
          </w:tcPr>
          <w:p w:rsidR="00B22D24" w:rsidRDefault="00B22D24">
            <w:pPr>
              <w:rPr>
                <w:b/>
                <w:color w:val="000000"/>
                <w:sz w:val="20"/>
                <w:szCs w:val="20"/>
              </w:rPr>
            </w:pPr>
            <w:r>
              <w:rPr>
                <w:rFonts w:hint="eastAsia"/>
                <w:b/>
                <w:color w:val="000000"/>
                <w:sz w:val="20"/>
                <w:szCs w:val="20"/>
              </w:rPr>
              <w:t>审核组成员</w:t>
            </w:r>
          </w:p>
        </w:tc>
      </w:tr>
      <w:tr w:rsidR="00B22D24">
        <w:trPr>
          <w:trHeight w:val="645"/>
        </w:trPr>
        <w:tc>
          <w:tcPr>
            <w:tcW w:w="1844" w:type="dxa"/>
            <w:gridSpan w:val="2"/>
            <w:vAlign w:val="center"/>
          </w:tcPr>
          <w:p w:rsidR="00B22D24" w:rsidRDefault="00B22D24" w:rsidP="008E67FF">
            <w:pPr>
              <w:spacing w:line="240" w:lineRule="exact"/>
              <w:jc w:val="center"/>
              <w:rPr>
                <w:b/>
                <w:color w:val="000000"/>
                <w:sz w:val="20"/>
                <w:szCs w:val="20"/>
              </w:rPr>
            </w:pPr>
            <w:r>
              <w:rPr>
                <w:rFonts w:hint="eastAsia"/>
                <w:sz w:val="18"/>
                <w:szCs w:val="18"/>
              </w:rPr>
              <w:t>姓名</w:t>
            </w:r>
          </w:p>
        </w:tc>
        <w:tc>
          <w:tcPr>
            <w:tcW w:w="992" w:type="dxa"/>
            <w:vAlign w:val="center"/>
          </w:tcPr>
          <w:p w:rsidR="00B22D24" w:rsidRDefault="00B22D24" w:rsidP="008E67FF">
            <w:pPr>
              <w:spacing w:line="240" w:lineRule="exact"/>
              <w:jc w:val="center"/>
              <w:rPr>
                <w:b/>
                <w:color w:val="000000"/>
                <w:sz w:val="20"/>
                <w:szCs w:val="20"/>
              </w:rPr>
            </w:pPr>
            <w:r>
              <w:rPr>
                <w:rFonts w:hint="eastAsia"/>
                <w:sz w:val="18"/>
                <w:szCs w:val="18"/>
              </w:rPr>
              <w:t>组内身份</w:t>
            </w:r>
          </w:p>
        </w:tc>
        <w:tc>
          <w:tcPr>
            <w:tcW w:w="1216" w:type="dxa"/>
            <w:vAlign w:val="center"/>
          </w:tcPr>
          <w:p w:rsidR="00B22D24" w:rsidRDefault="00B22D24" w:rsidP="008E67FF">
            <w:pPr>
              <w:spacing w:line="240" w:lineRule="exact"/>
              <w:jc w:val="center"/>
              <w:rPr>
                <w:b/>
                <w:color w:val="000000"/>
                <w:sz w:val="20"/>
                <w:szCs w:val="20"/>
              </w:rPr>
            </w:pPr>
            <w:r>
              <w:rPr>
                <w:rFonts w:hint="eastAsia"/>
                <w:sz w:val="18"/>
                <w:szCs w:val="18"/>
              </w:rPr>
              <w:t>性别</w:t>
            </w:r>
          </w:p>
        </w:tc>
        <w:tc>
          <w:tcPr>
            <w:tcW w:w="3478" w:type="dxa"/>
            <w:gridSpan w:val="3"/>
            <w:vAlign w:val="center"/>
          </w:tcPr>
          <w:p w:rsidR="00B22D24" w:rsidRDefault="00B22D24" w:rsidP="008E67FF">
            <w:pPr>
              <w:spacing w:line="240" w:lineRule="exact"/>
              <w:jc w:val="center"/>
              <w:rPr>
                <w:b/>
                <w:color w:val="000000"/>
                <w:sz w:val="20"/>
                <w:szCs w:val="20"/>
              </w:rPr>
            </w:pPr>
            <w:r>
              <w:rPr>
                <w:rFonts w:hint="eastAsia"/>
                <w:sz w:val="18"/>
                <w:szCs w:val="18"/>
              </w:rPr>
              <w:t>注册资格</w:t>
            </w:r>
          </w:p>
        </w:tc>
        <w:tc>
          <w:tcPr>
            <w:tcW w:w="2333" w:type="dxa"/>
            <w:gridSpan w:val="2"/>
            <w:vAlign w:val="center"/>
          </w:tcPr>
          <w:p w:rsidR="00B22D24" w:rsidRDefault="00B22D24" w:rsidP="008E67FF">
            <w:pPr>
              <w:spacing w:line="240" w:lineRule="exact"/>
              <w:jc w:val="center"/>
              <w:rPr>
                <w:b/>
                <w:color w:val="000000"/>
                <w:sz w:val="20"/>
                <w:szCs w:val="20"/>
              </w:rPr>
            </w:pPr>
            <w:r>
              <w:rPr>
                <w:rFonts w:hint="eastAsia"/>
                <w:sz w:val="18"/>
                <w:szCs w:val="18"/>
              </w:rPr>
              <w:t>专业代码</w:t>
            </w:r>
          </w:p>
        </w:tc>
      </w:tr>
      <w:tr w:rsidR="00B22D24">
        <w:trPr>
          <w:trHeight w:val="645"/>
        </w:trPr>
        <w:tc>
          <w:tcPr>
            <w:tcW w:w="1844" w:type="dxa"/>
            <w:gridSpan w:val="2"/>
            <w:vAlign w:val="center"/>
          </w:tcPr>
          <w:p w:rsidR="00B22D24" w:rsidRDefault="00B22D24" w:rsidP="008E67FF">
            <w:pPr>
              <w:spacing w:line="240" w:lineRule="exact"/>
              <w:jc w:val="center"/>
              <w:rPr>
                <w:b/>
                <w:color w:val="000000"/>
                <w:sz w:val="20"/>
                <w:szCs w:val="20"/>
              </w:rPr>
            </w:pPr>
            <w:r>
              <w:rPr>
                <w:rFonts w:hint="eastAsia"/>
                <w:b/>
                <w:color w:val="000000"/>
                <w:sz w:val="20"/>
                <w:szCs w:val="20"/>
              </w:rPr>
              <w:t>伍光华</w:t>
            </w:r>
          </w:p>
        </w:tc>
        <w:tc>
          <w:tcPr>
            <w:tcW w:w="992" w:type="dxa"/>
            <w:vAlign w:val="center"/>
          </w:tcPr>
          <w:p w:rsidR="00B22D24" w:rsidRDefault="00B22D24" w:rsidP="008E67FF">
            <w:pPr>
              <w:spacing w:line="240" w:lineRule="exact"/>
              <w:jc w:val="center"/>
              <w:rPr>
                <w:b/>
                <w:color w:val="000000"/>
                <w:sz w:val="20"/>
                <w:szCs w:val="20"/>
              </w:rPr>
            </w:pPr>
            <w:r>
              <w:rPr>
                <w:rFonts w:hint="eastAsia"/>
                <w:b/>
                <w:color w:val="000000"/>
                <w:sz w:val="20"/>
                <w:szCs w:val="20"/>
              </w:rPr>
              <w:t>组长</w:t>
            </w:r>
          </w:p>
        </w:tc>
        <w:tc>
          <w:tcPr>
            <w:tcW w:w="1216" w:type="dxa"/>
            <w:vAlign w:val="center"/>
          </w:tcPr>
          <w:p w:rsidR="00B22D24" w:rsidRDefault="00B22D24" w:rsidP="008E67FF">
            <w:pPr>
              <w:spacing w:line="240" w:lineRule="exact"/>
              <w:jc w:val="center"/>
              <w:rPr>
                <w:b/>
                <w:color w:val="000000"/>
                <w:sz w:val="20"/>
                <w:szCs w:val="20"/>
              </w:rPr>
            </w:pPr>
            <w:r>
              <w:rPr>
                <w:rFonts w:hint="eastAsia"/>
                <w:b/>
                <w:color w:val="000000"/>
                <w:sz w:val="20"/>
                <w:szCs w:val="20"/>
              </w:rPr>
              <w:t>男</w:t>
            </w:r>
          </w:p>
        </w:tc>
        <w:tc>
          <w:tcPr>
            <w:tcW w:w="3478" w:type="dxa"/>
            <w:gridSpan w:val="3"/>
            <w:vAlign w:val="center"/>
          </w:tcPr>
          <w:p w:rsidR="00B22D24" w:rsidRDefault="00B22D24" w:rsidP="008E67FF">
            <w:pPr>
              <w:spacing w:line="240" w:lineRule="exact"/>
              <w:jc w:val="center"/>
              <w:rPr>
                <w:b/>
                <w:color w:val="000000"/>
                <w:sz w:val="20"/>
                <w:szCs w:val="20"/>
              </w:rPr>
            </w:pPr>
            <w:r>
              <w:rPr>
                <w:rFonts w:hint="eastAsia"/>
                <w:b/>
                <w:color w:val="000000"/>
                <w:sz w:val="20"/>
                <w:szCs w:val="20"/>
              </w:rPr>
              <w:t>审核员</w:t>
            </w:r>
          </w:p>
        </w:tc>
        <w:tc>
          <w:tcPr>
            <w:tcW w:w="2333" w:type="dxa"/>
            <w:gridSpan w:val="2"/>
            <w:vAlign w:val="center"/>
          </w:tcPr>
          <w:p w:rsidR="00B22D24" w:rsidRDefault="00B22D24" w:rsidP="008E67FF">
            <w:pPr>
              <w:spacing w:line="240" w:lineRule="exact"/>
              <w:jc w:val="center"/>
              <w:rPr>
                <w:b/>
                <w:color w:val="000000"/>
                <w:sz w:val="20"/>
                <w:szCs w:val="20"/>
              </w:rPr>
            </w:pP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p>
        </w:tc>
      </w:tr>
      <w:tr w:rsidR="00B22D24">
        <w:trPr>
          <w:trHeight w:val="645"/>
        </w:trPr>
        <w:tc>
          <w:tcPr>
            <w:tcW w:w="1844" w:type="dxa"/>
            <w:gridSpan w:val="2"/>
            <w:vAlign w:val="center"/>
          </w:tcPr>
          <w:p w:rsidR="00B22D24" w:rsidRDefault="00B22D24" w:rsidP="008E67FF">
            <w:pPr>
              <w:spacing w:line="240" w:lineRule="exact"/>
              <w:jc w:val="center"/>
              <w:rPr>
                <w:b/>
                <w:color w:val="000000"/>
                <w:sz w:val="20"/>
                <w:szCs w:val="20"/>
              </w:rPr>
            </w:pPr>
            <w:r>
              <w:rPr>
                <w:rFonts w:hint="eastAsia"/>
                <w:b/>
                <w:color w:val="000000"/>
                <w:sz w:val="20"/>
                <w:szCs w:val="20"/>
              </w:rPr>
              <w:t>姜海军</w:t>
            </w:r>
          </w:p>
        </w:tc>
        <w:tc>
          <w:tcPr>
            <w:tcW w:w="992" w:type="dxa"/>
            <w:vAlign w:val="center"/>
          </w:tcPr>
          <w:p w:rsidR="00B22D24" w:rsidRDefault="00B22D24" w:rsidP="008E67FF">
            <w:pPr>
              <w:spacing w:line="240" w:lineRule="exact"/>
              <w:jc w:val="center"/>
              <w:rPr>
                <w:b/>
                <w:color w:val="000000"/>
                <w:sz w:val="20"/>
                <w:szCs w:val="20"/>
              </w:rPr>
            </w:pPr>
            <w:r>
              <w:rPr>
                <w:rFonts w:hint="eastAsia"/>
                <w:b/>
                <w:color w:val="000000"/>
                <w:sz w:val="20"/>
                <w:szCs w:val="20"/>
              </w:rPr>
              <w:t>组员</w:t>
            </w:r>
          </w:p>
        </w:tc>
        <w:tc>
          <w:tcPr>
            <w:tcW w:w="1216" w:type="dxa"/>
            <w:vAlign w:val="center"/>
          </w:tcPr>
          <w:p w:rsidR="00B22D24" w:rsidRDefault="00B22D24" w:rsidP="008E67FF">
            <w:pPr>
              <w:spacing w:line="240" w:lineRule="exact"/>
              <w:jc w:val="center"/>
              <w:rPr>
                <w:b/>
                <w:color w:val="000000"/>
                <w:sz w:val="20"/>
                <w:szCs w:val="20"/>
              </w:rPr>
            </w:pPr>
            <w:r>
              <w:rPr>
                <w:rFonts w:hint="eastAsia"/>
                <w:b/>
                <w:color w:val="000000"/>
                <w:sz w:val="20"/>
                <w:szCs w:val="20"/>
              </w:rPr>
              <w:t>男</w:t>
            </w:r>
          </w:p>
        </w:tc>
        <w:tc>
          <w:tcPr>
            <w:tcW w:w="3478" w:type="dxa"/>
            <w:gridSpan w:val="3"/>
            <w:vAlign w:val="center"/>
          </w:tcPr>
          <w:p w:rsidR="00B22D24" w:rsidRDefault="00B22D24" w:rsidP="008E67FF">
            <w:pPr>
              <w:spacing w:line="240" w:lineRule="exact"/>
              <w:jc w:val="center"/>
              <w:rPr>
                <w:b/>
                <w:color w:val="000000"/>
                <w:sz w:val="20"/>
                <w:szCs w:val="20"/>
              </w:rPr>
            </w:pPr>
            <w:r>
              <w:rPr>
                <w:rFonts w:hint="eastAsia"/>
                <w:b/>
                <w:color w:val="000000"/>
                <w:sz w:val="20"/>
                <w:szCs w:val="20"/>
              </w:rPr>
              <w:t>审核员</w:t>
            </w:r>
          </w:p>
        </w:tc>
        <w:tc>
          <w:tcPr>
            <w:tcW w:w="2333" w:type="dxa"/>
            <w:gridSpan w:val="2"/>
            <w:vAlign w:val="center"/>
          </w:tcPr>
          <w:p w:rsidR="00B22D24" w:rsidRDefault="00B22D24" w:rsidP="008E67FF">
            <w:pPr>
              <w:spacing w:line="240" w:lineRule="exact"/>
              <w:jc w:val="center"/>
              <w:rPr>
                <w:b/>
                <w:color w:val="000000"/>
                <w:sz w:val="20"/>
                <w:szCs w:val="20"/>
              </w:rPr>
            </w:pPr>
          </w:p>
        </w:tc>
      </w:tr>
      <w:tr w:rsidR="00B22D24">
        <w:trPr>
          <w:trHeight w:val="510"/>
        </w:trPr>
        <w:tc>
          <w:tcPr>
            <w:tcW w:w="1844" w:type="dxa"/>
            <w:gridSpan w:val="2"/>
            <w:vAlign w:val="center"/>
          </w:tcPr>
          <w:p w:rsidR="00B22D24" w:rsidRDefault="00B22D24">
            <w:pPr>
              <w:rPr>
                <w:b/>
                <w:color w:val="000000"/>
                <w:sz w:val="20"/>
                <w:szCs w:val="20"/>
              </w:rPr>
            </w:pPr>
          </w:p>
        </w:tc>
        <w:tc>
          <w:tcPr>
            <w:tcW w:w="992" w:type="dxa"/>
            <w:vAlign w:val="center"/>
          </w:tcPr>
          <w:p w:rsidR="00B22D24" w:rsidRDefault="00B22D24">
            <w:pPr>
              <w:rPr>
                <w:b/>
                <w:color w:val="000000"/>
                <w:sz w:val="20"/>
                <w:szCs w:val="20"/>
              </w:rPr>
            </w:pPr>
          </w:p>
        </w:tc>
        <w:tc>
          <w:tcPr>
            <w:tcW w:w="1216" w:type="dxa"/>
            <w:vAlign w:val="center"/>
          </w:tcPr>
          <w:p w:rsidR="00B22D24" w:rsidRDefault="00B22D24">
            <w:pPr>
              <w:rPr>
                <w:b/>
                <w:color w:val="000000"/>
                <w:sz w:val="20"/>
                <w:szCs w:val="20"/>
              </w:rPr>
            </w:pPr>
          </w:p>
        </w:tc>
        <w:tc>
          <w:tcPr>
            <w:tcW w:w="3478" w:type="dxa"/>
            <w:gridSpan w:val="3"/>
            <w:vAlign w:val="center"/>
          </w:tcPr>
          <w:p w:rsidR="00B22D24" w:rsidRDefault="00B22D24">
            <w:pPr>
              <w:rPr>
                <w:b/>
                <w:color w:val="000000"/>
                <w:sz w:val="20"/>
                <w:szCs w:val="20"/>
              </w:rPr>
            </w:pPr>
          </w:p>
        </w:tc>
        <w:tc>
          <w:tcPr>
            <w:tcW w:w="2333" w:type="dxa"/>
            <w:gridSpan w:val="2"/>
            <w:vAlign w:val="center"/>
          </w:tcPr>
          <w:p w:rsidR="00B22D24" w:rsidRDefault="00B22D24">
            <w:pPr>
              <w:rPr>
                <w:b/>
                <w:color w:val="000000"/>
                <w:sz w:val="20"/>
                <w:szCs w:val="20"/>
              </w:rPr>
            </w:pPr>
          </w:p>
        </w:tc>
      </w:tr>
      <w:tr w:rsidR="00B22D24">
        <w:trPr>
          <w:trHeight w:val="465"/>
        </w:trPr>
        <w:tc>
          <w:tcPr>
            <w:tcW w:w="1844" w:type="dxa"/>
            <w:gridSpan w:val="2"/>
            <w:vAlign w:val="center"/>
          </w:tcPr>
          <w:p w:rsidR="00B22D24" w:rsidRDefault="00B22D24">
            <w:pPr>
              <w:rPr>
                <w:b/>
                <w:color w:val="000000"/>
                <w:sz w:val="20"/>
                <w:szCs w:val="20"/>
              </w:rPr>
            </w:pPr>
          </w:p>
        </w:tc>
        <w:tc>
          <w:tcPr>
            <w:tcW w:w="992" w:type="dxa"/>
            <w:vAlign w:val="center"/>
          </w:tcPr>
          <w:p w:rsidR="00B22D24" w:rsidRDefault="00B22D24">
            <w:pPr>
              <w:rPr>
                <w:b/>
                <w:color w:val="000000"/>
                <w:sz w:val="20"/>
                <w:szCs w:val="20"/>
              </w:rPr>
            </w:pPr>
          </w:p>
        </w:tc>
        <w:tc>
          <w:tcPr>
            <w:tcW w:w="1216" w:type="dxa"/>
            <w:vAlign w:val="center"/>
          </w:tcPr>
          <w:p w:rsidR="00B22D24" w:rsidRDefault="00B22D24">
            <w:pPr>
              <w:rPr>
                <w:b/>
                <w:color w:val="000000"/>
                <w:sz w:val="20"/>
                <w:szCs w:val="20"/>
              </w:rPr>
            </w:pPr>
          </w:p>
        </w:tc>
        <w:tc>
          <w:tcPr>
            <w:tcW w:w="3478" w:type="dxa"/>
            <w:gridSpan w:val="3"/>
            <w:vAlign w:val="center"/>
          </w:tcPr>
          <w:p w:rsidR="00B22D24" w:rsidRDefault="00B22D24">
            <w:pPr>
              <w:rPr>
                <w:b/>
                <w:color w:val="000000"/>
                <w:sz w:val="20"/>
                <w:szCs w:val="20"/>
              </w:rPr>
            </w:pPr>
          </w:p>
        </w:tc>
        <w:tc>
          <w:tcPr>
            <w:tcW w:w="2333" w:type="dxa"/>
            <w:gridSpan w:val="2"/>
            <w:vAlign w:val="center"/>
          </w:tcPr>
          <w:p w:rsidR="00B22D24" w:rsidRDefault="00B22D24">
            <w:pPr>
              <w:rPr>
                <w:b/>
                <w:color w:val="000000"/>
                <w:sz w:val="20"/>
                <w:szCs w:val="20"/>
              </w:rPr>
            </w:pPr>
          </w:p>
        </w:tc>
      </w:tr>
      <w:tr w:rsidR="00B22D24">
        <w:trPr>
          <w:trHeight w:val="351"/>
        </w:trPr>
        <w:tc>
          <w:tcPr>
            <w:tcW w:w="1844" w:type="dxa"/>
            <w:gridSpan w:val="2"/>
            <w:vAlign w:val="center"/>
          </w:tcPr>
          <w:p w:rsidR="00B22D24" w:rsidRDefault="00B22D24">
            <w:pPr>
              <w:rPr>
                <w:b/>
                <w:color w:val="000000"/>
                <w:sz w:val="20"/>
                <w:szCs w:val="20"/>
              </w:rPr>
            </w:pPr>
          </w:p>
        </w:tc>
        <w:tc>
          <w:tcPr>
            <w:tcW w:w="992" w:type="dxa"/>
            <w:vAlign w:val="center"/>
          </w:tcPr>
          <w:p w:rsidR="00B22D24" w:rsidRDefault="00B22D24">
            <w:pPr>
              <w:rPr>
                <w:b/>
                <w:color w:val="000000"/>
                <w:sz w:val="20"/>
                <w:szCs w:val="20"/>
              </w:rPr>
            </w:pPr>
          </w:p>
        </w:tc>
        <w:tc>
          <w:tcPr>
            <w:tcW w:w="1216" w:type="dxa"/>
            <w:vAlign w:val="center"/>
          </w:tcPr>
          <w:p w:rsidR="00B22D24" w:rsidRDefault="00B22D24">
            <w:pPr>
              <w:rPr>
                <w:b/>
                <w:color w:val="000000"/>
                <w:sz w:val="20"/>
                <w:szCs w:val="20"/>
              </w:rPr>
            </w:pPr>
          </w:p>
        </w:tc>
        <w:tc>
          <w:tcPr>
            <w:tcW w:w="3478" w:type="dxa"/>
            <w:gridSpan w:val="3"/>
            <w:vAlign w:val="center"/>
          </w:tcPr>
          <w:p w:rsidR="00B22D24" w:rsidRDefault="00B22D24">
            <w:pPr>
              <w:rPr>
                <w:b/>
                <w:color w:val="000000"/>
                <w:sz w:val="20"/>
                <w:szCs w:val="20"/>
              </w:rPr>
            </w:pPr>
          </w:p>
        </w:tc>
        <w:tc>
          <w:tcPr>
            <w:tcW w:w="2333" w:type="dxa"/>
            <w:gridSpan w:val="2"/>
            <w:vAlign w:val="center"/>
          </w:tcPr>
          <w:p w:rsidR="00B22D24" w:rsidRDefault="00B22D24">
            <w:pPr>
              <w:rPr>
                <w:b/>
                <w:color w:val="000000"/>
                <w:sz w:val="20"/>
                <w:szCs w:val="20"/>
              </w:rPr>
            </w:pPr>
          </w:p>
        </w:tc>
      </w:tr>
      <w:tr w:rsidR="00B22D24">
        <w:trPr>
          <w:trHeight w:val="351"/>
        </w:trPr>
        <w:tc>
          <w:tcPr>
            <w:tcW w:w="9863" w:type="dxa"/>
            <w:gridSpan w:val="9"/>
            <w:vAlign w:val="center"/>
          </w:tcPr>
          <w:p w:rsidR="00B22D24" w:rsidRDefault="00B22D24">
            <w:pPr>
              <w:rPr>
                <w:b/>
                <w:color w:val="000000"/>
                <w:sz w:val="20"/>
                <w:szCs w:val="20"/>
              </w:rPr>
            </w:pPr>
            <w:r>
              <w:rPr>
                <w:rFonts w:hint="eastAsia"/>
                <w:b/>
                <w:color w:val="000000"/>
                <w:sz w:val="20"/>
                <w:szCs w:val="20"/>
              </w:rPr>
              <w:t>与审核组同行人员</w:t>
            </w:r>
          </w:p>
        </w:tc>
      </w:tr>
      <w:tr w:rsidR="00B22D24">
        <w:trPr>
          <w:trHeight w:val="351"/>
        </w:trPr>
        <w:tc>
          <w:tcPr>
            <w:tcW w:w="1844" w:type="dxa"/>
            <w:gridSpan w:val="2"/>
            <w:vAlign w:val="center"/>
          </w:tcPr>
          <w:p w:rsidR="00B22D24" w:rsidRDefault="00B22D24">
            <w:pPr>
              <w:rPr>
                <w:b/>
                <w:color w:val="000000"/>
                <w:sz w:val="20"/>
                <w:szCs w:val="20"/>
              </w:rPr>
            </w:pPr>
            <w:r>
              <w:rPr>
                <w:rFonts w:hint="eastAsia"/>
                <w:b/>
                <w:color w:val="000000"/>
                <w:sz w:val="20"/>
                <w:szCs w:val="20"/>
              </w:rPr>
              <w:t>姓名</w:t>
            </w:r>
          </w:p>
        </w:tc>
        <w:tc>
          <w:tcPr>
            <w:tcW w:w="992" w:type="dxa"/>
            <w:vAlign w:val="center"/>
          </w:tcPr>
          <w:p w:rsidR="00B22D24" w:rsidRDefault="00B22D24">
            <w:pPr>
              <w:rPr>
                <w:b/>
                <w:color w:val="000000"/>
                <w:sz w:val="20"/>
                <w:szCs w:val="20"/>
              </w:rPr>
            </w:pPr>
            <w:r>
              <w:rPr>
                <w:rFonts w:hint="eastAsia"/>
                <w:b/>
                <w:color w:val="000000"/>
                <w:sz w:val="20"/>
                <w:szCs w:val="20"/>
              </w:rPr>
              <w:t>性别</w:t>
            </w:r>
          </w:p>
        </w:tc>
        <w:tc>
          <w:tcPr>
            <w:tcW w:w="1216" w:type="dxa"/>
            <w:vAlign w:val="center"/>
          </w:tcPr>
          <w:p w:rsidR="00B22D24" w:rsidRDefault="00B22D24">
            <w:pPr>
              <w:rPr>
                <w:b/>
                <w:color w:val="000000"/>
                <w:sz w:val="20"/>
                <w:szCs w:val="20"/>
              </w:rPr>
            </w:pPr>
            <w:r>
              <w:rPr>
                <w:rFonts w:hint="eastAsia"/>
                <w:b/>
                <w:color w:val="000000"/>
                <w:sz w:val="20"/>
                <w:szCs w:val="20"/>
              </w:rPr>
              <w:t>角色</w:t>
            </w:r>
          </w:p>
        </w:tc>
        <w:tc>
          <w:tcPr>
            <w:tcW w:w="3478" w:type="dxa"/>
            <w:gridSpan w:val="3"/>
            <w:vAlign w:val="center"/>
          </w:tcPr>
          <w:p w:rsidR="00B22D24" w:rsidRDefault="00B22D24">
            <w:pPr>
              <w:rPr>
                <w:b/>
                <w:color w:val="000000"/>
                <w:sz w:val="20"/>
                <w:szCs w:val="20"/>
              </w:rPr>
            </w:pPr>
            <w:r>
              <w:rPr>
                <w:rFonts w:hint="eastAsia"/>
                <w:b/>
                <w:color w:val="000000"/>
                <w:sz w:val="20"/>
                <w:szCs w:val="20"/>
              </w:rPr>
              <w:t>工作单位</w:t>
            </w:r>
          </w:p>
        </w:tc>
        <w:tc>
          <w:tcPr>
            <w:tcW w:w="2333" w:type="dxa"/>
            <w:gridSpan w:val="2"/>
            <w:vAlign w:val="center"/>
          </w:tcPr>
          <w:p w:rsidR="00B22D24" w:rsidRDefault="00B22D24">
            <w:pPr>
              <w:rPr>
                <w:b/>
                <w:color w:val="000000"/>
                <w:sz w:val="20"/>
                <w:szCs w:val="20"/>
              </w:rPr>
            </w:pPr>
            <w:r>
              <w:rPr>
                <w:rFonts w:hint="eastAsia"/>
                <w:b/>
                <w:color w:val="000000"/>
                <w:sz w:val="20"/>
                <w:szCs w:val="20"/>
              </w:rPr>
              <w:t>备注</w:t>
            </w:r>
          </w:p>
        </w:tc>
      </w:tr>
      <w:tr w:rsidR="00B22D24">
        <w:trPr>
          <w:trHeight w:val="351"/>
        </w:trPr>
        <w:tc>
          <w:tcPr>
            <w:tcW w:w="1844" w:type="dxa"/>
            <w:gridSpan w:val="2"/>
            <w:vAlign w:val="center"/>
          </w:tcPr>
          <w:p w:rsidR="00B22D24" w:rsidRDefault="00B22D24">
            <w:pPr>
              <w:rPr>
                <w:b/>
                <w:color w:val="000000"/>
              </w:rPr>
            </w:pPr>
          </w:p>
        </w:tc>
        <w:tc>
          <w:tcPr>
            <w:tcW w:w="992" w:type="dxa"/>
            <w:vAlign w:val="center"/>
          </w:tcPr>
          <w:p w:rsidR="00B22D24" w:rsidRDefault="00B22D24">
            <w:pPr>
              <w:rPr>
                <w:b/>
                <w:color w:val="000000"/>
              </w:rPr>
            </w:pPr>
          </w:p>
        </w:tc>
        <w:tc>
          <w:tcPr>
            <w:tcW w:w="1216" w:type="dxa"/>
            <w:vAlign w:val="center"/>
          </w:tcPr>
          <w:p w:rsidR="00B22D24" w:rsidRDefault="00B22D24">
            <w:pPr>
              <w:rPr>
                <w:b/>
                <w:color w:val="000000"/>
              </w:rPr>
            </w:pPr>
          </w:p>
        </w:tc>
        <w:tc>
          <w:tcPr>
            <w:tcW w:w="3478" w:type="dxa"/>
            <w:gridSpan w:val="3"/>
            <w:vAlign w:val="center"/>
          </w:tcPr>
          <w:p w:rsidR="00B22D24" w:rsidRDefault="00B22D24">
            <w:pPr>
              <w:rPr>
                <w:b/>
                <w:color w:val="000000"/>
              </w:rPr>
            </w:pPr>
          </w:p>
        </w:tc>
        <w:tc>
          <w:tcPr>
            <w:tcW w:w="2333" w:type="dxa"/>
            <w:gridSpan w:val="2"/>
            <w:vAlign w:val="center"/>
          </w:tcPr>
          <w:p w:rsidR="00B22D24" w:rsidRDefault="00B22D24">
            <w:pPr>
              <w:rPr>
                <w:b/>
                <w:color w:val="000000"/>
              </w:rPr>
            </w:pPr>
          </w:p>
        </w:tc>
      </w:tr>
      <w:tr w:rsidR="00B22D24">
        <w:trPr>
          <w:trHeight w:val="351"/>
        </w:trPr>
        <w:tc>
          <w:tcPr>
            <w:tcW w:w="1844" w:type="dxa"/>
            <w:gridSpan w:val="2"/>
            <w:vAlign w:val="center"/>
          </w:tcPr>
          <w:p w:rsidR="00B22D24" w:rsidRDefault="00B22D24">
            <w:pPr>
              <w:rPr>
                <w:b/>
                <w:color w:val="000000"/>
              </w:rPr>
            </w:pPr>
          </w:p>
        </w:tc>
        <w:tc>
          <w:tcPr>
            <w:tcW w:w="992" w:type="dxa"/>
            <w:vAlign w:val="center"/>
          </w:tcPr>
          <w:p w:rsidR="00B22D24" w:rsidRDefault="00B22D24">
            <w:pPr>
              <w:rPr>
                <w:b/>
                <w:color w:val="000000"/>
              </w:rPr>
            </w:pPr>
          </w:p>
        </w:tc>
        <w:tc>
          <w:tcPr>
            <w:tcW w:w="1216" w:type="dxa"/>
            <w:vAlign w:val="center"/>
          </w:tcPr>
          <w:p w:rsidR="00B22D24" w:rsidRDefault="00B22D24">
            <w:pPr>
              <w:rPr>
                <w:b/>
                <w:color w:val="000000"/>
              </w:rPr>
            </w:pPr>
          </w:p>
        </w:tc>
        <w:tc>
          <w:tcPr>
            <w:tcW w:w="3478" w:type="dxa"/>
            <w:gridSpan w:val="3"/>
            <w:vAlign w:val="center"/>
          </w:tcPr>
          <w:p w:rsidR="00B22D24" w:rsidRDefault="00B22D24">
            <w:pPr>
              <w:rPr>
                <w:b/>
                <w:color w:val="000000"/>
              </w:rPr>
            </w:pPr>
          </w:p>
        </w:tc>
        <w:tc>
          <w:tcPr>
            <w:tcW w:w="2333" w:type="dxa"/>
            <w:gridSpan w:val="2"/>
            <w:vAlign w:val="center"/>
          </w:tcPr>
          <w:p w:rsidR="00B22D24" w:rsidRDefault="00B22D24">
            <w:pPr>
              <w:rPr>
                <w:b/>
                <w:color w:val="000000"/>
              </w:rPr>
            </w:pPr>
          </w:p>
        </w:tc>
      </w:tr>
    </w:tbl>
    <w:p w:rsidR="00B22D24" w:rsidRDefault="00B22D24">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审核目的</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7654"/>
      </w:tblGrid>
      <w:tr w:rsidR="00B22D24" w:rsidTr="00E74DCF">
        <w:tc>
          <w:tcPr>
            <w:tcW w:w="2269" w:type="dxa"/>
            <w:vAlign w:val="center"/>
          </w:tcPr>
          <w:p w:rsidR="00B22D24" w:rsidRPr="00E74DCF" w:rsidRDefault="00B22D24">
            <w:pPr>
              <w:rPr>
                <w:rFonts w:ascii="宋体" w:hAnsi="Calibri" w:cs="宋体"/>
                <w:color w:val="000000"/>
                <w:kern w:val="0"/>
                <w:sz w:val="20"/>
                <w:szCs w:val="20"/>
              </w:rPr>
            </w:pPr>
            <w:r w:rsidRPr="00E74DCF">
              <w:rPr>
                <w:rFonts w:ascii="宋体" w:hAnsi="Calibri" w:cs="宋体" w:hint="eastAsia"/>
                <w:color w:val="000000"/>
                <w:kern w:val="0"/>
                <w:sz w:val="20"/>
                <w:szCs w:val="20"/>
              </w:rPr>
              <w:t>□</w:t>
            </w:r>
            <w:r w:rsidRPr="00E74DCF">
              <w:rPr>
                <w:rFonts w:ascii="宋体" w:hAnsi="Calibri" w:cs="宋体"/>
                <w:color w:val="000000"/>
                <w:kern w:val="0"/>
                <w:sz w:val="20"/>
                <w:szCs w:val="20"/>
              </w:rPr>
              <w:t>QMS/</w:t>
            </w:r>
            <w:r w:rsidRPr="00E74DCF">
              <w:rPr>
                <w:rFonts w:ascii="宋体" w:hAnsi="Calibri" w:cs="宋体" w:hint="eastAsia"/>
                <w:color w:val="000000"/>
                <w:kern w:val="0"/>
                <w:sz w:val="20"/>
                <w:szCs w:val="20"/>
              </w:rPr>
              <w:t>□</w:t>
            </w:r>
            <w:r w:rsidRPr="00E74DCF">
              <w:rPr>
                <w:rFonts w:ascii="宋体" w:hAnsi="Calibri" w:cs="宋体"/>
                <w:color w:val="000000"/>
                <w:kern w:val="0"/>
                <w:sz w:val="20"/>
                <w:szCs w:val="20"/>
              </w:rPr>
              <w:t>EMS/</w:t>
            </w:r>
            <w:r>
              <w:rPr>
                <w:rFonts w:ascii="宋体" w:hAnsi="Calibri" w:cs="宋体" w:hint="eastAsia"/>
                <w:color w:val="000000"/>
                <w:kern w:val="0"/>
                <w:sz w:val="20"/>
                <w:szCs w:val="20"/>
              </w:rPr>
              <w:t>■</w:t>
            </w:r>
            <w:r w:rsidRPr="00E74DCF">
              <w:rPr>
                <w:rFonts w:ascii="宋体" w:hAnsi="Calibri" w:cs="宋体"/>
                <w:color w:val="000000"/>
                <w:kern w:val="0"/>
                <w:sz w:val="20"/>
                <w:szCs w:val="20"/>
              </w:rPr>
              <w:t>OHSMS</w:t>
            </w:r>
          </w:p>
          <w:p w:rsidR="00B22D24" w:rsidRPr="00E74DCF" w:rsidRDefault="00B22D24">
            <w:pPr>
              <w:rPr>
                <w:rFonts w:ascii="宋体"/>
                <w:b/>
                <w:color w:val="000000"/>
                <w:sz w:val="20"/>
                <w:szCs w:val="20"/>
              </w:rPr>
            </w:pPr>
            <w:r w:rsidRPr="00E74DCF">
              <w:rPr>
                <w:rFonts w:ascii="宋体" w:hAnsi="Calibri" w:cs="宋体" w:hint="eastAsia"/>
                <w:color w:val="000000"/>
                <w:kern w:val="0"/>
                <w:sz w:val="20"/>
                <w:szCs w:val="20"/>
              </w:rPr>
              <w:t>第二阶段审核：</w:t>
            </w:r>
          </w:p>
        </w:tc>
        <w:tc>
          <w:tcPr>
            <w:tcW w:w="7654" w:type="dxa"/>
            <w:vAlign w:val="center"/>
          </w:tcPr>
          <w:p w:rsidR="00B22D24" w:rsidRPr="00E74DCF" w:rsidRDefault="00B22D24" w:rsidP="00E74DCF">
            <w:pPr>
              <w:autoSpaceDE w:val="0"/>
              <w:autoSpaceDN w:val="0"/>
              <w:adjustRightInd w:val="0"/>
              <w:jc w:val="left"/>
              <w:rPr>
                <w:rFonts w:ascii="宋体" w:hAnsi="Calibri" w:cs="宋体"/>
                <w:color w:val="000000"/>
                <w:kern w:val="0"/>
                <w:sz w:val="20"/>
                <w:szCs w:val="20"/>
              </w:rPr>
            </w:pPr>
            <w:r w:rsidRPr="00E74DCF">
              <w:rPr>
                <w:rFonts w:ascii="宋体" w:hAnsi="Calibri" w:cs="宋体" w:hint="eastAsia"/>
                <w:color w:val="000000"/>
                <w:kern w:val="0"/>
                <w:sz w:val="20"/>
                <w:szCs w:val="20"/>
              </w:rPr>
              <w:t>评价组织管理体系建立、实施运行的符合性及有效性，以确定是否推荐认证注册。</w:t>
            </w:r>
          </w:p>
        </w:tc>
      </w:tr>
      <w:tr w:rsidR="00B22D24" w:rsidTr="00E74DCF">
        <w:tc>
          <w:tcPr>
            <w:tcW w:w="2269" w:type="dxa"/>
            <w:vAlign w:val="center"/>
          </w:tcPr>
          <w:p w:rsidR="00B22D24" w:rsidRPr="00E74DCF" w:rsidRDefault="00B22D24">
            <w:pPr>
              <w:rPr>
                <w:rFonts w:ascii="宋体" w:hAnsi="Calibri" w:cs="宋体"/>
                <w:color w:val="000000"/>
                <w:kern w:val="0"/>
                <w:sz w:val="20"/>
                <w:szCs w:val="20"/>
              </w:rPr>
            </w:pPr>
            <w:r w:rsidRPr="00E74DCF">
              <w:rPr>
                <w:rFonts w:ascii="宋体" w:hAnsi="Calibri" w:cs="宋体" w:hint="eastAsia"/>
                <w:color w:val="000000"/>
                <w:kern w:val="0"/>
                <w:sz w:val="20"/>
                <w:szCs w:val="20"/>
              </w:rPr>
              <w:t>□</w:t>
            </w:r>
            <w:r w:rsidRPr="00E74DCF">
              <w:rPr>
                <w:rFonts w:ascii="宋体" w:hAnsi="Calibri" w:cs="宋体"/>
                <w:color w:val="000000"/>
                <w:kern w:val="0"/>
                <w:sz w:val="20"/>
                <w:szCs w:val="20"/>
              </w:rPr>
              <w:t>QMS/</w:t>
            </w:r>
            <w:r w:rsidRPr="00E74DCF">
              <w:rPr>
                <w:rFonts w:ascii="宋体" w:hAnsi="Calibri" w:cs="宋体" w:hint="eastAsia"/>
                <w:color w:val="000000"/>
                <w:kern w:val="0"/>
                <w:sz w:val="20"/>
                <w:szCs w:val="20"/>
              </w:rPr>
              <w:t>□</w:t>
            </w:r>
            <w:r w:rsidRPr="00E74DCF">
              <w:rPr>
                <w:rFonts w:ascii="宋体" w:hAnsi="Calibri" w:cs="宋体"/>
                <w:color w:val="000000"/>
                <w:kern w:val="0"/>
                <w:sz w:val="20"/>
                <w:szCs w:val="20"/>
              </w:rPr>
              <w:t>EMS/</w:t>
            </w:r>
            <w:r w:rsidRPr="00E74DCF">
              <w:rPr>
                <w:rFonts w:ascii="宋体" w:hAnsi="Calibri" w:cs="宋体" w:hint="eastAsia"/>
                <w:color w:val="000000"/>
                <w:kern w:val="0"/>
                <w:sz w:val="20"/>
                <w:szCs w:val="20"/>
              </w:rPr>
              <w:t>□</w:t>
            </w:r>
            <w:r w:rsidRPr="00E74DCF">
              <w:rPr>
                <w:rFonts w:ascii="宋体" w:hAnsi="Calibri" w:cs="宋体"/>
                <w:color w:val="000000"/>
                <w:kern w:val="0"/>
                <w:sz w:val="20"/>
                <w:szCs w:val="20"/>
              </w:rPr>
              <w:t>OHSMS</w:t>
            </w:r>
          </w:p>
          <w:p w:rsidR="00B22D24" w:rsidRPr="00E74DCF" w:rsidRDefault="00B22D24">
            <w:pPr>
              <w:rPr>
                <w:rFonts w:ascii="宋体"/>
                <w:b/>
                <w:color w:val="000000"/>
                <w:sz w:val="20"/>
                <w:szCs w:val="20"/>
              </w:rPr>
            </w:pPr>
            <w:r w:rsidRPr="00E74DCF">
              <w:rPr>
                <w:rFonts w:ascii="宋体" w:hAnsi="Calibri" w:cs="宋体" w:hint="eastAsia"/>
                <w:color w:val="000000"/>
                <w:kern w:val="0"/>
                <w:sz w:val="20"/>
                <w:szCs w:val="20"/>
              </w:rPr>
              <w:t>再认证审核：</w:t>
            </w:r>
          </w:p>
        </w:tc>
        <w:tc>
          <w:tcPr>
            <w:tcW w:w="7654" w:type="dxa"/>
          </w:tcPr>
          <w:p w:rsidR="00B22D24" w:rsidRPr="00E74DCF" w:rsidRDefault="00B22D24">
            <w:pPr>
              <w:rPr>
                <w:rFonts w:ascii="宋体"/>
                <w:b/>
                <w:color w:val="000000"/>
                <w:sz w:val="20"/>
                <w:szCs w:val="20"/>
              </w:rPr>
            </w:pPr>
            <w:r w:rsidRPr="00E74DCF">
              <w:rPr>
                <w:rFonts w:ascii="宋体" w:hAnsi="Calibri" w:cs="宋体" w:hint="eastAsia"/>
                <w:color w:val="000000"/>
                <w:kern w:val="0"/>
                <w:sz w:val="20"/>
                <w:szCs w:val="20"/>
              </w:rPr>
              <w:t>评价组织管理体系整体的持续符合性和有效性，以确定是否推荐更新认证并换发认证证书。</w:t>
            </w:r>
          </w:p>
        </w:tc>
      </w:tr>
      <w:tr w:rsidR="00B22D24" w:rsidTr="00E74DCF">
        <w:tc>
          <w:tcPr>
            <w:tcW w:w="2269" w:type="dxa"/>
            <w:vAlign w:val="center"/>
          </w:tcPr>
          <w:p w:rsidR="00B22D24" w:rsidRPr="00E74DCF" w:rsidRDefault="00B22D24">
            <w:pPr>
              <w:rPr>
                <w:rFonts w:ascii="宋体"/>
                <w:b/>
                <w:color w:val="000000"/>
                <w:sz w:val="20"/>
                <w:szCs w:val="20"/>
              </w:rPr>
            </w:pPr>
            <w:r w:rsidRPr="00E74DCF">
              <w:rPr>
                <w:rFonts w:ascii="宋体" w:hAnsi="Calibri" w:cs="宋体" w:hint="eastAsia"/>
                <w:color w:val="000000"/>
                <w:kern w:val="0"/>
                <w:sz w:val="20"/>
                <w:szCs w:val="20"/>
              </w:rPr>
              <w:t>□恢复审核：</w:t>
            </w:r>
          </w:p>
        </w:tc>
        <w:tc>
          <w:tcPr>
            <w:tcW w:w="7654" w:type="dxa"/>
          </w:tcPr>
          <w:p w:rsidR="00B22D24" w:rsidRPr="00E74DCF" w:rsidRDefault="00B22D24" w:rsidP="00E74DCF">
            <w:pPr>
              <w:autoSpaceDE w:val="0"/>
              <w:autoSpaceDN w:val="0"/>
              <w:adjustRightInd w:val="0"/>
              <w:jc w:val="left"/>
              <w:rPr>
                <w:rFonts w:ascii="宋体"/>
                <w:b/>
                <w:color w:val="000000"/>
                <w:sz w:val="20"/>
                <w:szCs w:val="20"/>
              </w:rPr>
            </w:pPr>
            <w:r w:rsidRPr="00E74DCF">
              <w:rPr>
                <w:rFonts w:ascii="宋体" w:hAnsi="Calibri" w:cs="宋体" w:hint="eastAsia"/>
                <w:color w:val="000000"/>
                <w:kern w:val="0"/>
                <w:sz w:val="20"/>
                <w:szCs w:val="20"/>
              </w:rPr>
              <w:t>评价组织在暂停期间整改及体系运行是否满足要求，以确定是否推荐恢复认证资格</w:t>
            </w:r>
          </w:p>
        </w:tc>
      </w:tr>
    </w:tbl>
    <w:p w:rsidR="00B22D24" w:rsidRDefault="00B22D24">
      <w:pPr>
        <w:rPr>
          <w:rFonts w:ascii="宋体"/>
          <w:b/>
          <w:color w:val="000000"/>
          <w:sz w:val="16"/>
          <w:szCs w:val="16"/>
        </w:rPr>
      </w:pPr>
    </w:p>
    <w:p w:rsidR="00B22D24" w:rsidRDefault="00B22D24">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审核准则</w:t>
      </w:r>
    </w:p>
    <w:p w:rsidR="00B22D24" w:rsidRPr="00071D0F" w:rsidRDefault="00B22D24" w:rsidP="00071D0F">
      <w:pPr>
        <w:jc w:val="left"/>
        <w:rPr>
          <w:rFonts w:ascii="宋体"/>
          <w:b/>
          <w:color w:val="000000"/>
          <w:spacing w:val="-10"/>
          <w:sz w:val="20"/>
          <w:szCs w:val="20"/>
        </w:rPr>
      </w:pPr>
      <w:bookmarkStart w:id="4" w:name="审核依据"/>
      <w:r w:rsidRPr="00071D0F">
        <w:rPr>
          <w:rFonts w:ascii="宋体" w:hAnsi="宋体"/>
          <w:b/>
          <w:color w:val="000000"/>
          <w:spacing w:val="-10"/>
          <w:sz w:val="20"/>
          <w:szCs w:val="20"/>
        </w:rPr>
        <w:t>ISO 45001</w:t>
      </w:r>
      <w:r w:rsidRPr="00071D0F">
        <w:rPr>
          <w:rFonts w:ascii="宋体" w:hAnsi="宋体" w:hint="eastAsia"/>
          <w:b/>
          <w:color w:val="000000"/>
          <w:spacing w:val="-10"/>
          <w:sz w:val="20"/>
          <w:szCs w:val="20"/>
        </w:rPr>
        <w:t>：</w:t>
      </w:r>
      <w:r w:rsidRPr="00071D0F">
        <w:rPr>
          <w:rFonts w:ascii="宋体" w:hAnsi="宋体"/>
          <w:b/>
          <w:color w:val="000000"/>
          <w:spacing w:val="-10"/>
          <w:sz w:val="20"/>
          <w:szCs w:val="20"/>
        </w:rPr>
        <w:t>2018</w:t>
      </w:r>
      <w:bookmarkEnd w:id="4"/>
      <w:r w:rsidRPr="009E35D1">
        <w:rPr>
          <w:rFonts w:ascii="宋体" w:hAnsi="宋体" w:hint="eastAsia"/>
          <w:b/>
          <w:color w:val="000000"/>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9"/>
        <w:gridCol w:w="1620"/>
        <w:gridCol w:w="1080"/>
        <w:gridCol w:w="282"/>
        <w:gridCol w:w="987"/>
        <w:gridCol w:w="531"/>
        <w:gridCol w:w="79"/>
        <w:gridCol w:w="396"/>
        <w:gridCol w:w="128"/>
        <w:gridCol w:w="610"/>
        <w:gridCol w:w="227"/>
        <w:gridCol w:w="156"/>
        <w:gridCol w:w="24"/>
        <w:gridCol w:w="540"/>
        <w:gridCol w:w="1297"/>
      </w:tblGrid>
      <w:tr w:rsidR="00B22D24">
        <w:trPr>
          <w:trHeight w:val="293"/>
          <w:jc w:val="center"/>
        </w:trPr>
        <w:tc>
          <w:tcPr>
            <w:tcW w:w="1919" w:type="dxa"/>
          </w:tcPr>
          <w:p w:rsidR="00B22D24" w:rsidRDefault="00B22D24">
            <w:pPr>
              <w:spacing w:line="320" w:lineRule="exact"/>
              <w:rPr>
                <w:rFonts w:ascii="宋体"/>
                <w:b/>
                <w:color w:val="000000"/>
                <w:sz w:val="20"/>
                <w:szCs w:val="20"/>
              </w:rPr>
            </w:pPr>
            <w:r>
              <w:rPr>
                <w:rFonts w:ascii="宋体" w:hAnsi="宋体" w:hint="eastAsia"/>
                <w:b/>
                <w:color w:val="000000"/>
                <w:sz w:val="20"/>
                <w:szCs w:val="20"/>
              </w:rPr>
              <w:t>受审核方名称</w:t>
            </w:r>
          </w:p>
        </w:tc>
        <w:tc>
          <w:tcPr>
            <w:tcW w:w="4579" w:type="dxa"/>
            <w:gridSpan w:val="6"/>
          </w:tcPr>
          <w:p w:rsidR="00B22D24" w:rsidRDefault="00B22D24">
            <w:pPr>
              <w:spacing w:line="320" w:lineRule="exact"/>
              <w:jc w:val="center"/>
              <w:rPr>
                <w:rFonts w:ascii="宋体"/>
                <w:b/>
                <w:color w:val="000000"/>
                <w:sz w:val="20"/>
                <w:szCs w:val="20"/>
              </w:rPr>
            </w:pPr>
            <w:bookmarkStart w:id="5" w:name="组织名称Add1"/>
            <w:r>
              <w:rPr>
                <w:rFonts w:ascii="宋体" w:hAnsi="宋体" w:hint="eastAsia"/>
                <w:b/>
                <w:color w:val="000000"/>
                <w:sz w:val="20"/>
                <w:szCs w:val="20"/>
              </w:rPr>
              <w:t>江西天仙精藏设备有限公司</w:t>
            </w:r>
            <w:bookmarkEnd w:id="5"/>
          </w:p>
        </w:tc>
        <w:tc>
          <w:tcPr>
            <w:tcW w:w="1134" w:type="dxa"/>
            <w:gridSpan w:val="3"/>
          </w:tcPr>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组织人数</w:t>
            </w:r>
          </w:p>
        </w:tc>
        <w:tc>
          <w:tcPr>
            <w:tcW w:w="2244" w:type="dxa"/>
            <w:gridSpan w:val="5"/>
          </w:tcPr>
          <w:p w:rsidR="00B22D24" w:rsidRDefault="00B22D24">
            <w:pPr>
              <w:spacing w:line="320" w:lineRule="exact"/>
              <w:jc w:val="center"/>
              <w:rPr>
                <w:rFonts w:ascii="宋体"/>
                <w:b/>
                <w:color w:val="000000"/>
                <w:sz w:val="20"/>
                <w:szCs w:val="20"/>
              </w:rPr>
            </w:pPr>
            <w:bookmarkStart w:id="6" w:name="企业人数"/>
            <w:r>
              <w:rPr>
                <w:rFonts w:ascii="宋体" w:hAnsi="宋体"/>
                <w:b/>
                <w:color w:val="000000"/>
                <w:sz w:val="20"/>
                <w:szCs w:val="20"/>
              </w:rPr>
              <w:t>45</w:t>
            </w:r>
            <w:bookmarkEnd w:id="6"/>
          </w:p>
        </w:tc>
      </w:tr>
      <w:tr w:rsidR="00B22D24">
        <w:trPr>
          <w:trHeight w:val="307"/>
          <w:jc w:val="center"/>
        </w:trPr>
        <w:tc>
          <w:tcPr>
            <w:tcW w:w="1919" w:type="dxa"/>
          </w:tcPr>
          <w:p w:rsidR="00B22D24" w:rsidRDefault="00B22D24">
            <w:pPr>
              <w:spacing w:line="320" w:lineRule="exact"/>
              <w:rPr>
                <w:rFonts w:ascii="宋体"/>
                <w:b/>
                <w:color w:val="000000"/>
                <w:sz w:val="20"/>
                <w:szCs w:val="20"/>
              </w:rPr>
            </w:pPr>
            <w:r>
              <w:rPr>
                <w:rFonts w:ascii="宋体" w:hAnsi="宋体" w:hint="eastAsia"/>
                <w:b/>
                <w:color w:val="000000"/>
                <w:sz w:val="20"/>
                <w:szCs w:val="20"/>
              </w:rPr>
              <w:t>注册地址</w:t>
            </w:r>
          </w:p>
        </w:tc>
        <w:tc>
          <w:tcPr>
            <w:tcW w:w="6120" w:type="dxa"/>
            <w:gridSpan w:val="12"/>
          </w:tcPr>
          <w:p w:rsidR="00B22D24" w:rsidRDefault="00B22D24">
            <w:pPr>
              <w:spacing w:line="320" w:lineRule="exact"/>
              <w:jc w:val="center"/>
              <w:rPr>
                <w:rFonts w:ascii="宋体"/>
                <w:b/>
                <w:color w:val="000000"/>
                <w:sz w:val="20"/>
                <w:szCs w:val="20"/>
              </w:rPr>
            </w:pPr>
            <w:bookmarkStart w:id="7" w:name="注册地址"/>
            <w:r>
              <w:rPr>
                <w:rFonts w:ascii="宋体" w:hAnsi="宋体" w:hint="eastAsia"/>
                <w:b/>
                <w:color w:val="000000"/>
                <w:sz w:val="20"/>
                <w:szCs w:val="20"/>
              </w:rPr>
              <w:t>江西省樟树市城北工业园</w:t>
            </w:r>
            <w:bookmarkEnd w:id="7"/>
          </w:p>
        </w:tc>
        <w:tc>
          <w:tcPr>
            <w:tcW w:w="540" w:type="dxa"/>
            <w:vMerge w:val="restart"/>
          </w:tcPr>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邮</w:t>
            </w:r>
          </w:p>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编</w:t>
            </w:r>
          </w:p>
        </w:tc>
        <w:tc>
          <w:tcPr>
            <w:tcW w:w="1297" w:type="dxa"/>
          </w:tcPr>
          <w:p w:rsidR="00B22D24" w:rsidRDefault="00B22D24" w:rsidP="007B1CB4">
            <w:pPr>
              <w:spacing w:line="320" w:lineRule="exact"/>
              <w:rPr>
                <w:rFonts w:ascii="宋体"/>
                <w:b/>
                <w:color w:val="000000"/>
                <w:spacing w:val="-20"/>
                <w:sz w:val="20"/>
                <w:szCs w:val="20"/>
              </w:rPr>
            </w:pPr>
            <w:bookmarkStart w:id="8" w:name="注册邮编"/>
            <w:r>
              <w:rPr>
                <w:rFonts w:ascii="宋体" w:hAnsi="宋体"/>
                <w:b/>
                <w:color w:val="000000"/>
                <w:spacing w:val="-20"/>
                <w:sz w:val="20"/>
                <w:szCs w:val="20"/>
              </w:rPr>
              <w:t>331200</w:t>
            </w:r>
            <w:bookmarkEnd w:id="8"/>
          </w:p>
        </w:tc>
      </w:tr>
      <w:tr w:rsidR="00B22D24">
        <w:trPr>
          <w:trHeight w:val="315"/>
          <w:jc w:val="center"/>
        </w:trPr>
        <w:tc>
          <w:tcPr>
            <w:tcW w:w="1919" w:type="dxa"/>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1</w:t>
            </w:r>
          </w:p>
        </w:tc>
        <w:tc>
          <w:tcPr>
            <w:tcW w:w="6120" w:type="dxa"/>
            <w:gridSpan w:val="12"/>
          </w:tcPr>
          <w:p w:rsidR="00B22D24" w:rsidRDefault="00B22D24" w:rsidP="00B22D24">
            <w:pPr>
              <w:spacing w:line="320" w:lineRule="exact"/>
              <w:ind w:firstLineChars="783" w:firstLine="31680"/>
              <w:rPr>
                <w:rFonts w:ascii="宋体"/>
                <w:b/>
                <w:color w:val="000000"/>
                <w:sz w:val="20"/>
                <w:szCs w:val="20"/>
              </w:rPr>
            </w:pPr>
            <w:r>
              <w:rPr>
                <w:rFonts w:ascii="宋体" w:hAnsi="宋体" w:hint="eastAsia"/>
                <w:b/>
                <w:color w:val="000000"/>
                <w:sz w:val="20"/>
                <w:szCs w:val="20"/>
              </w:rPr>
              <w:t>江西省樟树市城北工业园</w:t>
            </w:r>
          </w:p>
        </w:tc>
        <w:tc>
          <w:tcPr>
            <w:tcW w:w="540" w:type="dxa"/>
            <w:vMerge/>
            <w:vAlign w:val="center"/>
          </w:tcPr>
          <w:p w:rsidR="00B22D24" w:rsidRDefault="00B22D24">
            <w:pPr>
              <w:spacing w:line="320" w:lineRule="exact"/>
              <w:jc w:val="center"/>
              <w:rPr>
                <w:rFonts w:ascii="宋体"/>
                <w:b/>
                <w:color w:val="000000"/>
                <w:sz w:val="20"/>
                <w:szCs w:val="20"/>
              </w:rPr>
            </w:pPr>
          </w:p>
        </w:tc>
        <w:tc>
          <w:tcPr>
            <w:tcW w:w="1297" w:type="dxa"/>
          </w:tcPr>
          <w:p w:rsidR="00B22D24" w:rsidRDefault="00B22D24">
            <w:pPr>
              <w:spacing w:line="320" w:lineRule="exact"/>
              <w:rPr>
                <w:rFonts w:ascii="宋体"/>
                <w:b/>
                <w:color w:val="000000"/>
                <w:sz w:val="20"/>
                <w:szCs w:val="20"/>
              </w:rPr>
            </w:pPr>
            <w:bookmarkStart w:id="9" w:name="办公邮编"/>
            <w:r>
              <w:rPr>
                <w:rFonts w:ascii="宋体" w:hAnsi="宋体"/>
                <w:b/>
                <w:color w:val="000000"/>
                <w:sz w:val="20"/>
                <w:szCs w:val="20"/>
              </w:rPr>
              <w:t>331200</w:t>
            </w:r>
            <w:bookmarkEnd w:id="9"/>
          </w:p>
        </w:tc>
      </w:tr>
      <w:tr w:rsidR="00B22D24">
        <w:trPr>
          <w:trHeight w:val="315"/>
          <w:jc w:val="center"/>
        </w:trPr>
        <w:tc>
          <w:tcPr>
            <w:tcW w:w="1919" w:type="dxa"/>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2</w:t>
            </w:r>
          </w:p>
        </w:tc>
        <w:tc>
          <w:tcPr>
            <w:tcW w:w="6120" w:type="dxa"/>
            <w:gridSpan w:val="12"/>
          </w:tcPr>
          <w:p w:rsidR="00B22D24" w:rsidRDefault="00B22D24">
            <w:pPr>
              <w:spacing w:line="320" w:lineRule="exact"/>
              <w:rPr>
                <w:rFonts w:ascii="宋体"/>
                <w:b/>
                <w:color w:val="000000"/>
                <w:sz w:val="20"/>
                <w:szCs w:val="20"/>
              </w:rPr>
            </w:pPr>
          </w:p>
        </w:tc>
        <w:tc>
          <w:tcPr>
            <w:tcW w:w="540" w:type="dxa"/>
            <w:vMerge/>
            <w:vAlign w:val="center"/>
          </w:tcPr>
          <w:p w:rsidR="00B22D24" w:rsidRDefault="00B22D24">
            <w:pPr>
              <w:spacing w:line="320" w:lineRule="exact"/>
              <w:jc w:val="center"/>
              <w:rPr>
                <w:rFonts w:ascii="宋体"/>
                <w:b/>
                <w:color w:val="000000"/>
                <w:sz w:val="20"/>
                <w:szCs w:val="20"/>
              </w:rPr>
            </w:pPr>
          </w:p>
        </w:tc>
        <w:tc>
          <w:tcPr>
            <w:tcW w:w="1297" w:type="dxa"/>
          </w:tcPr>
          <w:p w:rsidR="00B22D24" w:rsidRDefault="00B22D24">
            <w:pPr>
              <w:spacing w:line="320" w:lineRule="exact"/>
              <w:rPr>
                <w:rFonts w:ascii="宋体"/>
                <w:b/>
                <w:color w:val="000000"/>
                <w:sz w:val="20"/>
                <w:szCs w:val="20"/>
              </w:rPr>
            </w:pPr>
          </w:p>
        </w:tc>
      </w:tr>
      <w:tr w:rsidR="00B22D24">
        <w:trPr>
          <w:trHeight w:val="315"/>
          <w:jc w:val="center"/>
        </w:trPr>
        <w:tc>
          <w:tcPr>
            <w:tcW w:w="1919" w:type="dxa"/>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3</w:t>
            </w:r>
          </w:p>
        </w:tc>
        <w:tc>
          <w:tcPr>
            <w:tcW w:w="6120" w:type="dxa"/>
            <w:gridSpan w:val="12"/>
          </w:tcPr>
          <w:p w:rsidR="00B22D24" w:rsidRDefault="00B22D24">
            <w:pPr>
              <w:spacing w:line="320" w:lineRule="exact"/>
              <w:rPr>
                <w:rFonts w:ascii="宋体"/>
                <w:b/>
                <w:color w:val="000000"/>
                <w:sz w:val="20"/>
                <w:szCs w:val="20"/>
              </w:rPr>
            </w:pPr>
          </w:p>
        </w:tc>
        <w:tc>
          <w:tcPr>
            <w:tcW w:w="540" w:type="dxa"/>
            <w:vMerge/>
            <w:vAlign w:val="center"/>
          </w:tcPr>
          <w:p w:rsidR="00B22D24" w:rsidRDefault="00B22D24">
            <w:pPr>
              <w:spacing w:line="320" w:lineRule="exact"/>
              <w:jc w:val="center"/>
              <w:rPr>
                <w:rFonts w:ascii="宋体"/>
                <w:b/>
                <w:color w:val="000000"/>
                <w:sz w:val="20"/>
                <w:szCs w:val="20"/>
              </w:rPr>
            </w:pPr>
          </w:p>
        </w:tc>
        <w:tc>
          <w:tcPr>
            <w:tcW w:w="1297" w:type="dxa"/>
          </w:tcPr>
          <w:p w:rsidR="00B22D24" w:rsidRDefault="00B22D24">
            <w:pPr>
              <w:spacing w:line="320" w:lineRule="exact"/>
              <w:rPr>
                <w:rFonts w:ascii="宋体"/>
                <w:b/>
                <w:color w:val="000000"/>
                <w:sz w:val="20"/>
                <w:szCs w:val="20"/>
              </w:rPr>
            </w:pPr>
          </w:p>
        </w:tc>
      </w:tr>
      <w:tr w:rsidR="00B22D24">
        <w:trPr>
          <w:trHeight w:val="237"/>
          <w:jc w:val="center"/>
        </w:trPr>
        <w:tc>
          <w:tcPr>
            <w:tcW w:w="1919" w:type="dxa"/>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4</w:t>
            </w:r>
          </w:p>
        </w:tc>
        <w:tc>
          <w:tcPr>
            <w:tcW w:w="6120" w:type="dxa"/>
            <w:gridSpan w:val="12"/>
          </w:tcPr>
          <w:p w:rsidR="00B22D24" w:rsidRDefault="00B22D24">
            <w:pPr>
              <w:spacing w:line="320" w:lineRule="exact"/>
              <w:rPr>
                <w:rFonts w:ascii="宋体"/>
                <w:b/>
                <w:color w:val="000000"/>
                <w:sz w:val="20"/>
                <w:szCs w:val="20"/>
              </w:rPr>
            </w:pPr>
          </w:p>
        </w:tc>
        <w:tc>
          <w:tcPr>
            <w:tcW w:w="540" w:type="dxa"/>
            <w:vMerge/>
            <w:vAlign w:val="center"/>
          </w:tcPr>
          <w:p w:rsidR="00B22D24" w:rsidRDefault="00B22D24">
            <w:pPr>
              <w:spacing w:line="320" w:lineRule="exact"/>
              <w:jc w:val="center"/>
              <w:rPr>
                <w:rFonts w:ascii="宋体"/>
                <w:b/>
                <w:color w:val="000000"/>
                <w:sz w:val="20"/>
                <w:szCs w:val="20"/>
              </w:rPr>
            </w:pPr>
          </w:p>
        </w:tc>
        <w:tc>
          <w:tcPr>
            <w:tcW w:w="1297" w:type="dxa"/>
          </w:tcPr>
          <w:p w:rsidR="00B22D24" w:rsidRDefault="00B22D24">
            <w:pPr>
              <w:spacing w:line="320" w:lineRule="exact"/>
              <w:rPr>
                <w:rFonts w:ascii="宋体"/>
                <w:b/>
                <w:color w:val="000000"/>
                <w:sz w:val="20"/>
                <w:szCs w:val="20"/>
              </w:rPr>
            </w:pPr>
          </w:p>
        </w:tc>
      </w:tr>
      <w:tr w:rsidR="00B22D24">
        <w:trPr>
          <w:trHeight w:val="247"/>
          <w:jc w:val="center"/>
        </w:trPr>
        <w:tc>
          <w:tcPr>
            <w:tcW w:w="1919" w:type="dxa"/>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B22D24" w:rsidRDefault="00B22D24">
            <w:pPr>
              <w:spacing w:line="320" w:lineRule="exact"/>
              <w:jc w:val="center"/>
              <w:rPr>
                <w:rFonts w:ascii="宋体"/>
                <w:b/>
                <w:color w:val="000000"/>
                <w:sz w:val="20"/>
                <w:szCs w:val="20"/>
              </w:rPr>
            </w:pPr>
            <w:bookmarkStart w:id="10" w:name="联系人"/>
            <w:r>
              <w:rPr>
                <w:rFonts w:ascii="宋体" w:hAnsi="宋体" w:hint="eastAsia"/>
                <w:b/>
                <w:color w:val="000000"/>
                <w:sz w:val="20"/>
                <w:szCs w:val="20"/>
              </w:rPr>
              <w:t>黄鹤飞</w:t>
            </w:r>
            <w:bookmarkEnd w:id="10"/>
          </w:p>
        </w:tc>
        <w:tc>
          <w:tcPr>
            <w:tcW w:w="1362" w:type="dxa"/>
            <w:gridSpan w:val="2"/>
            <w:vAlign w:val="center"/>
          </w:tcPr>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电话</w:t>
            </w:r>
          </w:p>
        </w:tc>
        <w:tc>
          <w:tcPr>
            <w:tcW w:w="1993" w:type="dxa"/>
            <w:gridSpan w:val="4"/>
            <w:vAlign w:val="center"/>
          </w:tcPr>
          <w:p w:rsidR="00B22D24" w:rsidRDefault="00B22D24">
            <w:pPr>
              <w:spacing w:line="320" w:lineRule="exact"/>
              <w:jc w:val="center"/>
              <w:rPr>
                <w:rFonts w:ascii="宋体"/>
                <w:b/>
                <w:color w:val="000000"/>
                <w:sz w:val="20"/>
                <w:szCs w:val="20"/>
              </w:rPr>
            </w:pPr>
            <w:bookmarkStart w:id="11" w:name="联系人电话"/>
            <w:r>
              <w:rPr>
                <w:rFonts w:ascii="宋体" w:hAnsi="宋体"/>
                <w:b/>
                <w:color w:val="000000"/>
                <w:sz w:val="20"/>
                <w:szCs w:val="20"/>
              </w:rPr>
              <w:t>0795-2088686</w:t>
            </w:r>
            <w:bookmarkEnd w:id="11"/>
          </w:p>
        </w:tc>
        <w:tc>
          <w:tcPr>
            <w:tcW w:w="965" w:type="dxa"/>
            <w:gridSpan w:val="3"/>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B22D24" w:rsidRDefault="00B22D24">
            <w:pPr>
              <w:spacing w:line="320" w:lineRule="exact"/>
              <w:jc w:val="center"/>
              <w:rPr>
                <w:rFonts w:ascii="宋体"/>
                <w:b/>
                <w:color w:val="000000"/>
                <w:sz w:val="20"/>
                <w:szCs w:val="20"/>
              </w:rPr>
            </w:pPr>
            <w:bookmarkStart w:id="12" w:name="联系人传真"/>
            <w:bookmarkEnd w:id="12"/>
          </w:p>
        </w:tc>
      </w:tr>
      <w:tr w:rsidR="00B22D24">
        <w:trPr>
          <w:jc w:val="center"/>
        </w:trPr>
        <w:tc>
          <w:tcPr>
            <w:tcW w:w="1919" w:type="dxa"/>
            <w:vAlign w:val="center"/>
          </w:tcPr>
          <w:p w:rsidR="00B22D24" w:rsidRDefault="00B22D24">
            <w:pPr>
              <w:spacing w:line="320" w:lineRule="exact"/>
              <w:rPr>
                <w:rFonts w:ascii="宋体"/>
                <w:b/>
                <w:color w:val="000000"/>
                <w:spacing w:val="-20"/>
                <w:sz w:val="20"/>
                <w:szCs w:val="20"/>
              </w:rPr>
            </w:pPr>
            <w:r>
              <w:rPr>
                <w:rFonts w:ascii="宋体" w:hAnsi="宋体" w:hint="eastAsia"/>
                <w:b/>
                <w:color w:val="000000"/>
                <w:spacing w:val="-20"/>
                <w:sz w:val="20"/>
                <w:szCs w:val="20"/>
              </w:rPr>
              <w:t>法人代表</w:t>
            </w:r>
          </w:p>
        </w:tc>
        <w:tc>
          <w:tcPr>
            <w:tcW w:w="1620" w:type="dxa"/>
            <w:vAlign w:val="center"/>
          </w:tcPr>
          <w:p w:rsidR="00B22D24" w:rsidRDefault="00B22D24">
            <w:pPr>
              <w:spacing w:line="320" w:lineRule="exact"/>
              <w:jc w:val="center"/>
              <w:rPr>
                <w:rFonts w:ascii="宋体"/>
                <w:b/>
                <w:color w:val="000000"/>
                <w:sz w:val="20"/>
                <w:szCs w:val="20"/>
              </w:rPr>
            </w:pPr>
            <w:bookmarkStart w:id="13" w:name="法人"/>
            <w:r>
              <w:rPr>
                <w:rFonts w:ascii="宋体" w:hAnsi="宋体" w:hint="eastAsia"/>
                <w:b/>
                <w:color w:val="000000"/>
                <w:sz w:val="20"/>
                <w:szCs w:val="20"/>
              </w:rPr>
              <w:t>黄新林</w:t>
            </w:r>
            <w:bookmarkEnd w:id="13"/>
          </w:p>
        </w:tc>
        <w:tc>
          <w:tcPr>
            <w:tcW w:w="1362" w:type="dxa"/>
            <w:gridSpan w:val="2"/>
            <w:vAlign w:val="center"/>
          </w:tcPr>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最高管理者</w:t>
            </w:r>
          </w:p>
        </w:tc>
        <w:tc>
          <w:tcPr>
            <w:tcW w:w="1518" w:type="dxa"/>
            <w:gridSpan w:val="2"/>
            <w:vAlign w:val="center"/>
          </w:tcPr>
          <w:p w:rsidR="00B22D24" w:rsidRDefault="00B22D24">
            <w:pPr>
              <w:spacing w:line="320" w:lineRule="exact"/>
              <w:rPr>
                <w:rFonts w:ascii="宋体"/>
                <w:b/>
                <w:color w:val="000000"/>
                <w:spacing w:val="-20"/>
                <w:sz w:val="20"/>
                <w:szCs w:val="20"/>
              </w:rPr>
            </w:pPr>
            <w:bookmarkStart w:id="14" w:name="最高管理者"/>
            <w:bookmarkEnd w:id="14"/>
            <w:r>
              <w:rPr>
                <w:rFonts w:ascii="宋体" w:hAnsi="宋体" w:hint="eastAsia"/>
                <w:b/>
                <w:color w:val="000000"/>
                <w:sz w:val="20"/>
                <w:szCs w:val="20"/>
              </w:rPr>
              <w:t>黄鹤凡</w:t>
            </w:r>
          </w:p>
        </w:tc>
        <w:tc>
          <w:tcPr>
            <w:tcW w:w="1440" w:type="dxa"/>
            <w:gridSpan w:val="5"/>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体系负责人</w:t>
            </w:r>
          </w:p>
        </w:tc>
        <w:tc>
          <w:tcPr>
            <w:tcW w:w="2017" w:type="dxa"/>
            <w:gridSpan w:val="4"/>
            <w:vAlign w:val="center"/>
          </w:tcPr>
          <w:p w:rsidR="00B22D24" w:rsidRDefault="00B22D24">
            <w:pPr>
              <w:spacing w:line="320" w:lineRule="exact"/>
              <w:jc w:val="center"/>
              <w:rPr>
                <w:rFonts w:ascii="宋体"/>
                <w:b/>
                <w:color w:val="000000"/>
                <w:sz w:val="20"/>
                <w:szCs w:val="20"/>
              </w:rPr>
            </w:pPr>
            <w:bookmarkStart w:id="15" w:name="管理者代表"/>
            <w:r>
              <w:rPr>
                <w:rFonts w:ascii="宋体" w:hAnsi="宋体" w:hint="eastAsia"/>
                <w:b/>
                <w:color w:val="000000"/>
                <w:sz w:val="20"/>
                <w:szCs w:val="20"/>
              </w:rPr>
              <w:t>黄鹤飞</w:t>
            </w:r>
            <w:bookmarkEnd w:id="15"/>
          </w:p>
        </w:tc>
      </w:tr>
      <w:tr w:rsidR="00B22D24">
        <w:trPr>
          <w:trHeight w:val="1050"/>
          <w:jc w:val="center"/>
        </w:trPr>
        <w:tc>
          <w:tcPr>
            <w:tcW w:w="1919" w:type="dxa"/>
            <w:vAlign w:val="center"/>
          </w:tcPr>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申请的产品</w:t>
            </w:r>
            <w:r>
              <w:rPr>
                <w:rFonts w:ascii="宋体" w:hAnsi="宋体"/>
                <w:b/>
                <w:color w:val="000000"/>
                <w:sz w:val="20"/>
                <w:szCs w:val="20"/>
              </w:rPr>
              <w:t>/</w:t>
            </w:r>
          </w:p>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服务认证范围</w:t>
            </w:r>
          </w:p>
          <w:p w:rsidR="00B22D24" w:rsidRDefault="00B22D24">
            <w:pPr>
              <w:spacing w:line="320" w:lineRule="exact"/>
              <w:jc w:val="center"/>
              <w:rPr>
                <w:rFonts w:ascii="宋体"/>
                <w:b/>
                <w:color w:val="000000"/>
                <w:sz w:val="20"/>
                <w:szCs w:val="20"/>
              </w:rPr>
            </w:pPr>
          </w:p>
        </w:tc>
        <w:tc>
          <w:tcPr>
            <w:tcW w:w="7957" w:type="dxa"/>
            <w:gridSpan w:val="14"/>
          </w:tcPr>
          <w:p w:rsidR="00B22D24" w:rsidRDefault="00B22D24">
            <w:pPr>
              <w:spacing w:line="320" w:lineRule="exact"/>
              <w:rPr>
                <w:rFonts w:ascii="宋体"/>
                <w:b/>
                <w:color w:val="000000"/>
                <w:sz w:val="20"/>
                <w:szCs w:val="20"/>
                <w:u w:val="single"/>
              </w:rPr>
            </w:pPr>
            <w:bookmarkStart w:id="16" w:name="审核范围"/>
            <w:r>
              <w:rPr>
                <w:rFonts w:ascii="宋体" w:hAnsi="宋体" w:hint="eastAsia"/>
                <w:b/>
                <w:color w:val="000000"/>
                <w:sz w:val="20"/>
                <w:szCs w:val="20"/>
              </w:rPr>
              <w:t>天仙牌福寿架（骨灰盒存放架）的生产及其所涉及的相关职业健康安全管理活动</w:t>
            </w:r>
            <w:bookmarkEnd w:id="16"/>
          </w:p>
        </w:tc>
      </w:tr>
      <w:tr w:rsidR="00B22D24">
        <w:trPr>
          <w:trHeight w:val="606"/>
          <w:jc w:val="center"/>
        </w:trPr>
        <w:tc>
          <w:tcPr>
            <w:tcW w:w="1919" w:type="dxa"/>
            <w:vAlign w:val="center"/>
          </w:tcPr>
          <w:p w:rsidR="00B22D24" w:rsidRDefault="00B22D24">
            <w:pPr>
              <w:spacing w:line="320" w:lineRule="exact"/>
              <w:jc w:val="center"/>
              <w:rPr>
                <w:rFonts w:ascii="宋体"/>
                <w:b/>
                <w:color w:val="000000"/>
                <w:sz w:val="20"/>
                <w:szCs w:val="20"/>
              </w:rPr>
            </w:pPr>
            <w:r>
              <w:rPr>
                <w:rFonts w:ascii="宋体" w:hAnsi="宋体" w:hint="eastAsia"/>
                <w:b/>
                <w:color w:val="000000"/>
                <w:sz w:val="20"/>
                <w:szCs w:val="20"/>
              </w:rPr>
              <w:t>专业代码</w:t>
            </w:r>
          </w:p>
        </w:tc>
        <w:tc>
          <w:tcPr>
            <w:tcW w:w="3969" w:type="dxa"/>
            <w:gridSpan w:val="4"/>
          </w:tcPr>
          <w:p w:rsidR="00B22D24" w:rsidRDefault="00B22D24">
            <w:pPr>
              <w:spacing w:line="320" w:lineRule="exact"/>
              <w:rPr>
                <w:rFonts w:ascii="宋体"/>
                <w:b/>
                <w:color w:val="000000"/>
                <w:sz w:val="20"/>
                <w:szCs w:val="20"/>
              </w:rPr>
            </w:pPr>
            <w:bookmarkStart w:id="17" w:name="专业代码"/>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sz w:val="20"/>
                  <w:szCs w:val="20"/>
                </w:rPr>
                <w:t>23.01.01</w:t>
              </w:r>
            </w:smartTag>
            <w:bookmarkEnd w:id="17"/>
          </w:p>
        </w:tc>
        <w:tc>
          <w:tcPr>
            <w:tcW w:w="2127" w:type="dxa"/>
            <w:gridSpan w:val="7"/>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是否是一体化审核</w:t>
            </w:r>
          </w:p>
        </w:tc>
        <w:tc>
          <w:tcPr>
            <w:tcW w:w="1861" w:type="dxa"/>
            <w:gridSpan w:val="3"/>
            <w:vAlign w:val="center"/>
          </w:tcPr>
          <w:p w:rsidR="00B22D24" w:rsidRDefault="00B22D24">
            <w:pPr>
              <w:spacing w:line="320" w:lineRule="exact"/>
              <w:rPr>
                <w:rFonts w:ascii="宋体"/>
                <w:b/>
                <w:color w:val="000000"/>
                <w:sz w:val="20"/>
                <w:szCs w:val="20"/>
              </w:rPr>
            </w:pPr>
            <w:r>
              <w:rPr>
                <w:rFonts w:ascii="宋体" w:hAnsi="宋体" w:hint="eastAsia"/>
                <w:b/>
                <w:color w:val="000000"/>
                <w:sz w:val="20"/>
                <w:szCs w:val="20"/>
              </w:rPr>
              <w:t>□是</w:t>
            </w:r>
            <w:r>
              <w:rPr>
                <w:rFonts w:ascii="宋体" w:hAnsi="宋体"/>
                <w:b/>
                <w:color w:val="000000"/>
                <w:sz w:val="20"/>
                <w:szCs w:val="20"/>
              </w:rPr>
              <w:t xml:space="preserve">    </w:t>
            </w:r>
            <w:bookmarkStart w:id="18" w:name="S勾选Add"/>
            <w:r w:rsidRPr="000F1379">
              <w:rPr>
                <w:rFonts w:ascii="宋体" w:hAnsi="宋体" w:cs="宋体" w:hint="eastAsia"/>
                <w:bCs/>
                <w:color w:val="000000"/>
                <w:sz w:val="18"/>
                <w:szCs w:val="18"/>
              </w:rPr>
              <w:t>■</w:t>
            </w:r>
            <w:bookmarkEnd w:id="18"/>
            <w:r>
              <w:rPr>
                <w:rFonts w:ascii="宋体" w:hAnsi="宋体" w:hint="eastAsia"/>
                <w:b/>
                <w:color w:val="000000"/>
                <w:sz w:val="20"/>
                <w:szCs w:val="20"/>
              </w:rPr>
              <w:t>否</w:t>
            </w:r>
          </w:p>
        </w:tc>
      </w:tr>
      <w:tr w:rsidR="00B22D24">
        <w:trPr>
          <w:trHeight w:val="564"/>
          <w:jc w:val="center"/>
        </w:trPr>
        <w:tc>
          <w:tcPr>
            <w:tcW w:w="1919" w:type="dxa"/>
            <w:vAlign w:val="center"/>
          </w:tcPr>
          <w:p w:rsidR="00B22D24" w:rsidRDefault="00B22D24">
            <w:pPr>
              <w:jc w:val="center"/>
              <w:rPr>
                <w:rFonts w:ascii="宋体"/>
                <w:b/>
                <w:color w:val="000000"/>
                <w:spacing w:val="-8"/>
                <w:sz w:val="20"/>
                <w:szCs w:val="20"/>
              </w:rPr>
            </w:pPr>
            <w:r>
              <w:rPr>
                <w:rFonts w:ascii="宋体" w:hAnsi="宋体" w:hint="eastAsia"/>
                <w:b/>
                <w:color w:val="000000"/>
                <w:spacing w:val="-8"/>
                <w:sz w:val="20"/>
                <w:szCs w:val="20"/>
              </w:rPr>
              <w:t>体系文件实施时间</w:t>
            </w:r>
          </w:p>
        </w:tc>
        <w:tc>
          <w:tcPr>
            <w:tcW w:w="2700" w:type="dxa"/>
            <w:gridSpan w:val="2"/>
            <w:vAlign w:val="center"/>
          </w:tcPr>
          <w:p w:rsidR="00B22D24" w:rsidRDefault="00B22D24">
            <w:pPr>
              <w:jc w:val="center"/>
              <w:rPr>
                <w:rFonts w:ascii="宋体"/>
                <w:b/>
                <w:color w:val="000000"/>
                <w:sz w:val="20"/>
                <w:szCs w:val="20"/>
              </w:rPr>
            </w:pPr>
            <w:bookmarkStart w:id="19" w:name="体系运行时间"/>
            <w:bookmarkStart w:id="20" w:name="_GoBack"/>
            <w:r>
              <w:rPr>
                <w:rFonts w:ascii="宋体" w:hAnsi="宋体"/>
                <w:b/>
                <w:color w:val="000000"/>
                <w:sz w:val="20"/>
                <w:szCs w:val="20"/>
              </w:rPr>
              <w:t>2019-03-20 0:00:00</w:t>
            </w:r>
            <w:bookmarkEnd w:id="19"/>
            <w:bookmarkEnd w:id="20"/>
          </w:p>
        </w:tc>
        <w:tc>
          <w:tcPr>
            <w:tcW w:w="2403" w:type="dxa"/>
            <w:gridSpan w:val="6"/>
            <w:vAlign w:val="center"/>
          </w:tcPr>
          <w:p w:rsidR="00B22D24" w:rsidRDefault="00B22D24">
            <w:pPr>
              <w:rPr>
                <w:rFonts w:ascii="宋体"/>
                <w:b/>
                <w:color w:val="000000"/>
                <w:sz w:val="20"/>
                <w:szCs w:val="20"/>
              </w:rPr>
            </w:pPr>
            <w:r>
              <w:rPr>
                <w:rFonts w:ascii="宋体" w:hAnsi="宋体" w:hint="eastAsia"/>
                <w:b/>
                <w:color w:val="000000"/>
                <w:sz w:val="20"/>
                <w:szCs w:val="20"/>
              </w:rPr>
              <w:t>上次审核时间（再认证）</w:t>
            </w:r>
          </w:p>
        </w:tc>
        <w:tc>
          <w:tcPr>
            <w:tcW w:w="2854" w:type="dxa"/>
            <w:gridSpan w:val="6"/>
            <w:vAlign w:val="center"/>
          </w:tcPr>
          <w:p w:rsidR="00B22D24" w:rsidRDefault="00B22D24">
            <w:pPr>
              <w:rPr>
                <w:rFonts w:ascii="宋体"/>
                <w:b/>
                <w:color w:val="000000"/>
                <w:sz w:val="20"/>
                <w:szCs w:val="20"/>
              </w:rPr>
            </w:pPr>
          </w:p>
        </w:tc>
      </w:tr>
      <w:tr w:rsidR="00B22D24">
        <w:trPr>
          <w:cantSplit/>
          <w:jc w:val="center"/>
        </w:trPr>
        <w:tc>
          <w:tcPr>
            <w:tcW w:w="1919" w:type="dxa"/>
            <w:vAlign w:val="center"/>
          </w:tcPr>
          <w:p w:rsidR="00B22D24" w:rsidRDefault="00B22D24">
            <w:pPr>
              <w:jc w:val="center"/>
              <w:rPr>
                <w:rFonts w:ascii="宋体"/>
                <w:b/>
                <w:color w:val="000000"/>
                <w:sz w:val="20"/>
                <w:szCs w:val="20"/>
              </w:rPr>
            </w:pPr>
            <w:r>
              <w:rPr>
                <w:rFonts w:ascii="宋体" w:hAnsi="宋体" w:hint="eastAsia"/>
                <w:b/>
                <w:color w:val="000000"/>
                <w:sz w:val="20"/>
                <w:szCs w:val="20"/>
              </w:rPr>
              <w:t>体系区域</w:t>
            </w:r>
          </w:p>
        </w:tc>
        <w:tc>
          <w:tcPr>
            <w:tcW w:w="7957" w:type="dxa"/>
            <w:gridSpan w:val="14"/>
          </w:tcPr>
          <w:p w:rsidR="00B22D24" w:rsidRDefault="00B22D24">
            <w:pPr>
              <w:widowControl/>
              <w:jc w:val="left"/>
              <w:rPr>
                <w:rFonts w:ascii="宋体"/>
                <w:b/>
                <w:color w:val="000000"/>
                <w:spacing w:val="-20"/>
                <w:sz w:val="20"/>
                <w:szCs w:val="20"/>
              </w:rPr>
            </w:pPr>
            <w:r>
              <w:rPr>
                <w:rFonts w:ascii="宋体" w:hAnsi="宋体" w:hint="eastAsia"/>
                <w:b/>
                <w:color w:val="000000"/>
                <w:sz w:val="20"/>
                <w:szCs w:val="20"/>
              </w:rPr>
              <w:t>总部以外分公司（分场所）名称、地址（附多场所清单）</w:t>
            </w:r>
            <w:r>
              <w:rPr>
                <w:rFonts w:ascii="宋体" w:hAnsi="宋体" w:hint="eastAsia"/>
                <w:b/>
                <w:color w:val="000000"/>
                <w:spacing w:val="-20"/>
                <w:sz w:val="20"/>
                <w:szCs w:val="20"/>
              </w:rPr>
              <w:t>：</w:t>
            </w:r>
          </w:p>
          <w:p w:rsidR="00B22D24" w:rsidRDefault="00B22D24">
            <w:pPr>
              <w:widowControl/>
              <w:jc w:val="left"/>
              <w:rPr>
                <w:rFonts w:ascii="宋体"/>
                <w:b/>
                <w:color w:val="000000"/>
                <w:spacing w:val="-20"/>
                <w:sz w:val="20"/>
                <w:szCs w:val="20"/>
              </w:rPr>
            </w:pPr>
          </w:p>
          <w:p w:rsidR="00B22D24" w:rsidRDefault="00B22D24">
            <w:pPr>
              <w:rPr>
                <w:rFonts w:ascii="宋体"/>
                <w:b/>
                <w:color w:val="000000"/>
                <w:sz w:val="20"/>
                <w:szCs w:val="20"/>
              </w:rPr>
            </w:pPr>
            <w:r>
              <w:rPr>
                <w:rFonts w:ascii="宋体" w:hAnsi="宋体" w:hint="eastAsia"/>
                <w:b/>
                <w:color w:val="000000"/>
                <w:sz w:val="20"/>
                <w:szCs w:val="20"/>
              </w:rPr>
              <w:t>所有项目部（</w:t>
            </w:r>
            <w:r>
              <w:rPr>
                <w:rFonts w:ascii="宋体" w:hAnsi="宋体" w:hint="eastAsia"/>
                <w:b/>
                <w:color w:val="000000"/>
                <w:spacing w:val="-2"/>
                <w:sz w:val="20"/>
                <w:szCs w:val="20"/>
              </w:rPr>
              <w:t>临时场所</w:t>
            </w:r>
            <w:r>
              <w:rPr>
                <w:rFonts w:ascii="宋体" w:hAnsi="宋体" w:hint="eastAsia"/>
                <w:b/>
                <w:color w:val="000000"/>
                <w:sz w:val="20"/>
                <w:szCs w:val="20"/>
              </w:rPr>
              <w:t>）名称、地址（可附项目清单）：</w:t>
            </w:r>
          </w:p>
          <w:p w:rsidR="00B22D24" w:rsidRDefault="00B22D24">
            <w:pPr>
              <w:rPr>
                <w:rFonts w:ascii="宋体"/>
                <w:b/>
                <w:color w:val="000000"/>
                <w:sz w:val="20"/>
                <w:szCs w:val="20"/>
              </w:rPr>
            </w:pPr>
          </w:p>
        </w:tc>
      </w:tr>
      <w:tr w:rsidR="00B22D24">
        <w:trPr>
          <w:cantSplit/>
          <w:jc w:val="center"/>
        </w:trPr>
        <w:tc>
          <w:tcPr>
            <w:tcW w:w="1919" w:type="dxa"/>
            <w:vAlign w:val="center"/>
          </w:tcPr>
          <w:p w:rsidR="00B22D24" w:rsidRDefault="00B22D24">
            <w:pPr>
              <w:spacing w:line="320" w:lineRule="exact"/>
              <w:jc w:val="left"/>
              <w:rPr>
                <w:rFonts w:ascii="宋体"/>
                <w:b/>
                <w:color w:val="000000"/>
                <w:sz w:val="20"/>
                <w:szCs w:val="20"/>
              </w:rPr>
            </w:pPr>
            <w:r>
              <w:rPr>
                <w:rFonts w:ascii="宋体" w:hAnsi="宋体" w:hint="eastAsia"/>
                <w:b/>
                <w:color w:val="000000"/>
                <w:sz w:val="20"/>
                <w:szCs w:val="20"/>
              </w:rPr>
              <w:t>上次审核后发生的影响客户管理体系的重要变更</w:t>
            </w:r>
          </w:p>
          <w:p w:rsidR="00B22D24" w:rsidRDefault="00B22D24">
            <w:pPr>
              <w:spacing w:line="320" w:lineRule="exact"/>
              <w:jc w:val="left"/>
              <w:rPr>
                <w:rFonts w:ascii="宋体"/>
                <w:b/>
                <w:color w:val="000000"/>
                <w:sz w:val="20"/>
                <w:szCs w:val="20"/>
              </w:rPr>
            </w:pPr>
            <w:r>
              <w:rPr>
                <w:rFonts w:ascii="宋体" w:hAnsi="宋体" w:hint="eastAsia"/>
                <w:b/>
                <w:color w:val="000000"/>
                <w:sz w:val="20"/>
                <w:szCs w:val="20"/>
              </w:rPr>
              <w:t>（再认证）</w:t>
            </w:r>
          </w:p>
        </w:tc>
        <w:tc>
          <w:tcPr>
            <w:tcW w:w="7957" w:type="dxa"/>
            <w:gridSpan w:val="14"/>
          </w:tcPr>
          <w:p w:rsidR="00B22D24" w:rsidRDefault="00B22D24">
            <w:pPr>
              <w:widowControl/>
              <w:jc w:val="left"/>
              <w:rPr>
                <w:rFonts w:ascii="宋体"/>
                <w:b/>
                <w:color w:val="000000"/>
                <w:sz w:val="20"/>
                <w:szCs w:val="20"/>
              </w:rPr>
            </w:pPr>
          </w:p>
        </w:tc>
      </w:tr>
    </w:tbl>
    <w:p w:rsidR="00B22D24" w:rsidRDefault="00B22D24" w:rsidP="007027F4">
      <w:pPr>
        <w:snapToGrid w:val="0"/>
        <w:spacing w:afterLines="30"/>
        <w:jc w:val="center"/>
        <w:rPr>
          <w:rFonts w:ascii="楷体" w:eastAsia="楷体" w:hAnsi="楷体"/>
          <w:b/>
          <w:color w:val="000000"/>
          <w:sz w:val="28"/>
          <w:szCs w:val="28"/>
        </w:rPr>
      </w:pPr>
    </w:p>
    <w:p w:rsidR="00B22D24" w:rsidRDefault="00B22D24" w:rsidP="006F790C">
      <w:pPr>
        <w:ind w:leftChars="-337" w:left="31680" w:hangingChars="271" w:firstLine="31680"/>
        <w:rPr>
          <w:rFonts w:ascii="宋体"/>
          <w:b/>
          <w:color w:val="000000"/>
          <w:sz w:val="16"/>
          <w:szCs w:val="16"/>
        </w:rPr>
      </w:pPr>
      <w:r>
        <w:rPr>
          <w:rFonts w:ascii="宋体" w:hAnsi="宋体" w:hint="eastAsia"/>
          <w:b/>
          <w:color w:val="000000"/>
          <w:sz w:val="26"/>
          <w:szCs w:val="26"/>
        </w:rPr>
        <w:t>五、审核活动综述</w:t>
      </w:r>
    </w:p>
    <w:p w:rsidR="00B22D24" w:rsidRDefault="00B22D24" w:rsidP="006F790C">
      <w:pPr>
        <w:spacing w:line="360" w:lineRule="auto"/>
        <w:ind w:leftChars="-337" w:left="31680" w:hangingChars="271" w:firstLine="3168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B22D24" w:rsidRDefault="00B22D24" w:rsidP="006F790C">
      <w:pPr>
        <w:spacing w:line="360" w:lineRule="auto"/>
        <w:ind w:leftChars="-337" w:left="31680" w:hangingChars="271" w:firstLine="31680"/>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804"/>
      </w:tblGrid>
      <w:tr w:rsidR="00B22D24" w:rsidTr="00EF3938">
        <w:tc>
          <w:tcPr>
            <w:tcW w:w="3119" w:type="dxa"/>
          </w:tcPr>
          <w:p w:rsidR="00B22D24" w:rsidRPr="002F113C" w:rsidRDefault="00B22D24" w:rsidP="00EF3938">
            <w:pPr>
              <w:jc w:val="center"/>
              <w:rPr>
                <w:rFonts w:ascii="宋体"/>
                <w:b/>
                <w:color w:val="000000"/>
                <w:spacing w:val="-2"/>
                <w:sz w:val="20"/>
                <w:szCs w:val="20"/>
              </w:rPr>
            </w:pPr>
            <w:r w:rsidRPr="002F113C">
              <w:rPr>
                <w:rFonts w:ascii="宋体" w:hAnsi="宋体" w:hint="eastAsia"/>
                <w:b/>
                <w:color w:val="000000"/>
                <w:sz w:val="20"/>
                <w:szCs w:val="20"/>
              </w:rPr>
              <w:t>部门</w:t>
            </w:r>
            <w:r w:rsidRPr="002F113C">
              <w:rPr>
                <w:rFonts w:ascii="宋体" w:hAnsi="宋体"/>
                <w:b/>
                <w:color w:val="000000"/>
                <w:spacing w:val="-2"/>
                <w:sz w:val="20"/>
                <w:szCs w:val="20"/>
              </w:rPr>
              <w:t>:</w:t>
            </w:r>
          </w:p>
        </w:tc>
        <w:tc>
          <w:tcPr>
            <w:tcW w:w="6804" w:type="dxa"/>
          </w:tcPr>
          <w:p w:rsidR="00B22D24" w:rsidRPr="002F113C" w:rsidRDefault="00B22D24" w:rsidP="00EF3938">
            <w:pPr>
              <w:jc w:val="center"/>
              <w:rPr>
                <w:rFonts w:ascii="宋体"/>
                <w:b/>
                <w:color w:val="000000"/>
                <w:sz w:val="20"/>
                <w:szCs w:val="20"/>
              </w:rPr>
            </w:pPr>
            <w:r w:rsidRPr="002F113C">
              <w:rPr>
                <w:rFonts w:ascii="宋体" w:hAnsi="宋体" w:hint="eastAsia"/>
                <w:b/>
                <w:color w:val="000000"/>
                <w:sz w:val="20"/>
                <w:szCs w:val="20"/>
              </w:rPr>
              <w:t>职能或过程</w:t>
            </w:r>
            <w:r w:rsidRPr="002F113C">
              <w:rPr>
                <w:rFonts w:ascii="宋体" w:hAnsi="宋体"/>
                <w:b/>
                <w:color w:val="000000"/>
                <w:spacing w:val="-2"/>
                <w:sz w:val="20"/>
                <w:szCs w:val="20"/>
              </w:rPr>
              <w:t>:</w:t>
            </w:r>
          </w:p>
        </w:tc>
      </w:tr>
      <w:tr w:rsidR="00B22D24" w:rsidTr="00EF3938">
        <w:tc>
          <w:tcPr>
            <w:tcW w:w="3119" w:type="dxa"/>
          </w:tcPr>
          <w:p w:rsidR="00B22D24" w:rsidRPr="002F113C" w:rsidRDefault="00B22D24" w:rsidP="00EF3938">
            <w:pPr>
              <w:jc w:val="center"/>
              <w:rPr>
                <w:rFonts w:ascii="宋体"/>
                <w:b/>
                <w:color w:val="000000"/>
                <w:sz w:val="20"/>
                <w:szCs w:val="20"/>
              </w:rPr>
            </w:pPr>
            <w:r w:rsidRPr="004B4115">
              <w:rPr>
                <w:rFonts w:ascii="宋体" w:hAnsi="宋体" w:hint="eastAsia"/>
                <w:color w:val="000000"/>
                <w:spacing w:val="-20"/>
                <w:sz w:val="20"/>
                <w:szCs w:val="20"/>
              </w:rPr>
              <w:t>高管层（含员工代表）</w:t>
            </w:r>
          </w:p>
        </w:tc>
        <w:tc>
          <w:tcPr>
            <w:tcW w:w="6804" w:type="dxa"/>
          </w:tcPr>
          <w:p w:rsidR="00B22D24" w:rsidRPr="002F113C" w:rsidRDefault="00B22D24" w:rsidP="00EF3938">
            <w:pPr>
              <w:rPr>
                <w:rFonts w:ascii="宋体"/>
                <w:b/>
                <w:color w:val="000000"/>
                <w:spacing w:val="-20"/>
                <w:sz w:val="20"/>
                <w:szCs w:val="20"/>
                <w:u w:val="single"/>
              </w:rPr>
            </w:pPr>
            <w:r w:rsidRPr="004B4115">
              <w:rPr>
                <w:rFonts w:ascii="宋体" w:hAnsi="宋体" w:hint="eastAsia"/>
                <w:bCs/>
                <w:color w:val="000000"/>
                <w:spacing w:val="-20"/>
                <w:sz w:val="20"/>
                <w:szCs w:val="20"/>
              </w:rPr>
              <w:t>内外部环境、风险识别、资源支持、管理评审等，与管理层有关的质量、职业健康安全管理活动</w:t>
            </w:r>
          </w:p>
        </w:tc>
      </w:tr>
      <w:tr w:rsidR="00B22D24" w:rsidTr="00EF3938">
        <w:tc>
          <w:tcPr>
            <w:tcW w:w="3119" w:type="dxa"/>
          </w:tcPr>
          <w:p w:rsidR="00B22D24" w:rsidRPr="0084300E" w:rsidRDefault="00B22D24" w:rsidP="00EF3938">
            <w:pPr>
              <w:jc w:val="center"/>
              <w:rPr>
                <w:rFonts w:ascii="宋体"/>
                <w:color w:val="000000"/>
                <w:sz w:val="20"/>
                <w:szCs w:val="20"/>
              </w:rPr>
            </w:pPr>
            <w:r>
              <w:rPr>
                <w:rFonts w:ascii="宋体" w:hint="eastAsia"/>
                <w:color w:val="000000"/>
                <w:sz w:val="20"/>
                <w:szCs w:val="20"/>
              </w:rPr>
              <w:t>采购、业务</w:t>
            </w:r>
            <w:r w:rsidRPr="0084300E">
              <w:rPr>
                <w:rFonts w:ascii="宋体" w:hint="eastAsia"/>
                <w:color w:val="000000"/>
                <w:sz w:val="20"/>
                <w:szCs w:val="20"/>
              </w:rPr>
              <w:t>部</w:t>
            </w:r>
          </w:p>
        </w:tc>
        <w:tc>
          <w:tcPr>
            <w:tcW w:w="6804" w:type="dxa"/>
          </w:tcPr>
          <w:p w:rsidR="00B22D24" w:rsidRPr="002F113C" w:rsidRDefault="00B22D24" w:rsidP="00EF3938">
            <w:pPr>
              <w:jc w:val="center"/>
              <w:rPr>
                <w:rFonts w:ascii="宋体"/>
                <w:b/>
                <w:color w:val="000000"/>
                <w:spacing w:val="-20"/>
                <w:sz w:val="20"/>
                <w:szCs w:val="20"/>
                <w:u w:val="single"/>
              </w:rPr>
            </w:pPr>
            <w:r w:rsidRPr="004B4115">
              <w:rPr>
                <w:rFonts w:ascii="宋体" w:hAnsi="宋体" w:hint="eastAsia"/>
                <w:bCs/>
                <w:color w:val="000000"/>
                <w:spacing w:val="-20"/>
                <w:sz w:val="20"/>
                <w:szCs w:val="20"/>
              </w:rPr>
              <w:t>采购过程、销售过程、客户满意相关等过程及相应职业健康安全管理体系运行过程</w:t>
            </w:r>
          </w:p>
        </w:tc>
      </w:tr>
      <w:tr w:rsidR="00B22D24" w:rsidTr="00EF3938">
        <w:tc>
          <w:tcPr>
            <w:tcW w:w="3119" w:type="dxa"/>
          </w:tcPr>
          <w:p w:rsidR="00B22D24" w:rsidRPr="002F113C" w:rsidRDefault="00B22D24" w:rsidP="00EF3938">
            <w:pPr>
              <w:jc w:val="center"/>
              <w:rPr>
                <w:rFonts w:ascii="宋体"/>
                <w:b/>
                <w:color w:val="000000"/>
                <w:sz w:val="20"/>
                <w:szCs w:val="20"/>
              </w:rPr>
            </w:pPr>
            <w:r w:rsidRPr="004B4115">
              <w:rPr>
                <w:rFonts w:ascii="宋体" w:hAnsi="宋体" w:hint="eastAsia"/>
                <w:color w:val="000000"/>
                <w:spacing w:val="-20"/>
                <w:sz w:val="20"/>
                <w:szCs w:val="20"/>
              </w:rPr>
              <w:t>生产部</w:t>
            </w:r>
          </w:p>
        </w:tc>
        <w:tc>
          <w:tcPr>
            <w:tcW w:w="6804" w:type="dxa"/>
          </w:tcPr>
          <w:p w:rsidR="00B22D24" w:rsidRPr="002F113C" w:rsidRDefault="00B22D24" w:rsidP="00EF3938">
            <w:pPr>
              <w:rPr>
                <w:rFonts w:ascii="宋体"/>
                <w:b/>
                <w:color w:val="000000"/>
                <w:spacing w:val="-20"/>
                <w:sz w:val="20"/>
                <w:szCs w:val="20"/>
                <w:u w:val="single"/>
              </w:rPr>
            </w:pPr>
            <w:r w:rsidRPr="004B4115">
              <w:rPr>
                <w:rFonts w:ascii="宋体" w:hAnsi="宋体" w:hint="eastAsia"/>
                <w:bCs/>
                <w:color w:val="000000"/>
                <w:spacing w:val="-20"/>
                <w:sz w:val="20"/>
                <w:szCs w:val="20"/>
              </w:rPr>
              <w:t>基础设施、过程环境、生产实现过程、产品和服务的要求、不合格品的管控、监视和测量、纠正预防、改进、危险源辨识、风险评价和风险控制措施的确定、应急准备和响应及相应职业健康安全管理体系运行过程控制；</w:t>
            </w:r>
          </w:p>
        </w:tc>
      </w:tr>
      <w:tr w:rsidR="00B22D24" w:rsidTr="00EF3938">
        <w:tc>
          <w:tcPr>
            <w:tcW w:w="3119" w:type="dxa"/>
          </w:tcPr>
          <w:p w:rsidR="00B22D24" w:rsidRPr="004B4115" w:rsidRDefault="00B22D24" w:rsidP="00B22D24">
            <w:pPr>
              <w:ind w:firstLineChars="750" w:firstLine="31680"/>
              <w:jc w:val="left"/>
              <w:rPr>
                <w:rFonts w:ascii="宋体"/>
                <w:b/>
                <w:color w:val="000000"/>
                <w:szCs w:val="21"/>
              </w:rPr>
            </w:pPr>
            <w:r>
              <w:rPr>
                <w:rFonts w:ascii="宋体" w:hAnsi="宋体" w:hint="eastAsia"/>
                <w:color w:val="000000"/>
                <w:spacing w:val="-20"/>
                <w:sz w:val="20"/>
                <w:szCs w:val="20"/>
              </w:rPr>
              <w:t>办公室</w:t>
            </w:r>
          </w:p>
        </w:tc>
        <w:tc>
          <w:tcPr>
            <w:tcW w:w="6804" w:type="dxa"/>
          </w:tcPr>
          <w:p w:rsidR="00B22D24" w:rsidRPr="004B4115" w:rsidRDefault="00B22D24" w:rsidP="00EF3938">
            <w:pPr>
              <w:jc w:val="left"/>
              <w:rPr>
                <w:rFonts w:ascii="宋体"/>
                <w:b/>
                <w:color w:val="000000"/>
                <w:spacing w:val="-20"/>
                <w:sz w:val="20"/>
                <w:szCs w:val="20"/>
                <w:u w:val="single"/>
              </w:rPr>
            </w:pPr>
            <w:r w:rsidRPr="004B4115">
              <w:rPr>
                <w:rFonts w:ascii="宋体" w:hAnsi="宋体" w:hint="eastAsia"/>
                <w:bCs/>
                <w:color w:val="000000"/>
                <w:spacing w:val="-20"/>
                <w:sz w:val="20"/>
                <w:szCs w:val="20"/>
              </w:rPr>
              <w:t>人力资源管理过程；资源提供与管理过程控制；内外部信息交流过程；内审管理；内外部信息交流、等过程及相应职业健康安全管理体系运行过程；</w:t>
            </w:r>
          </w:p>
        </w:tc>
      </w:tr>
    </w:tbl>
    <w:p w:rsidR="00B22D24" w:rsidRDefault="00B22D24" w:rsidP="00B22D24">
      <w:pPr>
        <w:ind w:leftChars="-337" w:left="31680" w:hangingChars="271" w:firstLine="31680"/>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B22D24" w:rsidRDefault="00B22D24" w:rsidP="006F790C">
      <w:pPr>
        <w:ind w:leftChars="-337" w:left="31680" w:hangingChars="271" w:firstLine="31680"/>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249"/>
        <w:gridCol w:w="3555"/>
      </w:tblGrid>
      <w:tr w:rsidR="00B22D24" w:rsidTr="00EF3938">
        <w:tc>
          <w:tcPr>
            <w:tcW w:w="3119" w:type="dxa"/>
          </w:tcPr>
          <w:p w:rsidR="00B22D24" w:rsidRPr="002F113C" w:rsidRDefault="00B22D24" w:rsidP="00EF3938">
            <w:pPr>
              <w:jc w:val="center"/>
              <w:rPr>
                <w:rFonts w:ascii="宋体"/>
                <w:b/>
                <w:color w:val="000000"/>
                <w:spacing w:val="-2"/>
                <w:sz w:val="20"/>
                <w:szCs w:val="20"/>
              </w:rPr>
            </w:pPr>
            <w:r w:rsidRPr="002F113C">
              <w:rPr>
                <w:rFonts w:ascii="宋体" w:hAnsi="宋体" w:hint="eastAsia"/>
                <w:b/>
                <w:color w:val="000000"/>
                <w:spacing w:val="-2"/>
                <w:sz w:val="20"/>
                <w:szCs w:val="20"/>
              </w:rPr>
              <w:t>分场所名称</w:t>
            </w:r>
          </w:p>
        </w:tc>
        <w:tc>
          <w:tcPr>
            <w:tcW w:w="3249" w:type="dxa"/>
          </w:tcPr>
          <w:p w:rsidR="00B22D24" w:rsidRPr="002F113C" w:rsidRDefault="00B22D24" w:rsidP="00EF3938">
            <w:pPr>
              <w:jc w:val="center"/>
              <w:rPr>
                <w:rFonts w:ascii="宋体"/>
                <w:b/>
                <w:color w:val="000000"/>
                <w:sz w:val="20"/>
                <w:szCs w:val="20"/>
              </w:rPr>
            </w:pPr>
            <w:r w:rsidRPr="002F113C">
              <w:rPr>
                <w:rFonts w:ascii="宋体" w:hAnsi="宋体" w:hint="eastAsia"/>
                <w:b/>
                <w:color w:val="000000"/>
                <w:sz w:val="20"/>
                <w:szCs w:val="20"/>
              </w:rPr>
              <w:t>职能或过程</w:t>
            </w:r>
            <w:r w:rsidRPr="002F113C">
              <w:rPr>
                <w:rFonts w:ascii="宋体" w:hAnsi="宋体"/>
                <w:b/>
                <w:color w:val="000000"/>
                <w:spacing w:val="-2"/>
                <w:sz w:val="20"/>
                <w:szCs w:val="20"/>
              </w:rPr>
              <w:t>:</w:t>
            </w:r>
          </w:p>
        </w:tc>
        <w:tc>
          <w:tcPr>
            <w:tcW w:w="3555" w:type="dxa"/>
          </w:tcPr>
          <w:p w:rsidR="00B22D24" w:rsidRPr="002F113C" w:rsidRDefault="00B22D24" w:rsidP="00EF3938">
            <w:pPr>
              <w:jc w:val="center"/>
              <w:rPr>
                <w:rFonts w:ascii="宋体"/>
                <w:b/>
                <w:color w:val="000000"/>
                <w:sz w:val="20"/>
                <w:szCs w:val="20"/>
              </w:rPr>
            </w:pPr>
            <w:r w:rsidRPr="002F113C">
              <w:rPr>
                <w:rFonts w:ascii="宋体" w:hAnsi="宋体" w:hint="eastAsia"/>
                <w:b/>
                <w:color w:val="000000"/>
                <w:sz w:val="20"/>
                <w:szCs w:val="20"/>
              </w:rPr>
              <w:t>地址</w:t>
            </w:r>
          </w:p>
        </w:tc>
      </w:tr>
      <w:tr w:rsidR="00B22D24" w:rsidTr="00EF3938">
        <w:tc>
          <w:tcPr>
            <w:tcW w:w="3119" w:type="dxa"/>
          </w:tcPr>
          <w:p w:rsidR="00B22D24" w:rsidRPr="002F113C" w:rsidRDefault="00B22D24" w:rsidP="00EF3938">
            <w:pPr>
              <w:jc w:val="center"/>
              <w:rPr>
                <w:rFonts w:ascii="宋体"/>
                <w:b/>
                <w:color w:val="000000"/>
                <w:sz w:val="20"/>
                <w:szCs w:val="20"/>
              </w:rPr>
            </w:pPr>
          </w:p>
        </w:tc>
        <w:tc>
          <w:tcPr>
            <w:tcW w:w="3249" w:type="dxa"/>
          </w:tcPr>
          <w:p w:rsidR="00B22D24" w:rsidRPr="002F113C" w:rsidRDefault="00B22D24" w:rsidP="00EF3938">
            <w:pPr>
              <w:jc w:val="center"/>
              <w:rPr>
                <w:rFonts w:ascii="宋体"/>
                <w:b/>
                <w:color w:val="000000"/>
                <w:spacing w:val="-20"/>
                <w:sz w:val="20"/>
                <w:szCs w:val="20"/>
                <w:u w:val="single"/>
              </w:rPr>
            </w:pPr>
          </w:p>
        </w:tc>
        <w:tc>
          <w:tcPr>
            <w:tcW w:w="3555" w:type="dxa"/>
          </w:tcPr>
          <w:p w:rsidR="00B22D24" w:rsidRPr="002F113C" w:rsidRDefault="00B22D24" w:rsidP="00EF3938">
            <w:pPr>
              <w:jc w:val="center"/>
              <w:rPr>
                <w:rFonts w:ascii="宋体"/>
                <w:b/>
                <w:color w:val="000000"/>
                <w:spacing w:val="-20"/>
                <w:sz w:val="20"/>
                <w:szCs w:val="20"/>
                <w:u w:val="single"/>
              </w:rPr>
            </w:pPr>
          </w:p>
        </w:tc>
      </w:tr>
      <w:tr w:rsidR="00B22D24" w:rsidTr="00EF3938">
        <w:tc>
          <w:tcPr>
            <w:tcW w:w="3119" w:type="dxa"/>
          </w:tcPr>
          <w:p w:rsidR="00B22D24" w:rsidRPr="002F113C" w:rsidRDefault="00B22D24" w:rsidP="00EF3938">
            <w:pPr>
              <w:jc w:val="center"/>
              <w:rPr>
                <w:rFonts w:ascii="宋体"/>
                <w:b/>
                <w:color w:val="000000"/>
                <w:sz w:val="20"/>
                <w:szCs w:val="20"/>
              </w:rPr>
            </w:pPr>
          </w:p>
        </w:tc>
        <w:tc>
          <w:tcPr>
            <w:tcW w:w="3249" w:type="dxa"/>
          </w:tcPr>
          <w:p w:rsidR="00B22D24" w:rsidRPr="002F113C" w:rsidRDefault="00B22D24" w:rsidP="00EF3938">
            <w:pPr>
              <w:jc w:val="center"/>
              <w:rPr>
                <w:rFonts w:ascii="宋体"/>
                <w:b/>
                <w:color w:val="000000"/>
                <w:spacing w:val="-20"/>
                <w:sz w:val="20"/>
                <w:szCs w:val="20"/>
                <w:u w:val="single"/>
              </w:rPr>
            </w:pPr>
          </w:p>
        </w:tc>
        <w:tc>
          <w:tcPr>
            <w:tcW w:w="3555" w:type="dxa"/>
          </w:tcPr>
          <w:p w:rsidR="00B22D24" w:rsidRPr="002F113C" w:rsidRDefault="00B22D24" w:rsidP="00EF3938">
            <w:pPr>
              <w:jc w:val="center"/>
              <w:rPr>
                <w:rFonts w:ascii="宋体"/>
                <w:b/>
                <w:color w:val="000000"/>
                <w:spacing w:val="-20"/>
                <w:sz w:val="20"/>
                <w:szCs w:val="20"/>
                <w:u w:val="single"/>
              </w:rPr>
            </w:pPr>
          </w:p>
        </w:tc>
      </w:tr>
      <w:tr w:rsidR="00B22D24" w:rsidTr="00EF3938">
        <w:tc>
          <w:tcPr>
            <w:tcW w:w="3119" w:type="dxa"/>
          </w:tcPr>
          <w:p w:rsidR="00B22D24" w:rsidRPr="002F113C" w:rsidRDefault="00B22D24" w:rsidP="00EF3938">
            <w:pPr>
              <w:jc w:val="center"/>
              <w:rPr>
                <w:rFonts w:ascii="宋体"/>
                <w:b/>
                <w:color w:val="000000"/>
                <w:sz w:val="20"/>
                <w:szCs w:val="20"/>
              </w:rPr>
            </w:pPr>
          </w:p>
        </w:tc>
        <w:tc>
          <w:tcPr>
            <w:tcW w:w="3249" w:type="dxa"/>
          </w:tcPr>
          <w:p w:rsidR="00B22D24" w:rsidRPr="002F113C" w:rsidRDefault="00B22D24" w:rsidP="00EF3938">
            <w:pPr>
              <w:jc w:val="center"/>
              <w:rPr>
                <w:rFonts w:ascii="宋体"/>
                <w:b/>
                <w:color w:val="000000"/>
                <w:spacing w:val="-20"/>
                <w:sz w:val="20"/>
                <w:szCs w:val="20"/>
                <w:u w:val="single"/>
              </w:rPr>
            </w:pPr>
          </w:p>
        </w:tc>
        <w:tc>
          <w:tcPr>
            <w:tcW w:w="3555" w:type="dxa"/>
          </w:tcPr>
          <w:p w:rsidR="00B22D24" w:rsidRPr="002F113C" w:rsidRDefault="00B22D24" w:rsidP="00EF3938">
            <w:pPr>
              <w:jc w:val="center"/>
              <w:rPr>
                <w:rFonts w:ascii="宋体"/>
                <w:b/>
                <w:color w:val="000000"/>
                <w:spacing w:val="-20"/>
                <w:sz w:val="20"/>
                <w:szCs w:val="20"/>
                <w:u w:val="single"/>
              </w:rPr>
            </w:pPr>
          </w:p>
        </w:tc>
      </w:tr>
    </w:tbl>
    <w:p w:rsidR="00B22D24" w:rsidRDefault="00B22D24" w:rsidP="00B22D24">
      <w:pPr>
        <w:ind w:leftChars="-337" w:left="31680" w:hangingChars="271" w:firstLine="31680"/>
        <w:rPr>
          <w:rFonts w:hAnsi="宋体"/>
          <w:b/>
          <w:color w:val="000000"/>
          <w:spacing w:val="-6"/>
          <w:szCs w:val="21"/>
        </w:rPr>
      </w:pPr>
      <w:r>
        <w:rPr>
          <w:b/>
          <w:color w:val="000000"/>
          <w:spacing w:val="-6"/>
          <w:szCs w:val="21"/>
        </w:rPr>
        <w:t xml:space="preserve">4. </w:t>
      </w:r>
      <w:r>
        <w:rPr>
          <w:rFonts w:hAnsi="宋体" w:hint="eastAsia"/>
          <w:b/>
          <w:color w:val="000000"/>
          <w:spacing w:val="-6"/>
          <w:szCs w:val="21"/>
        </w:rPr>
        <w:t>已审核具体的产品</w:t>
      </w:r>
      <w:r>
        <w:rPr>
          <w:b/>
          <w:color w:val="000000"/>
          <w:spacing w:val="-6"/>
          <w:szCs w:val="21"/>
        </w:rPr>
        <w:t>/</w:t>
      </w:r>
      <w:r>
        <w:rPr>
          <w:rFonts w:hAnsi="宋体" w:hint="eastAsia"/>
          <w:b/>
          <w:color w:val="000000"/>
          <w:spacing w:val="-6"/>
          <w:szCs w:val="21"/>
        </w:rPr>
        <w:t>服务</w:t>
      </w:r>
      <w:r>
        <w:rPr>
          <w:b/>
          <w:color w:val="000000"/>
          <w:spacing w:val="-6"/>
          <w:szCs w:val="21"/>
        </w:rPr>
        <w:t>/</w:t>
      </w:r>
      <w:r>
        <w:rPr>
          <w:rFonts w:hAnsi="宋体" w:hint="eastAsia"/>
          <w:b/>
          <w:color w:val="000000"/>
          <w:spacing w:val="-6"/>
          <w:szCs w:val="21"/>
        </w:rPr>
        <w:t>型号</w:t>
      </w:r>
      <w:r>
        <w:rPr>
          <w:b/>
          <w:color w:val="000000"/>
          <w:spacing w:val="-6"/>
          <w:szCs w:val="21"/>
        </w:rPr>
        <w:t>/</w:t>
      </w:r>
      <w:r>
        <w:rPr>
          <w:rFonts w:hAnsi="宋体" w:hint="eastAsia"/>
          <w:b/>
          <w:color w:val="000000"/>
          <w:spacing w:val="-6"/>
          <w:szCs w:val="21"/>
        </w:rPr>
        <w:t>类型</w:t>
      </w:r>
      <w:r>
        <w:rPr>
          <w:b/>
          <w:color w:val="000000"/>
          <w:spacing w:val="-6"/>
          <w:szCs w:val="21"/>
        </w:rPr>
        <w:t>/</w:t>
      </w:r>
      <w:r>
        <w:rPr>
          <w:rFonts w:hAnsi="宋体" w:hint="eastAsia"/>
          <w:b/>
          <w:color w:val="000000"/>
          <w:spacing w:val="-6"/>
          <w:szCs w:val="21"/>
        </w:rPr>
        <w:t>系列和过程（设计</w:t>
      </w:r>
      <w:r>
        <w:rPr>
          <w:b/>
          <w:color w:val="000000"/>
          <w:spacing w:val="-6"/>
          <w:szCs w:val="21"/>
        </w:rPr>
        <w:t>/</w:t>
      </w:r>
      <w:r>
        <w:rPr>
          <w:rFonts w:hAnsi="宋体" w:hint="eastAsia"/>
          <w:b/>
          <w:color w:val="000000"/>
          <w:spacing w:val="-6"/>
          <w:szCs w:val="21"/>
        </w:rPr>
        <w:t>生产</w:t>
      </w:r>
      <w:r>
        <w:rPr>
          <w:rFonts w:hint="eastAsia"/>
          <w:b/>
          <w:color w:val="000000"/>
          <w:spacing w:val="-6"/>
          <w:szCs w:val="21"/>
        </w:rPr>
        <w:t>┄┄）</w:t>
      </w:r>
      <w:r>
        <w:rPr>
          <w:rFonts w:hAnsi="宋体" w:hint="eastAsia"/>
          <w:b/>
          <w:color w:val="000000"/>
          <w:spacing w:val="-6"/>
          <w:szCs w:val="21"/>
        </w:rPr>
        <w:t>是</w:t>
      </w:r>
    </w:p>
    <w:p w:rsidR="00B22D24" w:rsidRDefault="00B22D24" w:rsidP="006F790C">
      <w:pPr>
        <w:ind w:leftChars="-337" w:left="31680" w:hangingChars="271" w:firstLine="31680"/>
        <w:rPr>
          <w:b/>
          <w:color w:val="000000"/>
          <w:szCs w:val="21"/>
          <w:u w:val="single"/>
        </w:rPr>
      </w:pPr>
    </w:p>
    <w:tbl>
      <w:tblPr>
        <w:tblW w:w="1003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519"/>
        <w:gridCol w:w="1843"/>
        <w:gridCol w:w="3543"/>
      </w:tblGrid>
      <w:tr w:rsidR="00B22D24" w:rsidTr="00EF3938">
        <w:tc>
          <w:tcPr>
            <w:tcW w:w="2130" w:type="dxa"/>
          </w:tcPr>
          <w:p w:rsidR="00B22D24" w:rsidRPr="002F113C" w:rsidRDefault="00B22D24" w:rsidP="00EF3938">
            <w:pPr>
              <w:rPr>
                <w:b/>
                <w:color w:val="000000"/>
                <w:sz w:val="20"/>
                <w:szCs w:val="20"/>
              </w:rPr>
            </w:pPr>
            <w:r w:rsidRPr="002F113C">
              <w:rPr>
                <w:rFonts w:hint="eastAsia"/>
                <w:b/>
                <w:color w:val="000000"/>
                <w:sz w:val="20"/>
                <w:szCs w:val="20"/>
              </w:rPr>
              <w:t>产品名称</w:t>
            </w:r>
            <w:r w:rsidRPr="002F113C">
              <w:rPr>
                <w:b/>
                <w:color w:val="000000"/>
                <w:sz w:val="20"/>
                <w:szCs w:val="20"/>
              </w:rPr>
              <w:t>/</w:t>
            </w:r>
          </w:p>
          <w:p w:rsidR="00B22D24" w:rsidRPr="002F113C" w:rsidRDefault="00B22D24" w:rsidP="00EF3938">
            <w:pPr>
              <w:rPr>
                <w:b/>
                <w:color w:val="000000"/>
                <w:sz w:val="20"/>
                <w:szCs w:val="20"/>
              </w:rPr>
            </w:pPr>
            <w:r w:rsidRPr="002F113C">
              <w:rPr>
                <w:rFonts w:hint="eastAsia"/>
                <w:b/>
                <w:color w:val="000000"/>
                <w:sz w:val="20"/>
                <w:szCs w:val="20"/>
              </w:rPr>
              <w:t>服务名称</w:t>
            </w:r>
          </w:p>
        </w:tc>
        <w:tc>
          <w:tcPr>
            <w:tcW w:w="2519" w:type="dxa"/>
          </w:tcPr>
          <w:p w:rsidR="00B22D24" w:rsidRPr="002F113C" w:rsidRDefault="00B22D24" w:rsidP="00EF3938">
            <w:pPr>
              <w:rPr>
                <w:b/>
                <w:color w:val="000000"/>
                <w:sz w:val="20"/>
                <w:szCs w:val="20"/>
              </w:rPr>
            </w:pPr>
            <w:r w:rsidRPr="002F113C">
              <w:rPr>
                <w:rFonts w:hint="eastAsia"/>
                <w:b/>
                <w:color w:val="000000"/>
                <w:sz w:val="20"/>
                <w:szCs w:val="20"/>
              </w:rPr>
              <w:t>型号</w:t>
            </w:r>
            <w:r w:rsidRPr="002F113C">
              <w:rPr>
                <w:b/>
                <w:color w:val="000000"/>
                <w:sz w:val="20"/>
                <w:szCs w:val="20"/>
              </w:rPr>
              <w:t>/</w:t>
            </w:r>
          </w:p>
          <w:p w:rsidR="00B22D24" w:rsidRPr="002F113C" w:rsidRDefault="00B22D24" w:rsidP="00EF3938">
            <w:pPr>
              <w:rPr>
                <w:b/>
                <w:color w:val="000000"/>
                <w:sz w:val="20"/>
                <w:szCs w:val="20"/>
              </w:rPr>
            </w:pPr>
            <w:r w:rsidRPr="002F113C">
              <w:rPr>
                <w:rFonts w:hint="eastAsia"/>
                <w:b/>
                <w:color w:val="000000"/>
                <w:sz w:val="20"/>
                <w:szCs w:val="20"/>
              </w:rPr>
              <w:t>服务类型</w:t>
            </w:r>
          </w:p>
        </w:tc>
        <w:tc>
          <w:tcPr>
            <w:tcW w:w="1843" w:type="dxa"/>
          </w:tcPr>
          <w:p w:rsidR="00B22D24" w:rsidRPr="002F113C" w:rsidRDefault="00B22D24" w:rsidP="00EF3938">
            <w:pPr>
              <w:rPr>
                <w:b/>
                <w:color w:val="000000"/>
                <w:sz w:val="20"/>
                <w:szCs w:val="20"/>
              </w:rPr>
            </w:pPr>
            <w:r w:rsidRPr="002F113C">
              <w:rPr>
                <w:rFonts w:hint="eastAsia"/>
                <w:b/>
                <w:color w:val="000000"/>
                <w:sz w:val="20"/>
                <w:szCs w:val="20"/>
              </w:rPr>
              <w:t>规格</w:t>
            </w:r>
          </w:p>
        </w:tc>
        <w:tc>
          <w:tcPr>
            <w:tcW w:w="3543" w:type="dxa"/>
          </w:tcPr>
          <w:p w:rsidR="00B22D24" w:rsidRPr="002F113C" w:rsidRDefault="00B22D24" w:rsidP="00EF3938">
            <w:pPr>
              <w:rPr>
                <w:b/>
                <w:color w:val="000000"/>
                <w:sz w:val="20"/>
                <w:szCs w:val="20"/>
              </w:rPr>
            </w:pPr>
            <w:r w:rsidRPr="002F113C">
              <w:rPr>
                <w:rFonts w:hint="eastAsia"/>
                <w:b/>
                <w:color w:val="000000"/>
                <w:sz w:val="20"/>
                <w:szCs w:val="20"/>
              </w:rPr>
              <w:t>执行标准</w:t>
            </w:r>
          </w:p>
        </w:tc>
      </w:tr>
      <w:tr w:rsidR="00B22D24" w:rsidTr="00EF3938">
        <w:tc>
          <w:tcPr>
            <w:tcW w:w="2130" w:type="dxa"/>
          </w:tcPr>
          <w:p w:rsidR="00B22D24" w:rsidRPr="002F113C" w:rsidRDefault="00B22D24" w:rsidP="00EF3938">
            <w:pPr>
              <w:rPr>
                <w:b/>
                <w:color w:val="000000"/>
                <w:sz w:val="20"/>
                <w:szCs w:val="20"/>
              </w:rPr>
            </w:pPr>
          </w:p>
        </w:tc>
        <w:tc>
          <w:tcPr>
            <w:tcW w:w="2519" w:type="dxa"/>
          </w:tcPr>
          <w:p w:rsidR="00B22D24" w:rsidRPr="002F113C" w:rsidRDefault="00B22D24" w:rsidP="00EF3938">
            <w:pPr>
              <w:rPr>
                <w:b/>
                <w:color w:val="000000"/>
                <w:sz w:val="20"/>
                <w:szCs w:val="20"/>
              </w:rPr>
            </w:pPr>
          </w:p>
        </w:tc>
        <w:tc>
          <w:tcPr>
            <w:tcW w:w="1843" w:type="dxa"/>
          </w:tcPr>
          <w:p w:rsidR="00B22D24" w:rsidRPr="002F113C" w:rsidRDefault="00B22D24" w:rsidP="00EF3938">
            <w:pPr>
              <w:rPr>
                <w:b/>
                <w:color w:val="000000"/>
                <w:sz w:val="20"/>
                <w:szCs w:val="20"/>
              </w:rPr>
            </w:pPr>
          </w:p>
        </w:tc>
        <w:tc>
          <w:tcPr>
            <w:tcW w:w="3543" w:type="dxa"/>
          </w:tcPr>
          <w:p w:rsidR="00B22D24" w:rsidRPr="002F113C" w:rsidRDefault="00B22D24" w:rsidP="00EF3938">
            <w:pPr>
              <w:rPr>
                <w:b/>
                <w:color w:val="000000"/>
                <w:sz w:val="20"/>
                <w:szCs w:val="20"/>
              </w:rPr>
            </w:pPr>
          </w:p>
        </w:tc>
      </w:tr>
      <w:tr w:rsidR="00B22D24" w:rsidTr="00EF3938">
        <w:tc>
          <w:tcPr>
            <w:tcW w:w="2130" w:type="dxa"/>
          </w:tcPr>
          <w:p w:rsidR="00B22D24" w:rsidRPr="002F113C" w:rsidRDefault="00B22D24" w:rsidP="00EF3938">
            <w:pPr>
              <w:rPr>
                <w:b/>
                <w:color w:val="000000"/>
                <w:sz w:val="20"/>
                <w:szCs w:val="20"/>
              </w:rPr>
            </w:pPr>
          </w:p>
        </w:tc>
        <w:tc>
          <w:tcPr>
            <w:tcW w:w="2519" w:type="dxa"/>
          </w:tcPr>
          <w:p w:rsidR="00B22D24" w:rsidRPr="002F113C" w:rsidRDefault="00B22D24" w:rsidP="00EF3938">
            <w:pPr>
              <w:rPr>
                <w:b/>
                <w:color w:val="000000"/>
                <w:sz w:val="20"/>
                <w:szCs w:val="20"/>
              </w:rPr>
            </w:pPr>
          </w:p>
        </w:tc>
        <w:tc>
          <w:tcPr>
            <w:tcW w:w="1843" w:type="dxa"/>
          </w:tcPr>
          <w:p w:rsidR="00B22D24" w:rsidRPr="002F113C" w:rsidRDefault="00B22D24" w:rsidP="00EF3938">
            <w:pPr>
              <w:rPr>
                <w:b/>
                <w:color w:val="000000"/>
                <w:sz w:val="20"/>
                <w:szCs w:val="20"/>
              </w:rPr>
            </w:pPr>
          </w:p>
        </w:tc>
        <w:tc>
          <w:tcPr>
            <w:tcW w:w="3543" w:type="dxa"/>
          </w:tcPr>
          <w:p w:rsidR="00B22D24" w:rsidRPr="002F113C" w:rsidRDefault="00B22D24" w:rsidP="00EF3938">
            <w:pPr>
              <w:rPr>
                <w:b/>
                <w:color w:val="000000"/>
                <w:sz w:val="20"/>
                <w:szCs w:val="20"/>
              </w:rPr>
            </w:pPr>
          </w:p>
        </w:tc>
      </w:tr>
      <w:tr w:rsidR="00B22D24" w:rsidTr="00EF3938">
        <w:tc>
          <w:tcPr>
            <w:tcW w:w="2130" w:type="dxa"/>
          </w:tcPr>
          <w:p w:rsidR="00B22D24" w:rsidRPr="002F113C" w:rsidRDefault="00B22D24" w:rsidP="00EF3938">
            <w:pPr>
              <w:rPr>
                <w:b/>
                <w:color w:val="000000"/>
                <w:sz w:val="20"/>
                <w:szCs w:val="20"/>
              </w:rPr>
            </w:pPr>
          </w:p>
        </w:tc>
        <w:tc>
          <w:tcPr>
            <w:tcW w:w="2519" w:type="dxa"/>
          </w:tcPr>
          <w:p w:rsidR="00B22D24" w:rsidRPr="002F113C" w:rsidRDefault="00B22D24" w:rsidP="00EF3938">
            <w:pPr>
              <w:rPr>
                <w:b/>
                <w:color w:val="000000"/>
                <w:sz w:val="20"/>
                <w:szCs w:val="20"/>
              </w:rPr>
            </w:pPr>
          </w:p>
        </w:tc>
        <w:tc>
          <w:tcPr>
            <w:tcW w:w="1843" w:type="dxa"/>
          </w:tcPr>
          <w:p w:rsidR="00B22D24" w:rsidRPr="002F113C" w:rsidRDefault="00B22D24" w:rsidP="00EF3938">
            <w:pPr>
              <w:rPr>
                <w:b/>
                <w:color w:val="000000"/>
                <w:sz w:val="20"/>
                <w:szCs w:val="20"/>
              </w:rPr>
            </w:pPr>
          </w:p>
        </w:tc>
        <w:tc>
          <w:tcPr>
            <w:tcW w:w="3543" w:type="dxa"/>
          </w:tcPr>
          <w:p w:rsidR="00B22D24" w:rsidRPr="002F113C" w:rsidRDefault="00B22D24" w:rsidP="00EF3938">
            <w:pPr>
              <w:rPr>
                <w:b/>
                <w:color w:val="000000"/>
                <w:sz w:val="20"/>
                <w:szCs w:val="20"/>
              </w:rPr>
            </w:pPr>
          </w:p>
        </w:tc>
      </w:tr>
      <w:tr w:rsidR="00B22D24" w:rsidTr="00EF3938">
        <w:tc>
          <w:tcPr>
            <w:tcW w:w="2130" w:type="dxa"/>
          </w:tcPr>
          <w:p w:rsidR="00B22D24" w:rsidRPr="002F113C" w:rsidRDefault="00B22D24" w:rsidP="00EF3938">
            <w:pPr>
              <w:rPr>
                <w:b/>
                <w:color w:val="000000"/>
                <w:sz w:val="20"/>
                <w:szCs w:val="20"/>
              </w:rPr>
            </w:pPr>
          </w:p>
        </w:tc>
        <w:tc>
          <w:tcPr>
            <w:tcW w:w="2519" w:type="dxa"/>
          </w:tcPr>
          <w:p w:rsidR="00B22D24" w:rsidRPr="002F113C" w:rsidRDefault="00B22D24" w:rsidP="00EF3938">
            <w:pPr>
              <w:rPr>
                <w:b/>
                <w:color w:val="000000"/>
                <w:sz w:val="20"/>
                <w:szCs w:val="20"/>
              </w:rPr>
            </w:pPr>
          </w:p>
        </w:tc>
        <w:tc>
          <w:tcPr>
            <w:tcW w:w="1843" w:type="dxa"/>
          </w:tcPr>
          <w:p w:rsidR="00B22D24" w:rsidRPr="002F113C" w:rsidRDefault="00B22D24" w:rsidP="00EF3938">
            <w:pPr>
              <w:rPr>
                <w:b/>
                <w:color w:val="000000"/>
                <w:sz w:val="20"/>
                <w:szCs w:val="20"/>
              </w:rPr>
            </w:pPr>
          </w:p>
        </w:tc>
        <w:tc>
          <w:tcPr>
            <w:tcW w:w="3543" w:type="dxa"/>
          </w:tcPr>
          <w:p w:rsidR="00B22D24" w:rsidRPr="002F113C" w:rsidRDefault="00B22D24" w:rsidP="00EF3938">
            <w:pPr>
              <w:rPr>
                <w:b/>
                <w:color w:val="000000"/>
                <w:sz w:val="20"/>
                <w:szCs w:val="20"/>
              </w:rPr>
            </w:pPr>
          </w:p>
        </w:tc>
      </w:tr>
    </w:tbl>
    <w:p w:rsidR="00B22D24" w:rsidRDefault="00B22D24" w:rsidP="00B22D24">
      <w:pPr>
        <w:spacing w:line="360" w:lineRule="auto"/>
        <w:ind w:leftChars="-337" w:left="31680" w:hangingChars="271" w:firstLine="31680"/>
        <w:rPr>
          <w:b/>
          <w:color w:val="000000"/>
          <w:szCs w:val="21"/>
        </w:rPr>
      </w:pPr>
      <w:r>
        <w:rPr>
          <w:b/>
          <w:color w:val="000000"/>
          <w:szCs w:val="21"/>
        </w:rPr>
        <w:t xml:space="preserve">5. </w:t>
      </w:r>
      <w:r>
        <w:rPr>
          <w:rFonts w:hint="eastAsia"/>
          <w:b/>
          <w:color w:val="000000"/>
          <w:szCs w:val="21"/>
        </w:rPr>
        <w:t>本次审核覆盖时期：</w:t>
      </w:r>
    </w:p>
    <w:p w:rsidR="00B22D24" w:rsidRDefault="00B22D24" w:rsidP="006F790C">
      <w:pPr>
        <w:spacing w:line="360" w:lineRule="auto"/>
        <w:ind w:leftChars="-337" w:left="31680" w:hangingChars="271" w:firstLine="31680"/>
        <w:rPr>
          <w:b/>
          <w:color w:val="000000"/>
          <w:spacing w:val="-10"/>
          <w:szCs w:val="21"/>
        </w:rPr>
      </w:pPr>
      <w:r>
        <w:rPr>
          <w:rFonts w:ascii="宋体" w:hAnsi="Calibri" w:cs="宋体" w:hint="eastAsia"/>
          <w:color w:val="000000"/>
          <w:kern w:val="0"/>
          <w:sz w:val="20"/>
          <w:szCs w:val="20"/>
        </w:rPr>
        <w:t>■</w:t>
      </w:r>
      <w:r>
        <w:rPr>
          <w:rFonts w:hint="eastAsia"/>
          <w:b/>
          <w:color w:val="000000"/>
          <w:spacing w:val="-10"/>
          <w:szCs w:val="21"/>
        </w:rPr>
        <w:t>体系运行开始的</w:t>
      </w:r>
      <w:r>
        <w:rPr>
          <w:b/>
          <w:color w:val="000000"/>
          <w:spacing w:val="-10"/>
          <w:szCs w:val="21"/>
        </w:rPr>
        <w:t>2019</w:t>
      </w:r>
      <w:r>
        <w:rPr>
          <w:rFonts w:hint="eastAsia"/>
          <w:b/>
          <w:color w:val="000000"/>
          <w:spacing w:val="-10"/>
          <w:szCs w:val="21"/>
        </w:rPr>
        <w:t>年</w:t>
      </w:r>
      <w:r>
        <w:rPr>
          <w:b/>
          <w:color w:val="000000"/>
          <w:spacing w:val="-10"/>
          <w:szCs w:val="21"/>
        </w:rPr>
        <w:t>3</w:t>
      </w:r>
      <w:r>
        <w:rPr>
          <w:rFonts w:hint="eastAsia"/>
          <w:b/>
          <w:color w:val="000000"/>
          <w:spacing w:val="-10"/>
          <w:szCs w:val="21"/>
        </w:rPr>
        <w:t>月</w:t>
      </w:r>
      <w:bookmarkStart w:id="21" w:name="OLE_LINK1"/>
      <w:r>
        <w:rPr>
          <w:b/>
          <w:color w:val="000000"/>
          <w:spacing w:val="-10"/>
          <w:szCs w:val="21"/>
        </w:rPr>
        <w:t>20</w:t>
      </w:r>
      <w:r>
        <w:rPr>
          <w:rFonts w:hint="eastAsia"/>
          <w:b/>
          <w:color w:val="000000"/>
          <w:spacing w:val="-10"/>
          <w:szCs w:val="21"/>
        </w:rPr>
        <w:t>日</w:t>
      </w:r>
      <w:bookmarkEnd w:id="21"/>
      <w:r>
        <w:rPr>
          <w:rFonts w:hint="eastAsia"/>
          <w:b/>
          <w:color w:val="000000"/>
          <w:spacing w:val="-10"/>
          <w:szCs w:val="21"/>
        </w:rPr>
        <w:t>至</w:t>
      </w:r>
      <w:r>
        <w:rPr>
          <w:b/>
          <w:color w:val="000000"/>
          <w:spacing w:val="-10"/>
          <w:szCs w:val="21"/>
        </w:rPr>
        <w:t>2019</w:t>
      </w:r>
      <w:r>
        <w:rPr>
          <w:rFonts w:hint="eastAsia"/>
          <w:b/>
          <w:color w:val="000000"/>
          <w:spacing w:val="-10"/>
          <w:szCs w:val="21"/>
        </w:rPr>
        <w:t>年</w:t>
      </w:r>
      <w:r>
        <w:rPr>
          <w:b/>
          <w:color w:val="000000"/>
          <w:spacing w:val="-10"/>
          <w:szCs w:val="21"/>
        </w:rPr>
        <w:t>11</w:t>
      </w:r>
      <w:r>
        <w:rPr>
          <w:rFonts w:hint="eastAsia"/>
          <w:b/>
          <w:color w:val="000000"/>
          <w:spacing w:val="-10"/>
          <w:szCs w:val="21"/>
        </w:rPr>
        <w:t>月</w:t>
      </w:r>
      <w:r>
        <w:rPr>
          <w:b/>
          <w:color w:val="000000"/>
          <w:spacing w:val="-10"/>
          <w:szCs w:val="21"/>
        </w:rPr>
        <w:t>3</w:t>
      </w:r>
      <w:r>
        <w:rPr>
          <w:rFonts w:hint="eastAsia"/>
          <w:b/>
          <w:color w:val="000000"/>
          <w:spacing w:val="-10"/>
          <w:szCs w:val="21"/>
        </w:rPr>
        <w:t>日。</w:t>
      </w:r>
    </w:p>
    <w:p w:rsidR="00B22D24" w:rsidRDefault="00B22D24" w:rsidP="006F790C">
      <w:pPr>
        <w:spacing w:line="360" w:lineRule="auto"/>
        <w:ind w:leftChars="-337" w:left="31680" w:hangingChars="271" w:firstLine="31680"/>
        <w:rPr>
          <w:b/>
          <w:color w:val="000000"/>
          <w:spacing w:val="-10"/>
          <w:szCs w:val="21"/>
          <w:u w:val="single"/>
        </w:rPr>
      </w:pPr>
      <w:r>
        <w:rPr>
          <w:rFonts w:hint="eastAsia"/>
          <w:b/>
          <w:color w:val="000000"/>
          <w:spacing w:val="-10"/>
          <w:szCs w:val="21"/>
        </w:rPr>
        <w:t>□上次审核时间年月日至年月日（再认证填写）</w:t>
      </w:r>
    </w:p>
    <w:p w:rsidR="00B22D24" w:rsidRDefault="00B22D24" w:rsidP="006F790C">
      <w:pPr>
        <w:spacing w:line="360" w:lineRule="auto"/>
        <w:ind w:leftChars="-337" w:left="31680" w:hangingChars="271" w:firstLine="31680"/>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rsidR="00B22D24" w:rsidRDefault="00B22D24" w:rsidP="006F790C">
      <w:pPr>
        <w:spacing w:line="360" w:lineRule="auto"/>
        <w:ind w:leftChars="-337" w:left="31680" w:hangingChars="271" w:firstLine="31680"/>
        <w:rPr>
          <w:b/>
          <w:color w:val="000000"/>
          <w:spacing w:val="-10"/>
          <w:szCs w:val="21"/>
        </w:rPr>
      </w:pPr>
      <w:r>
        <w:rPr>
          <w:rFonts w:ascii="宋体" w:hAnsi="Calibri" w:cs="宋体" w:hint="eastAsia"/>
          <w:color w:val="000000"/>
          <w:kern w:val="0"/>
          <w:sz w:val="20"/>
          <w:szCs w:val="20"/>
        </w:rPr>
        <w:t>■</w:t>
      </w:r>
      <w:r>
        <w:rPr>
          <w:rFonts w:ascii="宋体" w:hAnsi="宋体" w:hint="eastAsia"/>
          <w:b/>
          <w:color w:val="000000"/>
          <w:szCs w:val="21"/>
        </w:rPr>
        <w:t>已完成审核计划的全部工作</w:t>
      </w:r>
    </w:p>
    <w:p w:rsidR="00B22D24" w:rsidRDefault="00B22D24" w:rsidP="006F790C">
      <w:pPr>
        <w:spacing w:line="360" w:lineRule="auto"/>
        <w:ind w:leftChars="-337" w:left="31680" w:hangingChars="271" w:firstLine="31680"/>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B22D24" w:rsidRDefault="00B22D24" w:rsidP="006F790C">
      <w:pPr>
        <w:spacing w:line="360" w:lineRule="auto"/>
        <w:ind w:leftChars="-337" w:left="31680" w:hangingChars="271" w:firstLine="31680"/>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B22D24" w:rsidRDefault="00B22D24" w:rsidP="006F790C">
      <w:pPr>
        <w:spacing w:beforeLines="100" w:line="320" w:lineRule="exact"/>
        <w:ind w:leftChars="-337" w:left="31680" w:hangingChars="271" w:firstLine="31680"/>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B22D24" w:rsidTr="00EF3938">
        <w:trPr>
          <w:cantSplit/>
          <w:trHeight w:val="985"/>
          <w:jc w:val="center"/>
        </w:trPr>
        <w:tc>
          <w:tcPr>
            <w:tcW w:w="720" w:type="dxa"/>
            <w:vMerge w:val="restart"/>
            <w:textDirection w:val="tbRlV"/>
            <w:vAlign w:val="center"/>
          </w:tcPr>
          <w:p w:rsidR="00B22D24" w:rsidRDefault="00B22D24" w:rsidP="00B22D24">
            <w:pPr>
              <w:spacing w:line="240" w:lineRule="exact"/>
              <w:ind w:left="31680" w:right="113" w:hangingChars="100" w:firstLine="31680"/>
              <w:jc w:val="center"/>
              <w:rPr>
                <w:rFonts w:ascii="宋体"/>
                <w:b/>
                <w:color w:val="000000"/>
                <w:sz w:val="20"/>
                <w:szCs w:val="20"/>
              </w:rPr>
            </w:pPr>
            <w:r>
              <w:rPr>
                <w:rFonts w:ascii="宋体" w:hAnsi="宋体"/>
                <w:b/>
                <w:color w:val="000000"/>
                <w:sz w:val="20"/>
                <w:szCs w:val="20"/>
              </w:rPr>
              <w:t>(</w:t>
            </w:r>
            <w:r>
              <w:rPr>
                <w:rFonts w:ascii="宋体" w:hAnsi="宋体" w:hint="eastAsia"/>
                <w:b/>
                <w:color w:val="000000"/>
                <w:sz w:val="20"/>
                <w:szCs w:val="20"/>
              </w:rPr>
              <w:t>一</w:t>
            </w:r>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B22D24" w:rsidRDefault="00B22D24" w:rsidP="00EF3938">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B22D24" w:rsidRPr="00B06F90" w:rsidRDefault="00B22D24" w:rsidP="00B22D24">
            <w:pPr>
              <w:snapToGrid w:val="0"/>
              <w:ind w:firstLineChars="200" w:firstLine="31680"/>
              <w:rPr>
                <w:rFonts w:ascii="宋体"/>
                <w:sz w:val="20"/>
                <w:szCs w:val="20"/>
                <w:lang w:val="en-GB"/>
              </w:rPr>
            </w:pPr>
            <w:r w:rsidRPr="00B06F90">
              <w:rPr>
                <w:rFonts w:ascii="宋体" w:hAnsi="宋体" w:hint="eastAsia"/>
                <w:sz w:val="20"/>
                <w:szCs w:val="20"/>
                <w:lang w:val="en-GB"/>
              </w:rPr>
              <w:t>江西天仙精藏设备有限公司，座落于著名的药都酒乡</w:t>
            </w:r>
            <w:r w:rsidRPr="00B06F90">
              <w:rPr>
                <w:rFonts w:ascii="宋体"/>
                <w:sz w:val="20"/>
                <w:szCs w:val="20"/>
                <w:lang w:val="en-GB"/>
              </w:rPr>
              <w:t>-----</w:t>
            </w:r>
            <w:r w:rsidRPr="00B06F90">
              <w:rPr>
                <w:rFonts w:ascii="宋体" w:hAnsi="宋体" w:hint="eastAsia"/>
                <w:sz w:val="20"/>
                <w:szCs w:val="20"/>
                <w:lang w:val="en-GB"/>
              </w:rPr>
              <w:t>樟树市。这里是典型的江南水乡，这里酒醉人、景醉人，樟翠酒香，四季风光的樟树市，古往今来让多少来客流连忘返。</w:t>
            </w:r>
          </w:p>
          <w:p w:rsidR="00B22D24" w:rsidRPr="00B06F90" w:rsidRDefault="00B22D24" w:rsidP="00B22D24">
            <w:pPr>
              <w:snapToGrid w:val="0"/>
              <w:ind w:firstLineChars="200" w:firstLine="31680"/>
              <w:rPr>
                <w:rFonts w:ascii="宋体"/>
                <w:sz w:val="20"/>
                <w:szCs w:val="20"/>
                <w:lang w:val="en-GB"/>
              </w:rPr>
            </w:pPr>
            <w:r w:rsidRPr="00B06F90">
              <w:rPr>
                <w:rFonts w:ascii="宋体" w:hAnsi="宋体" w:hint="eastAsia"/>
                <w:sz w:val="20"/>
                <w:szCs w:val="20"/>
                <w:lang w:val="en-GB"/>
              </w:rPr>
              <w:t>天仙公司是全国少数几家专业从事骨灰存放架生产的优秀企业。公司成立以来，集雄厚的科研，设计，生产实力于一体，厚积薄发，潜心挖掘产品的传统精髓，拓展产品的文化内涵和科技空间，做到专而精，专而深。</w:t>
            </w:r>
          </w:p>
          <w:p w:rsidR="00B22D24" w:rsidRPr="00B06F90" w:rsidRDefault="00B22D24" w:rsidP="00B22D24">
            <w:pPr>
              <w:snapToGrid w:val="0"/>
              <w:ind w:firstLineChars="200" w:firstLine="31680"/>
              <w:rPr>
                <w:rFonts w:ascii="宋体"/>
                <w:sz w:val="20"/>
                <w:szCs w:val="20"/>
                <w:lang w:val="en-GB"/>
              </w:rPr>
            </w:pPr>
            <w:r w:rsidRPr="00B06F90">
              <w:rPr>
                <w:rFonts w:ascii="宋体" w:hAnsi="宋体" w:hint="eastAsia"/>
                <w:sz w:val="20"/>
                <w:szCs w:val="20"/>
                <w:lang w:val="en-GB"/>
              </w:rPr>
              <w:t>目前公司拥有多个品种的福寿架，结构和制作工艺一跃进入全国先进行列，深得广大客户以及诸多专家学者的积极赞赏和肯定。</w:t>
            </w:r>
          </w:p>
          <w:p w:rsidR="00B22D24" w:rsidRPr="00B06F90" w:rsidRDefault="00B22D24" w:rsidP="00B22D24">
            <w:pPr>
              <w:snapToGrid w:val="0"/>
              <w:ind w:firstLineChars="200" w:firstLine="31680"/>
              <w:rPr>
                <w:rFonts w:ascii="宋体"/>
                <w:sz w:val="20"/>
                <w:szCs w:val="20"/>
                <w:lang w:val="en-GB"/>
              </w:rPr>
            </w:pPr>
            <w:r w:rsidRPr="00B06F90">
              <w:rPr>
                <w:rFonts w:ascii="宋体" w:hAnsi="宋体" w:hint="eastAsia"/>
                <w:sz w:val="20"/>
                <w:szCs w:val="20"/>
                <w:lang w:val="en-GB"/>
              </w:rPr>
              <w:t>天仙产品之所以获得广泛认可，是由于我们赋予了产品材料一流，结构独特，色彩协调，造型优雅之特色。电咏高档门材料，永不退色不退亮；视觉清晰，线条流畅是天仙产品的专利，就是这一切让天仙的名字日趋鲜亮！</w:t>
            </w:r>
          </w:p>
          <w:p w:rsidR="00B22D24" w:rsidRPr="00B06F90" w:rsidRDefault="00B22D24" w:rsidP="00B22D24">
            <w:pPr>
              <w:snapToGrid w:val="0"/>
              <w:ind w:firstLineChars="200" w:firstLine="31680"/>
              <w:rPr>
                <w:rFonts w:ascii="宋体" w:hAnsi="宋体"/>
                <w:sz w:val="20"/>
                <w:szCs w:val="20"/>
                <w:lang w:val="en-GB"/>
              </w:rPr>
            </w:pPr>
            <w:r w:rsidRPr="00B06F90">
              <w:rPr>
                <w:rFonts w:ascii="宋体" w:hAnsi="宋体" w:hint="eastAsia"/>
                <w:sz w:val="20"/>
                <w:szCs w:val="20"/>
                <w:lang w:val="en-GB"/>
              </w:rPr>
              <w:t>为了开拓国内市场，我们逐步安排了专业销售员多名，落脚在全国各地，建立办事机构，销售和维护产品的长期使用。</w:t>
            </w:r>
            <w:r w:rsidRPr="00B06F90">
              <w:rPr>
                <w:rFonts w:ascii="宋体" w:hAnsi="宋体"/>
                <w:sz w:val="20"/>
                <w:szCs w:val="20"/>
                <w:lang w:val="en-GB"/>
              </w:rPr>
              <w:t xml:space="preserve"> </w:t>
            </w:r>
          </w:p>
          <w:p w:rsidR="00B22D24" w:rsidRPr="00365955" w:rsidRDefault="00B22D24" w:rsidP="00B22D24">
            <w:pPr>
              <w:ind w:firstLineChars="200" w:firstLine="31680"/>
              <w:rPr>
                <w:rFonts w:ascii="宋体" w:cs="宋体"/>
                <w:sz w:val="20"/>
                <w:szCs w:val="20"/>
              </w:rPr>
            </w:pPr>
            <w:r w:rsidRPr="00365955">
              <w:rPr>
                <w:rFonts w:ascii="宋体" w:hAnsi="宋体" w:cs="宋体" w:hint="eastAsia"/>
                <w:sz w:val="20"/>
                <w:szCs w:val="20"/>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B22D24" w:rsidRDefault="00B22D24" w:rsidP="00EF3938">
            <w:pPr>
              <w:rPr>
                <w:b/>
                <w:color w:val="000000"/>
                <w:sz w:val="20"/>
                <w:szCs w:val="20"/>
              </w:rPr>
            </w:pPr>
            <w:r w:rsidRPr="00365955">
              <w:rPr>
                <w:rFonts w:ascii="宋体" w:hAnsi="宋体"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B22D24" w:rsidTr="00EF3938">
        <w:trPr>
          <w:cantSplit/>
          <w:trHeight w:val="1417"/>
          <w:jc w:val="center"/>
        </w:trPr>
        <w:tc>
          <w:tcPr>
            <w:tcW w:w="720" w:type="dxa"/>
            <w:vMerge/>
            <w:textDirection w:val="tbRlV"/>
            <w:vAlign w:val="center"/>
          </w:tcPr>
          <w:p w:rsidR="00B22D24" w:rsidRDefault="00B22D24" w:rsidP="00B22D24">
            <w:pPr>
              <w:spacing w:line="240" w:lineRule="exact"/>
              <w:ind w:left="31680" w:right="113" w:hangingChars="100" w:firstLine="31680"/>
              <w:jc w:val="center"/>
              <w:rPr>
                <w:rFonts w:ascii="宋体"/>
                <w:b/>
                <w:color w:val="000000"/>
                <w:sz w:val="20"/>
                <w:szCs w:val="20"/>
              </w:rPr>
            </w:pPr>
          </w:p>
        </w:tc>
        <w:tc>
          <w:tcPr>
            <w:tcW w:w="9198" w:type="dxa"/>
          </w:tcPr>
          <w:p w:rsidR="00B22D24" w:rsidRDefault="00B22D24" w:rsidP="00EF3938">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rsidR="00B22D24" w:rsidRPr="00B00247" w:rsidRDefault="00B22D24" w:rsidP="00B22D24">
            <w:pPr>
              <w:pStyle w:val="PlainText"/>
              <w:ind w:firstLineChars="200" w:firstLine="31680"/>
              <w:jc w:val="left"/>
              <w:rPr>
                <w:rFonts w:hAnsi="宋体"/>
                <w:noProof/>
                <w:kern w:val="2"/>
                <w:sz w:val="20"/>
                <w:szCs w:val="20"/>
              </w:rPr>
            </w:pPr>
            <w:r w:rsidRPr="00B00247">
              <w:rPr>
                <w:rFonts w:hAnsi="宋体" w:cs="宋体" w:hint="eastAsia"/>
                <w:noProof/>
                <w:kern w:val="2"/>
                <w:sz w:val="20"/>
                <w:szCs w:val="20"/>
              </w:rPr>
              <w:t>在公司运营过程中充分考虑相关方方面的期望或要求，识别的相关方有：</w:t>
            </w:r>
            <w:r w:rsidRPr="00B00247">
              <w:rPr>
                <w:rFonts w:hAnsi="宋体" w:hint="eastAsia"/>
                <w:noProof/>
                <w:kern w:val="2"/>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B22D24" w:rsidRPr="00365955" w:rsidRDefault="00B22D24" w:rsidP="00B22D24">
            <w:pPr>
              <w:ind w:firstLineChars="150" w:firstLine="31680"/>
              <w:jc w:val="left"/>
              <w:rPr>
                <w:rFonts w:ascii="宋体"/>
                <w:sz w:val="20"/>
                <w:szCs w:val="20"/>
              </w:rPr>
            </w:pPr>
            <w:r w:rsidRPr="00365955">
              <w:rPr>
                <w:rFonts w:ascii="宋体" w:hAnsi="宋体" w:cs="宋体" w:hint="eastAsia"/>
                <w:sz w:val="20"/>
                <w:szCs w:val="20"/>
              </w:rPr>
              <w:t>供售部门和相关职能部门通过日常例会、市场活动、现场拜访、产品展销会、客户调查等多种渠道和方式方法随时了解相关方的需求和期望。做为公司经营风险分析和发展机遇的可利用资源。</w:t>
            </w:r>
          </w:p>
          <w:p w:rsidR="00B22D24" w:rsidRPr="00365955" w:rsidRDefault="00B22D24" w:rsidP="00B22D24">
            <w:pPr>
              <w:ind w:firstLineChars="200" w:firstLine="31680"/>
              <w:rPr>
                <w:rFonts w:ascii="宋体" w:cs="宋体"/>
                <w:sz w:val="20"/>
                <w:szCs w:val="20"/>
              </w:rPr>
            </w:pPr>
            <w:r w:rsidRPr="00365955">
              <w:rPr>
                <w:rFonts w:ascii="宋体" w:hAnsi="宋体" w:cs="宋体" w:hint="eastAsia"/>
                <w:sz w:val="20"/>
                <w:szCs w:val="20"/>
              </w:rPr>
              <w:t>与公司高管交流，内外部相关方需求分析到位。口头交流。</w:t>
            </w:r>
          </w:p>
          <w:p w:rsidR="00B22D24" w:rsidRDefault="00B22D24" w:rsidP="00EF3938">
            <w:pPr>
              <w:rPr>
                <w:b/>
                <w:color w:val="000000"/>
                <w:sz w:val="20"/>
                <w:szCs w:val="20"/>
              </w:rPr>
            </w:pPr>
            <w:r w:rsidRPr="00365955">
              <w:rPr>
                <w:rFonts w:ascii="宋体" w:hAnsi="宋体" w:cs="宋体" w:hint="eastAsia"/>
                <w:sz w:val="20"/>
                <w:szCs w:val="20"/>
              </w:rPr>
              <w:t>内外部环境要素识别与评估：在每年的管理评审前，由相关部门负责人进行识别并评估其适宜性。以便于持续满足相关方的需求和期望。</w:t>
            </w:r>
          </w:p>
        </w:tc>
      </w:tr>
      <w:tr w:rsidR="00B22D24" w:rsidTr="00EF3938">
        <w:trPr>
          <w:cantSplit/>
          <w:trHeight w:val="2077"/>
          <w:jc w:val="center"/>
        </w:trPr>
        <w:tc>
          <w:tcPr>
            <w:tcW w:w="720" w:type="dxa"/>
            <w:vMerge/>
            <w:textDirection w:val="tbRlV"/>
            <w:vAlign w:val="center"/>
          </w:tcPr>
          <w:p w:rsidR="00B22D24" w:rsidRDefault="00B22D24" w:rsidP="00B22D24">
            <w:pPr>
              <w:spacing w:line="240" w:lineRule="exact"/>
              <w:ind w:left="31680" w:right="113" w:hangingChars="100" w:firstLine="31680"/>
              <w:jc w:val="center"/>
              <w:rPr>
                <w:rFonts w:ascii="宋体"/>
                <w:b/>
                <w:color w:val="000000"/>
                <w:sz w:val="20"/>
                <w:szCs w:val="20"/>
              </w:rPr>
            </w:pPr>
          </w:p>
        </w:tc>
        <w:tc>
          <w:tcPr>
            <w:tcW w:w="9198" w:type="dxa"/>
          </w:tcPr>
          <w:p w:rsidR="00B22D24" w:rsidRDefault="00B22D24" w:rsidP="00EF3938">
            <w:pPr>
              <w:spacing w:line="280" w:lineRule="exact"/>
              <w:rPr>
                <w:rFonts w:ascii="宋体"/>
                <w:b/>
                <w:color w:val="000000"/>
                <w:sz w:val="20"/>
                <w:szCs w:val="20"/>
              </w:rPr>
            </w:pPr>
            <w:r>
              <w:rPr>
                <w:b/>
                <w:color w:val="000000"/>
                <w:sz w:val="20"/>
                <w:szCs w:val="20"/>
              </w:rPr>
              <w:t>3.</w:t>
            </w:r>
            <w:r>
              <w:rPr>
                <w:rFonts w:ascii="宋体" w:hAnsi="Calibri" w:cs="宋体"/>
                <w:color w:val="000000"/>
                <w:kern w:val="0"/>
                <w:sz w:val="20"/>
                <w:szCs w:val="20"/>
              </w:rPr>
              <w:t xml:space="preserve"> </w:t>
            </w:r>
            <w:r>
              <w:rPr>
                <w:rFonts w:hint="eastAsia"/>
                <w:b/>
                <w:color w:val="000000"/>
                <w:spacing w:val="-10"/>
                <w:szCs w:val="21"/>
              </w:rPr>
              <w:t>□</w:t>
            </w:r>
            <w:r>
              <w:rPr>
                <w:rFonts w:ascii="宋体" w:hAnsi="宋体" w:hint="eastAsia"/>
                <w:b/>
                <w:color w:val="000000"/>
                <w:sz w:val="20"/>
                <w:szCs w:val="20"/>
              </w:rPr>
              <w:t>质量</w:t>
            </w:r>
            <w:r>
              <w:rPr>
                <w:rFonts w:ascii="宋体" w:hAnsi="宋体"/>
                <w:b/>
                <w:color w:val="000000"/>
                <w:sz w:val="20"/>
                <w:szCs w:val="20"/>
              </w:rPr>
              <w:t>/</w:t>
            </w:r>
            <w:r>
              <w:rPr>
                <w:rFonts w:hint="eastAsia"/>
                <w:b/>
                <w:color w:val="000000"/>
                <w:spacing w:val="-10"/>
                <w:szCs w:val="21"/>
              </w:rPr>
              <w:t>□</w:t>
            </w:r>
            <w:r>
              <w:rPr>
                <w:rFonts w:ascii="宋体" w:hAnsi="宋体" w:hint="eastAsia"/>
                <w:b/>
                <w:color w:val="000000"/>
                <w:sz w:val="20"/>
                <w:szCs w:val="20"/>
              </w:rPr>
              <w:t>环境</w:t>
            </w:r>
            <w:r>
              <w:rPr>
                <w:rFonts w:ascii="宋体" w:hAnsi="宋体"/>
                <w:b/>
                <w:color w:val="000000"/>
                <w:sz w:val="20"/>
                <w:szCs w:val="20"/>
              </w:rPr>
              <w:t>/</w:t>
            </w:r>
            <w:r>
              <w:rPr>
                <w:rFonts w:ascii="宋体" w:hAnsi="Calibri" w:cs="宋体" w:hint="eastAsia"/>
                <w:color w:val="000000"/>
                <w:kern w:val="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B22D24" w:rsidRPr="00B922DE" w:rsidRDefault="00B22D24" w:rsidP="00B22D24">
            <w:pPr>
              <w:snapToGrid w:val="0"/>
              <w:ind w:firstLineChars="300" w:firstLine="31680"/>
              <w:rPr>
                <w:sz w:val="20"/>
                <w:szCs w:val="20"/>
              </w:rPr>
            </w:pPr>
            <w:r>
              <w:rPr>
                <w:rFonts w:ascii="宋体" w:hAnsi="宋体" w:cs="宋体" w:hint="eastAsia"/>
                <w:sz w:val="20"/>
                <w:szCs w:val="20"/>
              </w:rPr>
              <w:t>公司职业健康安全</w:t>
            </w:r>
            <w:r w:rsidRPr="00365955">
              <w:rPr>
                <w:rFonts w:ascii="宋体" w:hAnsi="宋体" w:cs="宋体" w:hint="eastAsia"/>
                <w:sz w:val="20"/>
                <w:szCs w:val="20"/>
              </w:rPr>
              <w:t>管理方针是：</w:t>
            </w:r>
            <w:r w:rsidRPr="00B922DE">
              <w:rPr>
                <w:rFonts w:hint="eastAsia"/>
                <w:sz w:val="20"/>
                <w:szCs w:val="20"/>
              </w:rPr>
              <w:t>以人为本</w:t>
            </w:r>
            <w:r w:rsidRPr="00B922DE">
              <w:rPr>
                <w:sz w:val="20"/>
                <w:szCs w:val="20"/>
              </w:rPr>
              <w:t xml:space="preserve">  </w:t>
            </w:r>
            <w:r w:rsidRPr="00B922DE">
              <w:rPr>
                <w:rFonts w:hint="eastAsia"/>
                <w:sz w:val="20"/>
                <w:szCs w:val="20"/>
              </w:rPr>
              <w:t>遵循法规</w:t>
            </w:r>
            <w:r w:rsidRPr="00B922DE">
              <w:rPr>
                <w:sz w:val="20"/>
                <w:szCs w:val="20"/>
              </w:rPr>
              <w:t xml:space="preserve">  </w:t>
            </w:r>
            <w:r w:rsidRPr="00B922DE">
              <w:rPr>
                <w:rFonts w:hint="eastAsia"/>
                <w:sz w:val="20"/>
                <w:szCs w:val="20"/>
              </w:rPr>
              <w:t>确保健康安全</w:t>
            </w:r>
          </w:p>
          <w:p w:rsidR="00B22D24" w:rsidRPr="00B922DE" w:rsidRDefault="00B22D24" w:rsidP="00B22D24">
            <w:pPr>
              <w:ind w:firstLineChars="1700" w:firstLine="31680"/>
              <w:rPr>
                <w:rFonts w:ascii="宋体"/>
                <w:sz w:val="20"/>
                <w:szCs w:val="20"/>
              </w:rPr>
            </w:pPr>
            <w:r w:rsidRPr="00B922DE">
              <w:rPr>
                <w:rFonts w:hint="eastAsia"/>
                <w:sz w:val="20"/>
                <w:szCs w:val="20"/>
              </w:rPr>
              <w:t>全员参与</w:t>
            </w:r>
            <w:r w:rsidRPr="00B922DE">
              <w:rPr>
                <w:sz w:val="20"/>
                <w:szCs w:val="20"/>
              </w:rPr>
              <w:t xml:space="preserve">  </w:t>
            </w:r>
            <w:r w:rsidRPr="00B922DE">
              <w:rPr>
                <w:rFonts w:hint="eastAsia"/>
                <w:sz w:val="20"/>
                <w:szCs w:val="20"/>
              </w:rPr>
              <w:t>持续改进</w:t>
            </w:r>
            <w:r w:rsidRPr="00B922DE">
              <w:rPr>
                <w:sz w:val="20"/>
                <w:szCs w:val="20"/>
              </w:rPr>
              <w:t xml:space="preserve">  </w:t>
            </w:r>
            <w:r w:rsidRPr="00B922DE">
              <w:rPr>
                <w:rFonts w:hint="eastAsia"/>
                <w:sz w:val="20"/>
                <w:szCs w:val="20"/>
              </w:rPr>
              <w:t>关注相关方需求</w:t>
            </w:r>
          </w:p>
          <w:p w:rsidR="00B22D24" w:rsidRPr="00365955" w:rsidRDefault="00B22D24" w:rsidP="00B22D24">
            <w:pPr>
              <w:ind w:firstLineChars="200" w:firstLine="31680"/>
              <w:rPr>
                <w:rFonts w:ascii="宋体" w:cs="宋体"/>
                <w:sz w:val="20"/>
                <w:szCs w:val="20"/>
              </w:rPr>
            </w:pPr>
            <w:r w:rsidRPr="00365955">
              <w:rPr>
                <w:rFonts w:ascii="宋体" w:hAnsi="宋体" w:cs="宋体"/>
                <w:sz w:val="20"/>
                <w:szCs w:val="20"/>
              </w:rPr>
              <w:t xml:space="preserve"> </w:t>
            </w:r>
            <w:r w:rsidRPr="00365955">
              <w:rPr>
                <w:rFonts w:ascii="宋体" w:hAnsi="宋体"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B22D24" w:rsidRDefault="00B22D24" w:rsidP="00B22D24">
            <w:pPr>
              <w:ind w:leftChars="95" w:left="31680"/>
              <w:rPr>
                <w:b/>
                <w:color w:val="000000"/>
              </w:rPr>
            </w:pPr>
            <w:r>
              <w:rPr>
                <w:rFonts w:ascii="宋体" w:hAnsi="宋体" w:cs="宋体" w:hint="eastAsia"/>
                <w:sz w:val="20"/>
                <w:szCs w:val="20"/>
              </w:rPr>
              <w:t>经查，</w:t>
            </w:r>
            <w:r w:rsidRPr="00365955">
              <w:rPr>
                <w:rFonts w:ascii="宋体" w:hAnsi="宋体" w:cs="宋体" w:hint="eastAsia"/>
                <w:sz w:val="20"/>
                <w:szCs w:val="20"/>
              </w:rPr>
              <w:t>职业健康安全管理方针没有变化。</w:t>
            </w:r>
          </w:p>
        </w:tc>
      </w:tr>
      <w:tr w:rsidR="00B22D24" w:rsidTr="00EF3938">
        <w:trPr>
          <w:cantSplit/>
          <w:trHeight w:val="1446"/>
          <w:jc w:val="center"/>
        </w:trPr>
        <w:tc>
          <w:tcPr>
            <w:tcW w:w="720" w:type="dxa"/>
            <w:vMerge/>
            <w:textDirection w:val="tbRlV"/>
            <w:vAlign w:val="center"/>
          </w:tcPr>
          <w:p w:rsidR="00B22D24" w:rsidRDefault="00B22D24" w:rsidP="00B22D24">
            <w:pPr>
              <w:spacing w:line="240" w:lineRule="exact"/>
              <w:ind w:left="31680" w:right="113" w:hangingChars="100" w:firstLine="31680"/>
              <w:jc w:val="center"/>
              <w:rPr>
                <w:rFonts w:ascii="宋体"/>
                <w:b/>
                <w:color w:val="000000"/>
                <w:sz w:val="20"/>
                <w:szCs w:val="20"/>
              </w:rPr>
            </w:pPr>
          </w:p>
        </w:tc>
        <w:tc>
          <w:tcPr>
            <w:tcW w:w="9198" w:type="dxa"/>
          </w:tcPr>
          <w:p w:rsidR="00B22D24" w:rsidRDefault="00B22D24" w:rsidP="00EF3938">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B22D24" w:rsidRDefault="00B22D24" w:rsidP="00EF3938">
            <w:pPr>
              <w:rPr>
                <w:b/>
                <w:color w:val="000000"/>
              </w:rPr>
            </w:pPr>
          </w:p>
        </w:tc>
      </w:tr>
      <w:tr w:rsidR="00B22D24" w:rsidTr="00EF3938">
        <w:trPr>
          <w:cantSplit/>
          <w:trHeight w:val="1930"/>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B22D24" w:rsidRDefault="00B22D24" w:rsidP="00B22D24">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质量管理体系过程有：</w:t>
            </w:r>
          </w:p>
          <w:p w:rsidR="00B22D24" w:rsidRPr="00C33BDB" w:rsidRDefault="00B22D24" w:rsidP="00B22D24">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p>
          <w:p w:rsidR="00B22D24" w:rsidRDefault="00B22D24" w:rsidP="00B22D24">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p>
          <w:p w:rsidR="00B22D24" w:rsidRDefault="00B22D24" w:rsidP="00B22D24">
            <w:pPr>
              <w:tabs>
                <w:tab w:val="left" w:pos="540"/>
              </w:tabs>
              <w:spacing w:line="300" w:lineRule="exact"/>
              <w:ind w:left="31680" w:hangingChars="100" w:firstLine="3168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58240" o:connectortype="straight"/>
              </w:pict>
            </w:r>
            <w:r>
              <w:rPr>
                <w:noProof/>
              </w:rPr>
              <w:pict>
                <v:shape id="_x0000_s1029" type="#_x0000_t32" style="position:absolute;left:0;text-align:left;margin-left:55.15pt;margin-top:12.75pt;width:42pt;height:0;z-index:251657216" o:connectortype="straight"/>
              </w:pict>
            </w:r>
            <w:r>
              <w:rPr>
                <w:rFonts w:ascii="宋体" w:hAnsi="宋体" w:hint="eastAsia"/>
                <w:b/>
                <w:color w:val="000000"/>
                <w:sz w:val="20"/>
                <w:szCs w:val="20"/>
              </w:rPr>
              <w:t>不适用条款是</w:t>
            </w:r>
            <w:r>
              <w:rPr>
                <w:rFonts w:ascii="宋体" w:hAnsi="宋体"/>
                <w:b/>
                <w:color w:val="000000"/>
                <w:sz w:val="20"/>
                <w:szCs w:val="20"/>
              </w:rPr>
              <w:t xml:space="preserve">       </w:t>
            </w:r>
            <w:r>
              <w:rPr>
                <w:rFonts w:ascii="宋体" w:hAnsi="宋体" w:hint="eastAsia"/>
                <w:b/>
                <w:color w:val="000000"/>
                <w:sz w:val="20"/>
                <w:szCs w:val="20"/>
              </w:rPr>
              <w:t>，不适用理由：</w:t>
            </w:r>
            <w:r>
              <w:rPr>
                <w:rFonts w:ascii="宋体" w:hAnsi="宋体"/>
                <w:b/>
                <w:color w:val="000000"/>
                <w:sz w:val="20"/>
                <w:szCs w:val="20"/>
              </w:rPr>
              <w:t xml:space="preserve">                                                   </w:t>
            </w:r>
          </w:p>
          <w:p w:rsidR="00B22D24" w:rsidRDefault="00B22D24" w:rsidP="00EF3938">
            <w:pPr>
              <w:tabs>
                <w:tab w:val="left" w:pos="540"/>
              </w:tabs>
              <w:spacing w:line="300" w:lineRule="exact"/>
              <w:rPr>
                <w:rFonts w:ascii="宋体"/>
                <w:b/>
                <w:color w:val="000000"/>
                <w:szCs w:val="21"/>
              </w:rPr>
            </w:pPr>
          </w:p>
        </w:tc>
      </w:tr>
      <w:tr w:rsidR="00B22D24" w:rsidTr="00EF3938">
        <w:trPr>
          <w:cantSplit/>
          <w:trHeight w:val="2144"/>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ascii="宋体" w:hAnsi="宋体" w:hint="eastAsia"/>
                <w:b/>
                <w:color w:val="000000"/>
                <w:spacing w:val="-12"/>
                <w:sz w:val="20"/>
                <w:szCs w:val="20"/>
              </w:rPr>
              <w:t>环境因素</w:t>
            </w:r>
            <w:r>
              <w:rPr>
                <w:rFonts w:ascii="宋体" w:hAnsi="宋体"/>
                <w:b/>
                <w:color w:val="000000"/>
                <w:spacing w:val="-12"/>
                <w:sz w:val="20"/>
                <w:szCs w:val="20"/>
              </w:rPr>
              <w:t>/</w:t>
            </w:r>
          </w:p>
          <w:p w:rsidR="00B22D24" w:rsidRDefault="00B22D24" w:rsidP="00EF3938">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环境因素</w:t>
            </w:r>
            <w:r>
              <w:rPr>
                <w:rFonts w:ascii="宋体" w:hAnsi="宋体" w:hint="eastAsia"/>
                <w:b/>
                <w:color w:val="000000"/>
                <w:sz w:val="20"/>
                <w:szCs w:val="20"/>
              </w:rPr>
              <w:t>辨识是否充分、重要环境因素评价合理性，</w:t>
            </w:r>
            <w:r>
              <w:rPr>
                <w:rFonts w:ascii="宋体" w:hAnsi="宋体" w:hint="eastAsia"/>
                <w:b/>
                <w:color w:val="000000"/>
                <w:spacing w:val="-8"/>
                <w:sz w:val="20"/>
                <w:szCs w:val="20"/>
              </w:rPr>
              <w:t>以及环境因素动态变更的及时性等）</w:t>
            </w:r>
          </w:p>
          <w:p w:rsidR="00B22D24" w:rsidRDefault="00B22D24" w:rsidP="007027F4">
            <w:pPr>
              <w:spacing w:beforeLines="50"/>
              <w:rPr>
                <w:b/>
                <w:color w:val="000000"/>
                <w:sz w:val="20"/>
                <w:szCs w:val="20"/>
              </w:rPr>
            </w:pPr>
          </w:p>
        </w:tc>
      </w:tr>
      <w:tr w:rsidR="00B22D24" w:rsidTr="00EF3938">
        <w:trPr>
          <w:cantSplit/>
          <w:trHeight w:val="2144"/>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ascii="宋体" w:hAnsi="宋体" w:hint="eastAsia"/>
                <w:b/>
                <w:color w:val="000000"/>
                <w:spacing w:val="-12"/>
                <w:sz w:val="20"/>
                <w:szCs w:val="20"/>
              </w:rPr>
              <w:t>职业健康安全危险源</w:t>
            </w:r>
          </w:p>
          <w:p w:rsidR="00B22D24" w:rsidRDefault="00B22D24" w:rsidP="00EF3938">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职业健康安全危险源</w:t>
            </w:r>
            <w:r>
              <w:rPr>
                <w:rFonts w:ascii="宋体" w:hAnsi="宋体" w:hint="eastAsia"/>
                <w:b/>
                <w:color w:val="000000"/>
                <w:sz w:val="20"/>
                <w:szCs w:val="20"/>
              </w:rPr>
              <w:t>辨识是否充分、风险评价合理性，</w:t>
            </w:r>
            <w:r>
              <w:rPr>
                <w:rFonts w:ascii="宋体" w:hAnsi="宋体" w:hint="eastAsia"/>
                <w:b/>
                <w:color w:val="000000"/>
                <w:spacing w:val="-8"/>
                <w:sz w:val="20"/>
                <w:szCs w:val="20"/>
              </w:rPr>
              <w:t>以及风险评价动态变更的及时性等）</w:t>
            </w:r>
          </w:p>
          <w:p w:rsidR="00B22D24" w:rsidRDefault="00B22D24" w:rsidP="00B22D24">
            <w:pPr>
              <w:spacing w:line="360" w:lineRule="auto"/>
              <w:ind w:firstLineChars="200" w:firstLine="31680"/>
              <w:rPr>
                <w:rFonts w:ascii="宋体" w:cs="宋体"/>
                <w:bCs/>
                <w:szCs w:val="21"/>
              </w:rPr>
            </w:pPr>
            <w:r>
              <w:rPr>
                <w:rFonts w:ascii="宋体" w:hAnsi="宋体" w:cs="宋体" w:hint="eastAsia"/>
                <w:bCs/>
                <w:szCs w:val="21"/>
              </w:rPr>
              <w:t>查到《危险源辨识与评价一览表》，内容有：作业活动名称、潜在危险因素、时态、状态、可导致事故、可采取控制措施、危险发生的可能性</w:t>
            </w:r>
            <w:r>
              <w:rPr>
                <w:rFonts w:ascii="宋体" w:hAnsi="宋体" w:cs="宋体"/>
                <w:bCs/>
                <w:szCs w:val="21"/>
              </w:rPr>
              <w:t>L</w:t>
            </w:r>
            <w:r>
              <w:rPr>
                <w:rFonts w:ascii="宋体" w:hAnsi="宋体" w:cs="宋体" w:hint="eastAsia"/>
                <w:bCs/>
                <w:szCs w:val="21"/>
              </w:rPr>
              <w:t>、损失后果</w:t>
            </w:r>
            <w:r>
              <w:rPr>
                <w:rFonts w:ascii="宋体" w:hAnsi="宋体" w:cs="宋体"/>
                <w:bCs/>
                <w:szCs w:val="21"/>
              </w:rPr>
              <w:t>C</w:t>
            </w:r>
            <w:r>
              <w:rPr>
                <w:rFonts w:ascii="宋体" w:hAnsi="宋体" w:cs="宋体" w:hint="eastAsia"/>
                <w:bCs/>
                <w:szCs w:val="21"/>
              </w:rPr>
              <w:t>、频繁程度</w:t>
            </w:r>
            <w:r>
              <w:rPr>
                <w:rFonts w:ascii="宋体" w:hAnsi="宋体" w:cs="宋体"/>
                <w:bCs/>
                <w:szCs w:val="21"/>
              </w:rPr>
              <w:t>E</w:t>
            </w:r>
            <w:r>
              <w:rPr>
                <w:rFonts w:ascii="宋体" w:hAnsi="宋体" w:cs="宋体" w:hint="eastAsia"/>
                <w:bCs/>
                <w:szCs w:val="21"/>
              </w:rPr>
              <w:t>、等。识别出生产部、办公室危险源有：触电、火灾、机械伤害、听力损害、中毒、职业病、人身伤害等。优先控制风险采用“</w:t>
            </w:r>
            <w:r>
              <w:rPr>
                <w:rFonts w:ascii="宋体" w:hAnsi="宋体" w:cs="宋体"/>
                <w:bCs/>
                <w:szCs w:val="21"/>
              </w:rPr>
              <w:t>LEC</w:t>
            </w:r>
            <w:r>
              <w:rPr>
                <w:rFonts w:ascii="宋体" w:hAnsi="宋体" w:cs="宋体" w:hint="eastAsia"/>
                <w:bCs/>
                <w:szCs w:val="21"/>
              </w:rPr>
              <w:t>”方法进行评价。提供《不可接受风险清单》有：噪声、火灾、机械伤害和触电，并制定有控制措施。</w:t>
            </w:r>
          </w:p>
          <w:p w:rsidR="00B22D24" w:rsidRDefault="00B22D24" w:rsidP="00EF3938">
            <w:pPr>
              <w:spacing w:line="300" w:lineRule="exact"/>
              <w:rPr>
                <w:b/>
                <w:color w:val="000000"/>
                <w:sz w:val="20"/>
                <w:szCs w:val="20"/>
              </w:rPr>
            </w:pPr>
            <w:r w:rsidRPr="00B922DE">
              <w:rPr>
                <w:rFonts w:ascii="宋体" w:hAnsi="宋体" w:cs="宋体" w:hint="eastAsia"/>
                <w:bCs/>
                <w:szCs w:val="21"/>
              </w:rPr>
              <w:t>评价人：黄鹤凡、蒋国存</w:t>
            </w:r>
            <w:r w:rsidRPr="00B922DE">
              <w:rPr>
                <w:rFonts w:ascii="宋体" w:hAnsi="宋体" w:cs="宋体"/>
                <w:bCs/>
                <w:szCs w:val="21"/>
              </w:rPr>
              <w:t xml:space="preserve"> </w:t>
            </w:r>
            <w:r w:rsidRPr="00B922DE">
              <w:rPr>
                <w:rFonts w:ascii="宋体" w:hAnsi="宋体" w:cs="宋体" w:hint="eastAsia"/>
                <w:bCs/>
                <w:szCs w:val="21"/>
              </w:rPr>
              <w:t>、黄鹤飞、范卫岑</w:t>
            </w:r>
            <w:r>
              <w:rPr>
                <w:rFonts w:ascii="宋体" w:hAnsi="宋体" w:cs="宋体" w:hint="eastAsia"/>
                <w:bCs/>
                <w:szCs w:val="21"/>
              </w:rPr>
              <w:t>，</w:t>
            </w:r>
            <w:r w:rsidRPr="00B922DE">
              <w:rPr>
                <w:rFonts w:ascii="宋体" w:hAnsi="宋体" w:cs="宋体"/>
                <w:bCs/>
                <w:szCs w:val="21"/>
              </w:rPr>
              <w:t>2019</w:t>
            </w:r>
            <w:r w:rsidRPr="00B922DE">
              <w:rPr>
                <w:rFonts w:ascii="宋体" w:hAnsi="宋体" w:cs="宋体" w:hint="eastAsia"/>
                <w:bCs/>
                <w:szCs w:val="21"/>
              </w:rPr>
              <w:t>年</w:t>
            </w:r>
            <w:r w:rsidRPr="00B922DE">
              <w:rPr>
                <w:rFonts w:ascii="宋体" w:hAnsi="宋体" w:cs="宋体"/>
                <w:bCs/>
                <w:szCs w:val="21"/>
              </w:rPr>
              <w:t>6</w:t>
            </w:r>
            <w:r w:rsidRPr="00B922DE">
              <w:rPr>
                <w:rFonts w:ascii="宋体" w:hAnsi="宋体" w:cs="宋体" w:hint="eastAsia"/>
                <w:bCs/>
                <w:szCs w:val="21"/>
              </w:rPr>
              <w:t>月</w:t>
            </w:r>
            <w:r w:rsidRPr="00B922DE">
              <w:rPr>
                <w:rFonts w:ascii="宋体" w:hAnsi="宋体" w:cs="宋体"/>
                <w:bCs/>
                <w:szCs w:val="21"/>
              </w:rPr>
              <w:t>17</w:t>
            </w:r>
            <w:r w:rsidRPr="00B922DE">
              <w:rPr>
                <w:rFonts w:ascii="宋体" w:hAnsi="宋体" w:cs="宋体" w:hint="eastAsia"/>
                <w:bCs/>
                <w:szCs w:val="21"/>
              </w:rPr>
              <w:t>日</w:t>
            </w:r>
            <w:r>
              <w:rPr>
                <w:rFonts w:ascii="宋体" w:hAnsi="宋体" w:cs="宋体" w:hint="eastAsia"/>
                <w:bCs/>
                <w:szCs w:val="21"/>
              </w:rPr>
              <w:t>。以上危险源识别基本全面、无遗漏，评价基本合理。</w:t>
            </w:r>
          </w:p>
        </w:tc>
      </w:tr>
      <w:tr w:rsidR="00B22D24" w:rsidTr="00EF3938">
        <w:trPr>
          <w:cantSplit/>
          <w:trHeight w:val="1890"/>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B22D24" w:rsidRDefault="00B22D24" w:rsidP="00B22D24">
            <w:pPr>
              <w:tabs>
                <w:tab w:val="left" w:pos="540"/>
              </w:tabs>
              <w:spacing w:line="300" w:lineRule="exact"/>
              <w:ind w:left="31680" w:hangingChars="100" w:firstLine="31680"/>
              <w:rPr>
                <w:rFonts w:ascii="宋体"/>
                <w:b/>
                <w:color w:val="000000"/>
                <w:szCs w:val="21"/>
              </w:rPr>
            </w:pPr>
          </w:p>
          <w:p w:rsidR="00B22D24" w:rsidRDefault="00B22D24" w:rsidP="00EF3938">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w:t>
            </w:r>
            <w:r>
              <w:rPr>
                <w:rFonts w:ascii="宋体" w:hAnsi="Calibri" w:cs="宋体" w:hint="eastAsia"/>
                <w:color w:val="000000"/>
                <w:kern w:val="0"/>
                <w:sz w:val="20"/>
                <w:szCs w:val="20"/>
              </w:rPr>
              <w:t>■</w:t>
            </w:r>
            <w:r>
              <w:rPr>
                <w:rFonts w:ascii="宋体" w:hAnsi="宋体" w:hint="eastAsia"/>
                <w:b/>
                <w:color w:val="000000"/>
                <w:szCs w:val="21"/>
              </w:rPr>
              <w:t>法律法规获取充分，□法律法规获取有遗漏，缺少</w:t>
            </w:r>
          </w:p>
          <w:p w:rsidR="00B22D24" w:rsidRDefault="00B22D24" w:rsidP="00B22D24">
            <w:pPr>
              <w:tabs>
                <w:tab w:val="left" w:pos="540"/>
              </w:tabs>
              <w:spacing w:line="300" w:lineRule="exact"/>
              <w:ind w:leftChars="-43" w:left="31680" w:hangingChars="43" w:firstLine="31680"/>
              <w:rPr>
                <w:rFonts w:ascii="宋体"/>
                <w:b/>
                <w:color w:val="000000"/>
                <w:szCs w:val="21"/>
                <w:u w:val="single"/>
              </w:rPr>
            </w:pPr>
          </w:p>
          <w:p w:rsidR="00B22D24" w:rsidRDefault="00B22D24" w:rsidP="00EF3938">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w:t>
            </w:r>
            <w:r>
              <w:rPr>
                <w:rFonts w:ascii="宋体" w:hAnsi="Calibri" w:cs="宋体" w:hint="eastAsia"/>
                <w:color w:val="000000"/>
                <w:kern w:val="0"/>
                <w:sz w:val="20"/>
                <w:szCs w:val="20"/>
              </w:rPr>
              <w:t>■</w:t>
            </w:r>
            <w:r>
              <w:rPr>
                <w:rFonts w:ascii="宋体" w:hAnsi="宋体" w:hint="eastAsia"/>
                <w:b/>
                <w:color w:val="000000"/>
                <w:szCs w:val="21"/>
              </w:rPr>
              <w:t>产品</w:t>
            </w:r>
            <w:r>
              <w:rPr>
                <w:rFonts w:ascii="宋体" w:hAnsi="宋体"/>
                <w:b/>
                <w:color w:val="000000"/>
                <w:szCs w:val="21"/>
              </w:rPr>
              <w:t>/</w:t>
            </w:r>
            <w:r>
              <w:rPr>
                <w:rFonts w:ascii="宋体" w:hAnsi="宋体" w:hint="eastAsia"/>
                <w:b/>
                <w:color w:val="000000"/>
                <w:szCs w:val="21"/>
              </w:rPr>
              <w:t>服务□环境因素</w:t>
            </w:r>
            <w:r>
              <w:rPr>
                <w:rFonts w:ascii="宋体" w:hAnsi="Calibri" w:cs="宋体" w:hint="eastAsia"/>
                <w:color w:val="000000"/>
                <w:kern w:val="0"/>
                <w:sz w:val="20"/>
                <w:szCs w:val="20"/>
              </w:rPr>
              <w:t>■</w:t>
            </w:r>
            <w:r>
              <w:rPr>
                <w:rFonts w:ascii="宋体" w:hAnsi="宋体" w:hint="eastAsia"/>
                <w:b/>
                <w:color w:val="000000"/>
                <w:szCs w:val="21"/>
              </w:rPr>
              <w:t>危险源，</w:t>
            </w:r>
            <w:r>
              <w:rPr>
                <w:rFonts w:ascii="宋体" w:hAnsi="Calibri" w:cs="宋体" w:hint="eastAsia"/>
                <w:color w:val="000000"/>
                <w:kern w:val="0"/>
                <w:sz w:val="20"/>
                <w:szCs w:val="20"/>
              </w:rPr>
              <w:t>■</w:t>
            </w:r>
            <w:r>
              <w:rPr>
                <w:rFonts w:ascii="宋体" w:hAnsi="宋体" w:hint="eastAsia"/>
                <w:b/>
                <w:color w:val="000000"/>
                <w:szCs w:val="21"/>
              </w:rPr>
              <w:t>确定</w:t>
            </w:r>
            <w:r>
              <w:rPr>
                <w:rFonts w:ascii="宋体" w:hAnsi="宋体"/>
                <w:b/>
                <w:color w:val="000000"/>
                <w:szCs w:val="21"/>
              </w:rPr>
              <w:t xml:space="preserve"> </w:t>
            </w:r>
            <w:r>
              <w:rPr>
                <w:rFonts w:ascii="宋体" w:hAnsi="宋体" w:hint="eastAsia"/>
                <w:b/>
                <w:color w:val="000000"/>
                <w:szCs w:val="21"/>
              </w:rPr>
              <w:t>□未确定法律法规要求的具体条款，</w:t>
            </w:r>
          </w:p>
          <w:p w:rsidR="00B22D24" w:rsidRPr="00F41E23" w:rsidRDefault="00B22D24" w:rsidP="00EF3938">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rsidR="00B22D24" w:rsidRDefault="00B22D24" w:rsidP="00EF3938">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w:t>
            </w:r>
            <w:r>
              <w:rPr>
                <w:rFonts w:ascii="宋体" w:hAnsi="宋体"/>
                <w:b/>
                <w:color w:val="000000"/>
                <w:szCs w:val="21"/>
              </w:rPr>
              <w:t>:</w:t>
            </w:r>
            <w:r>
              <w:rPr>
                <w:rFonts w:ascii="宋体" w:hAnsi="宋体" w:hint="eastAsia"/>
                <w:b/>
                <w:color w:val="000000"/>
                <w:szCs w:val="21"/>
              </w:rPr>
              <w:t>是</w:t>
            </w:r>
          </w:p>
          <w:p w:rsidR="00B22D24" w:rsidRDefault="00B22D24" w:rsidP="00EF3938">
            <w:pPr>
              <w:tabs>
                <w:tab w:val="left" w:pos="0"/>
              </w:tabs>
              <w:spacing w:line="240" w:lineRule="exact"/>
              <w:rPr>
                <w:b/>
                <w:color w:val="000000"/>
                <w:sz w:val="14"/>
                <w:szCs w:val="14"/>
              </w:rPr>
            </w:pPr>
          </w:p>
        </w:tc>
      </w:tr>
      <w:tr w:rsidR="00B22D24" w:rsidTr="00EF3938">
        <w:trPr>
          <w:cantSplit/>
          <w:trHeight w:val="2219"/>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B22D24" w:rsidRDefault="00B22D24" w:rsidP="00EF3938">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B22D24" w:rsidRDefault="00B22D24" w:rsidP="00B22D24">
            <w:pPr>
              <w:spacing w:line="360" w:lineRule="auto"/>
              <w:ind w:firstLineChars="200" w:firstLine="31680"/>
              <w:rPr>
                <w:rFonts w:ascii="宋体" w:cs="宋体"/>
                <w:szCs w:val="21"/>
              </w:rPr>
            </w:pPr>
            <w:r>
              <w:rPr>
                <w:rFonts w:ascii="宋体" w:hAnsi="宋体" w:cs="宋体" w:hint="eastAsia"/>
                <w:szCs w:val="21"/>
              </w:rPr>
              <w:t>查有公司公司级管理目标，并按照部门对目标进行分解，有目标管理管理规定，规定了目标的分解及考核的具体方法。</w:t>
            </w:r>
          </w:p>
          <w:p w:rsidR="00B22D24" w:rsidRPr="001B6E28" w:rsidRDefault="00B22D24" w:rsidP="0045415B">
            <w:pPr>
              <w:spacing w:line="360" w:lineRule="auto"/>
              <w:rPr>
                <w:rFonts w:ascii="宋体"/>
                <w:szCs w:val="21"/>
              </w:rPr>
            </w:pPr>
            <w:r>
              <w:rPr>
                <w:rFonts w:ascii="宋体" w:hAnsi="宋体" w:hint="eastAsia"/>
                <w:szCs w:val="21"/>
              </w:rPr>
              <w:t>目标</w:t>
            </w:r>
            <w:r w:rsidRPr="001B6E28">
              <w:rPr>
                <w:rFonts w:ascii="宋体" w:hAnsi="宋体" w:hint="eastAsia"/>
                <w:szCs w:val="21"/>
              </w:rPr>
              <w:t>：</w:t>
            </w:r>
            <w:r w:rsidRPr="001B6E28">
              <w:rPr>
                <w:rFonts w:hint="eastAsia"/>
                <w:szCs w:val="21"/>
              </w:rPr>
              <w:t>①重大伤亡事故为零。</w:t>
            </w:r>
          </w:p>
          <w:p w:rsidR="00B22D24" w:rsidRPr="001B6E28" w:rsidRDefault="00B22D24" w:rsidP="00B22D24">
            <w:pPr>
              <w:spacing w:line="500" w:lineRule="exact"/>
              <w:ind w:firstLineChars="250" w:firstLine="31680"/>
              <w:rPr>
                <w:szCs w:val="21"/>
              </w:rPr>
            </w:pPr>
            <w:r w:rsidRPr="001B6E28">
              <w:rPr>
                <w:rFonts w:hint="eastAsia"/>
                <w:szCs w:val="21"/>
              </w:rPr>
              <w:t>②职业病发生为</w:t>
            </w:r>
            <w:r w:rsidRPr="001B6E28">
              <w:rPr>
                <w:szCs w:val="21"/>
              </w:rPr>
              <w:t>0</w:t>
            </w:r>
            <w:r w:rsidRPr="001B6E28">
              <w:rPr>
                <w:rFonts w:hint="eastAsia"/>
                <w:szCs w:val="21"/>
              </w:rPr>
              <w:t>；</w:t>
            </w:r>
          </w:p>
          <w:p w:rsidR="00B22D24" w:rsidRDefault="00B22D24" w:rsidP="00B22D24">
            <w:pPr>
              <w:spacing w:line="360" w:lineRule="auto"/>
              <w:ind w:firstLineChars="200" w:firstLine="31680"/>
              <w:rPr>
                <w:rFonts w:ascii="宋体" w:cs="宋体"/>
                <w:szCs w:val="21"/>
              </w:rPr>
            </w:pPr>
            <w:r>
              <w:rPr>
                <w:rFonts w:ascii="宋体" w:hAnsi="宋体" w:cs="宋体" w:hint="eastAsia"/>
                <w:szCs w:val="21"/>
              </w:rPr>
              <w:t>与方针一致，符合公司总的职业健康安全目标，</w:t>
            </w:r>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13</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w:t>
            </w:r>
            <w:r>
              <w:rPr>
                <w:rFonts w:hint="eastAsia"/>
                <w:szCs w:val="21"/>
              </w:rPr>
              <w:t>生产部</w:t>
            </w:r>
            <w:r>
              <w:rPr>
                <w:rFonts w:ascii="宋体" w:hAnsi="宋体" w:cs="宋体" w:hint="eastAsia"/>
                <w:szCs w:val="21"/>
              </w:rPr>
              <w:t>进行了统计及目标实现分析，经查，达成目标，并将管理目标完成情况在公司会议上进行通报。</w:t>
            </w:r>
          </w:p>
          <w:p w:rsidR="00B22D24" w:rsidRDefault="00B22D24" w:rsidP="00EF3938">
            <w:pPr>
              <w:rPr>
                <w:rFonts w:ascii="宋体" w:cs="宋体"/>
                <w:szCs w:val="21"/>
              </w:rPr>
            </w:pPr>
            <w:r>
              <w:rPr>
                <w:rFonts w:ascii="宋体" w:hAnsi="宋体" w:cs="宋体" w:hint="eastAsia"/>
                <w:szCs w:val="21"/>
              </w:rPr>
              <w:t>提供《目标指标和管理方案》《目标指标和管理方案考核表》</w:t>
            </w:r>
          </w:p>
          <w:p w:rsidR="00B22D24" w:rsidRDefault="00B22D24" w:rsidP="00B22D24">
            <w:pPr>
              <w:spacing w:line="360" w:lineRule="auto"/>
              <w:ind w:firstLineChars="200" w:firstLine="31680"/>
              <w:rPr>
                <w:rFonts w:ascii="宋体" w:cs="宋体"/>
                <w:szCs w:val="21"/>
              </w:rPr>
            </w:pPr>
            <w:r>
              <w:rPr>
                <w:rFonts w:ascii="宋体" w:hAnsi="宋体" w:cs="宋体" w:hint="eastAsia"/>
                <w:szCs w:val="21"/>
              </w:rPr>
              <w:t>以上目标指标均已完成，管理方案规定了措施方法、完成时间表、责任人、资金等情况。详见各部门记录。</w:t>
            </w:r>
          </w:p>
          <w:p w:rsidR="00B22D24" w:rsidRDefault="00B22D24" w:rsidP="00EF3938">
            <w:pPr>
              <w:spacing w:line="240" w:lineRule="exact"/>
              <w:rPr>
                <w:rFonts w:ascii="宋体"/>
                <w:b/>
                <w:color w:val="000000"/>
              </w:rPr>
            </w:pPr>
            <w:r w:rsidRPr="00E057F8">
              <w:rPr>
                <w:rFonts w:ascii="宋体" w:hAnsi="宋体" w:cs="宋体" w:hint="eastAsia"/>
                <w:szCs w:val="21"/>
              </w:rPr>
              <w:t>。</w:t>
            </w:r>
          </w:p>
        </w:tc>
      </w:tr>
      <w:tr w:rsidR="00B22D24" w:rsidTr="00EF3938">
        <w:trPr>
          <w:cantSplit/>
          <w:trHeight w:val="1297"/>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ascii="宋体" w:hAnsi="宋体" w:hint="eastAsia"/>
                <w:b/>
                <w:color w:val="000000"/>
                <w:sz w:val="20"/>
                <w:szCs w:val="20"/>
              </w:rPr>
              <w:t>文审修订后文件与标准的符合程度评价、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B22D24" w:rsidRPr="00B96F3C" w:rsidRDefault="00B22D24" w:rsidP="00B22D24">
            <w:pPr>
              <w:ind w:firstLineChars="200" w:firstLine="31680"/>
              <w:rPr>
                <w:rFonts w:ascii="宋体" w:cs="宋体"/>
                <w:szCs w:val="21"/>
              </w:rPr>
            </w:pPr>
            <w:r>
              <w:rPr>
                <w:rFonts w:ascii="宋体" w:hAnsi="宋体" w:cs="宋体" w:hint="eastAsia"/>
                <w:szCs w:val="21"/>
              </w:rPr>
              <w:t>受审核方建立的管理体系文件包括：管理手册</w:t>
            </w:r>
            <w:r w:rsidRPr="0045415B">
              <w:rPr>
                <w:rFonts w:ascii="宋体" w:hAnsi="宋体"/>
                <w:szCs w:val="21"/>
              </w:rPr>
              <w:t>JXTX/ SC-A-2019</w:t>
            </w:r>
          </w:p>
          <w:p w:rsidR="00B22D24" w:rsidRDefault="00B22D24" w:rsidP="00EF3938">
            <w:pPr>
              <w:numPr>
                <w:ilvl w:val="0"/>
                <w:numId w:val="4"/>
              </w:numPr>
              <w:rPr>
                <w:rFonts w:ascii="宋体" w:cs="宋体"/>
                <w:szCs w:val="21"/>
              </w:rPr>
            </w:pPr>
            <w:r>
              <w:rPr>
                <w:rFonts w:ascii="黑体" w:eastAsia="黑体"/>
                <w:bCs/>
                <w:sz w:val="28"/>
                <w:szCs w:val="28"/>
              </w:rPr>
              <w:t xml:space="preserve"> </w:t>
            </w:r>
            <w:r w:rsidRPr="00A66AE9">
              <w:rPr>
                <w:rFonts w:ascii="宋体" w:hAnsi="宋体"/>
                <w:spacing w:val="20"/>
                <w:szCs w:val="21"/>
              </w:rPr>
              <w:t>A/0</w:t>
            </w:r>
            <w:r w:rsidRPr="00A66AE9">
              <w:rPr>
                <w:rFonts w:ascii="宋体" w:hAnsi="宋体"/>
                <w:bCs/>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 xml:space="preserve">2019.3.20     </w:t>
            </w:r>
            <w:r>
              <w:rPr>
                <w:rFonts w:ascii="宋体" w:hAnsi="宋体" w:cs="宋体" w:hint="eastAsia"/>
                <w:szCs w:val="21"/>
              </w:rPr>
              <w:t>实施时间：</w:t>
            </w:r>
            <w:r>
              <w:rPr>
                <w:rFonts w:ascii="宋体" w:hAnsi="宋体" w:cs="宋体"/>
                <w:szCs w:val="21"/>
              </w:rPr>
              <w:t xml:space="preserve">2019.3.20  </w:t>
            </w:r>
          </w:p>
          <w:p w:rsidR="00B22D24" w:rsidRDefault="00B22D24" w:rsidP="00EF3938">
            <w:pPr>
              <w:rPr>
                <w:rFonts w:ascii="宋体" w:cs="宋体"/>
                <w:szCs w:val="21"/>
              </w:rPr>
            </w:pPr>
            <w:r>
              <w:rPr>
                <w:rFonts w:ascii="宋体" w:hAnsi="宋体" w:cs="宋体"/>
                <w:szCs w:val="21"/>
              </w:rPr>
              <w:t>2.</w:t>
            </w:r>
            <w:r>
              <w:rPr>
                <w:rFonts w:ascii="宋体" w:hAnsi="宋体" w:cs="宋体" w:hint="eastAsia"/>
                <w:szCs w:val="21"/>
              </w:rPr>
              <w:t>程序文件，含</w:t>
            </w:r>
            <w:r>
              <w:rPr>
                <w:rFonts w:ascii="宋体" w:hAnsi="宋体" w:cs="宋体"/>
                <w:szCs w:val="21"/>
              </w:rPr>
              <w:t>15</w:t>
            </w:r>
            <w:r>
              <w:rPr>
                <w:rFonts w:ascii="宋体" w:hAnsi="宋体" w:cs="宋体" w:hint="eastAsia"/>
                <w:szCs w:val="21"/>
              </w:rPr>
              <w:t>个文件，包括标准要求的形成文件的信息。</w:t>
            </w:r>
          </w:p>
          <w:p w:rsidR="00B22D24" w:rsidRPr="008B6DF2" w:rsidRDefault="00B22D24" w:rsidP="00EF3938">
            <w:pPr>
              <w:pStyle w:val="Heading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B22D24" w:rsidRDefault="00B22D24" w:rsidP="00B22D24">
            <w:pPr>
              <w:ind w:firstLineChars="200" w:firstLine="31680"/>
            </w:pPr>
            <w:r>
              <w:rPr>
                <w:rFonts w:ascii="宋体" w:hAnsi="宋体" w:cs="宋体" w:hint="eastAsia"/>
                <w:szCs w:val="21"/>
              </w:rPr>
              <w:t>包括管理制度、合同</w:t>
            </w:r>
            <w:r>
              <w:rPr>
                <w:rFonts w:hint="eastAsia"/>
              </w:rPr>
              <w:t>管理制定、作业指导书等。</w:t>
            </w:r>
          </w:p>
          <w:p w:rsidR="00B22D24" w:rsidRDefault="00B22D24" w:rsidP="00EF3938">
            <w:r>
              <w:t>4.</w:t>
            </w:r>
            <w:r>
              <w:rPr>
                <w:rFonts w:hint="eastAsia"/>
              </w:rPr>
              <w:t>体系运行所需要的文件和记录</w:t>
            </w:r>
          </w:p>
          <w:p w:rsidR="00B22D24" w:rsidRDefault="00B22D24" w:rsidP="00B22D24">
            <w:pPr>
              <w:ind w:firstLineChars="200" w:firstLine="31680"/>
            </w:pPr>
            <w:r>
              <w:rPr>
                <w:rFonts w:hint="eastAsia"/>
              </w:rPr>
              <w:t>编制了《文件和记录控制程序》，用于对管理体系文件，符合标准要求。</w:t>
            </w:r>
          </w:p>
          <w:p w:rsidR="00B22D24" w:rsidRDefault="00B22D24" w:rsidP="00B22D24">
            <w:pPr>
              <w:ind w:firstLineChars="200" w:firstLine="31680"/>
            </w:pPr>
            <w:r>
              <w:rPr>
                <w:rFonts w:hint="eastAsia"/>
              </w:rPr>
              <w:t>查办公室管理手册、管理制度等文件均保管良好，为有效版本，有受控标识。</w:t>
            </w:r>
          </w:p>
          <w:p w:rsidR="00B22D24" w:rsidRDefault="00B22D24" w:rsidP="00B22D24">
            <w:pPr>
              <w:ind w:firstLineChars="200" w:firstLine="31680"/>
            </w:pPr>
            <w:r>
              <w:rPr>
                <w:rFonts w:hint="eastAsia"/>
              </w:rPr>
              <w:t>办公室负责收集有关产品的国家标准、行业标准的最新版本，分发到相关部门使用；收回旧标准。</w:t>
            </w:r>
          </w:p>
          <w:p w:rsidR="00B22D24" w:rsidRDefault="00B22D24" w:rsidP="00B22D24">
            <w:pPr>
              <w:ind w:firstLineChars="200" w:firstLine="31680"/>
            </w:pPr>
            <w:r>
              <w:rPr>
                <w:rFonts w:hint="eastAsia"/>
              </w:rPr>
              <w:t>查见《适用的法律法规及其他要求清单》，内容包括：序号、文件名称、编号、版本等，收集基本全面，基本符合。</w:t>
            </w:r>
          </w:p>
          <w:p w:rsidR="00B22D24" w:rsidRDefault="00B22D24" w:rsidP="00EF3938">
            <w:r>
              <w:rPr>
                <w:rFonts w:hint="eastAsia"/>
              </w:rPr>
              <w:t>以上外来文件保管良好，均为有效版本。</w:t>
            </w:r>
          </w:p>
          <w:p w:rsidR="00B22D24" w:rsidRDefault="00B22D24" w:rsidP="00B22D24">
            <w:pPr>
              <w:ind w:firstLineChars="200" w:firstLine="31680"/>
            </w:pPr>
            <w:r>
              <w:rPr>
                <w:rFonts w:hint="eastAsia"/>
              </w:rPr>
              <w:t>查见《记录清单》，内容包括：序号、记录名称、编号、保存期、使用部门等。</w:t>
            </w:r>
          </w:p>
          <w:p w:rsidR="00B22D24" w:rsidRDefault="00B22D24" w:rsidP="00B22D24">
            <w:pPr>
              <w:ind w:firstLineChars="200" w:firstLine="31680"/>
            </w:pPr>
            <w:r>
              <w:rPr>
                <w:rFonts w:hint="eastAsia"/>
              </w:rPr>
              <w:t>共登记有不符合项报告、顾客满意程度调查表、文件发放回收记录、外来文件清单、培训记录表、环境因素清单等。</w:t>
            </w:r>
          </w:p>
          <w:p w:rsidR="00B22D24" w:rsidRDefault="00B22D24" w:rsidP="00B22D24">
            <w:pPr>
              <w:ind w:firstLineChars="200" w:firstLine="31680"/>
            </w:pPr>
            <w:r>
              <w:rPr>
                <w:rFonts w:hint="eastAsia"/>
              </w:rPr>
              <w:t>保存期限分别为三年和长期。</w:t>
            </w:r>
          </w:p>
          <w:p w:rsidR="00B22D24" w:rsidRPr="00F052DC" w:rsidRDefault="00B22D24" w:rsidP="00B22D24">
            <w:pPr>
              <w:ind w:firstLineChars="200" w:firstLine="31680"/>
            </w:pPr>
            <w:r>
              <w:rPr>
                <w:rFonts w:hint="eastAsia"/>
              </w:rPr>
              <w:t>抽查办公室文件发放登记表、培训记录表、受控文件清单，固体废弃物处置记录，填写及保管符合要求。</w:t>
            </w:r>
            <w:r>
              <w:br/>
              <w:t xml:space="preserve">    </w:t>
            </w:r>
            <w:r>
              <w:rPr>
                <w:rFonts w:hint="eastAsia"/>
              </w:rPr>
              <w:t>各部门保存各记录，按时间整理，放置在文件柜中，以便检索，办公室定期对其进行检查，目前保存完好。名称，编号构成记录的唯一性标识。</w:t>
            </w:r>
          </w:p>
          <w:p w:rsidR="00B22D24" w:rsidRDefault="00B22D24" w:rsidP="00EF3938">
            <w:pPr>
              <w:tabs>
                <w:tab w:val="left" w:pos="540"/>
              </w:tabs>
              <w:spacing w:line="240" w:lineRule="exact"/>
              <w:rPr>
                <w:rFonts w:ascii="宋体"/>
                <w:b/>
                <w:color w:val="000000"/>
                <w:sz w:val="20"/>
                <w:szCs w:val="20"/>
              </w:rPr>
            </w:pPr>
            <w:r>
              <w:rPr>
                <w:rFonts w:ascii="宋体" w:hAnsi="宋体" w:cs="宋体" w:hint="eastAsia"/>
                <w:szCs w:val="21"/>
              </w:rPr>
              <w:t>其他无变化</w:t>
            </w:r>
          </w:p>
        </w:tc>
      </w:tr>
      <w:tr w:rsidR="00B22D24" w:rsidTr="00EF3938">
        <w:trPr>
          <w:cantSplit/>
          <w:trHeight w:val="1126"/>
          <w:jc w:val="center"/>
        </w:trPr>
        <w:tc>
          <w:tcPr>
            <w:tcW w:w="720" w:type="dxa"/>
            <w:vMerge w:val="restart"/>
            <w:textDirection w:val="tbRlV"/>
            <w:vAlign w:val="center"/>
          </w:tcPr>
          <w:p w:rsidR="00B22D24" w:rsidRDefault="00B22D24" w:rsidP="00EF3938">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B22D24" w:rsidRDefault="00B22D24" w:rsidP="00EF3938">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B22D24" w:rsidRDefault="00B22D24" w:rsidP="00EF3938">
            <w:pPr>
              <w:spacing w:line="300" w:lineRule="exact"/>
              <w:rPr>
                <w:rFonts w:ascii="宋体"/>
                <w:b/>
                <w:color w:val="000000"/>
                <w:sz w:val="20"/>
                <w:szCs w:val="20"/>
              </w:rPr>
            </w:pPr>
            <w:r w:rsidRPr="00CA303E">
              <w:rPr>
                <w:rFonts w:ascii="宋体" w:hAnsi="宋体" w:hint="eastAsia"/>
                <w:szCs w:val="21"/>
              </w:rPr>
              <w:t>天仙牌福寿架（骨灰盒存放架）的生产</w:t>
            </w:r>
            <w:r>
              <w:rPr>
                <w:rFonts w:ascii="宋体" w:hAnsi="宋体" w:hint="eastAsia"/>
                <w:szCs w:val="21"/>
              </w:rPr>
              <w:t>：</w:t>
            </w:r>
            <w:r w:rsidRPr="005A3ED7">
              <w:rPr>
                <w:rFonts w:ascii="宋体" w:hAnsi="宋体" w:hint="eastAsia"/>
                <w:szCs w:val="21"/>
              </w:rPr>
              <w:t>生产、销售</w:t>
            </w:r>
            <w:r>
              <w:rPr>
                <w:rFonts w:ascii="宋体" w:hAnsi="宋体" w:cs="宋体" w:hint="eastAsia"/>
                <w:szCs w:val="21"/>
              </w:rPr>
              <w:t>服务人员：技术人员均为大专或以上学历、试验室人员持有操作作业证书、上岗前经过岗前培训，销售人员及生产人员均经过专业培训。</w:t>
            </w:r>
          </w:p>
        </w:tc>
      </w:tr>
      <w:tr w:rsidR="00B22D24" w:rsidTr="00EF3938">
        <w:trPr>
          <w:cantSplit/>
          <w:trHeight w:val="645"/>
          <w:jc w:val="center"/>
        </w:trPr>
        <w:tc>
          <w:tcPr>
            <w:tcW w:w="720" w:type="dxa"/>
            <w:vMerge/>
            <w:textDirection w:val="tbRlV"/>
            <w:vAlign w:val="center"/>
          </w:tcPr>
          <w:p w:rsidR="00B22D24" w:rsidRDefault="00B22D24" w:rsidP="00EF3938">
            <w:pPr>
              <w:spacing w:line="240" w:lineRule="exact"/>
              <w:ind w:left="113" w:right="113"/>
              <w:jc w:val="center"/>
              <w:rPr>
                <w:b/>
                <w:color w:val="000000"/>
                <w:szCs w:val="21"/>
              </w:rPr>
            </w:pPr>
          </w:p>
        </w:tc>
        <w:tc>
          <w:tcPr>
            <w:tcW w:w="9198" w:type="dxa"/>
          </w:tcPr>
          <w:p w:rsidR="00B22D24" w:rsidRDefault="00B22D24" w:rsidP="00EF3938">
            <w:pPr>
              <w:spacing w:line="240" w:lineRule="exact"/>
              <w:rPr>
                <w:rFonts w:ascii="宋体"/>
                <w:b/>
                <w:color w:val="000000"/>
                <w:sz w:val="20"/>
                <w:szCs w:val="20"/>
              </w:rPr>
            </w:pPr>
            <w:r>
              <w:rPr>
                <w:rFonts w:ascii="宋体" w:hAnsi="宋体" w:hint="eastAsia"/>
                <w:b/>
                <w:color w:val="000000"/>
                <w:sz w:val="20"/>
                <w:szCs w:val="20"/>
              </w:rPr>
              <w:t>设备设施（包括信息系统）、</w:t>
            </w:r>
          </w:p>
          <w:p w:rsidR="00B22D24" w:rsidRDefault="00B22D24" w:rsidP="00EF3938">
            <w:pPr>
              <w:spacing w:line="240" w:lineRule="exact"/>
              <w:rPr>
                <w:rFonts w:ascii="宋体"/>
                <w:b/>
                <w:color w:val="000000"/>
                <w:sz w:val="20"/>
                <w:szCs w:val="20"/>
              </w:rPr>
            </w:pPr>
            <w:r>
              <w:rPr>
                <w:rFonts w:ascii="宋体" w:hAnsi="宋体" w:hint="eastAsia"/>
                <w:szCs w:val="21"/>
              </w:rPr>
              <w:t>剪板机</w:t>
            </w:r>
            <w:r>
              <w:rPr>
                <w:rFonts w:ascii="宋体" w:hAnsi="宋体" w:cs="宋体" w:hint="eastAsia"/>
                <w:szCs w:val="21"/>
              </w:rPr>
              <w:t>、</w:t>
            </w:r>
            <w:r>
              <w:rPr>
                <w:rFonts w:ascii="宋体" w:hAnsi="宋体" w:hint="eastAsia"/>
                <w:szCs w:val="21"/>
              </w:rPr>
              <w:t>压力机</w:t>
            </w:r>
            <w:r>
              <w:rPr>
                <w:rFonts w:ascii="宋体" w:hAnsi="宋体" w:cs="宋体" w:hint="eastAsia"/>
                <w:szCs w:val="21"/>
              </w:rPr>
              <w:t>、</w:t>
            </w:r>
            <w:r>
              <w:rPr>
                <w:rFonts w:ascii="宋体" w:hAnsi="宋体" w:hint="eastAsia"/>
                <w:szCs w:val="21"/>
              </w:rPr>
              <w:t>折弯机</w:t>
            </w:r>
            <w:r>
              <w:rPr>
                <w:rFonts w:ascii="宋体" w:hAnsi="宋体" w:cs="宋体" w:hint="eastAsia"/>
                <w:szCs w:val="21"/>
              </w:rPr>
              <w:t>、</w:t>
            </w:r>
            <w:r>
              <w:rPr>
                <w:rFonts w:ascii="宋体" w:hAnsi="宋体" w:hint="eastAsia"/>
                <w:szCs w:val="21"/>
              </w:rPr>
              <w:t>空气压缩机</w:t>
            </w:r>
            <w:r>
              <w:rPr>
                <w:rFonts w:ascii="宋体" w:hAnsi="宋体" w:cs="宋体" w:hint="eastAsia"/>
                <w:szCs w:val="21"/>
              </w:rPr>
              <w:t>、</w:t>
            </w:r>
            <w:r>
              <w:rPr>
                <w:rFonts w:ascii="宋体" w:hAnsi="宋体" w:hint="eastAsia"/>
                <w:szCs w:val="21"/>
              </w:rPr>
              <w:t>铝合金切割机</w:t>
            </w:r>
            <w:r>
              <w:rPr>
                <w:rFonts w:ascii="宋体" w:hAnsi="宋体" w:cs="宋体" w:hint="eastAsia"/>
                <w:szCs w:val="21"/>
              </w:rPr>
              <w:t>、</w:t>
            </w:r>
            <w:r>
              <w:rPr>
                <w:rFonts w:ascii="宋体" w:hAnsi="宋体" w:hint="eastAsia"/>
                <w:szCs w:val="21"/>
              </w:rPr>
              <w:t>电焊机</w:t>
            </w:r>
            <w:r>
              <w:rPr>
                <w:rFonts w:ascii="宋体" w:hAnsi="宋体" w:cs="宋体" w:hint="eastAsia"/>
                <w:szCs w:val="21"/>
              </w:rPr>
              <w:t>、</w:t>
            </w:r>
            <w:r>
              <w:rPr>
                <w:rFonts w:ascii="宋体" w:hAnsi="宋体" w:hint="eastAsia"/>
                <w:szCs w:val="21"/>
              </w:rPr>
              <w:t>全自动喷涂流水线</w:t>
            </w:r>
            <w:r>
              <w:rPr>
                <w:rFonts w:ascii="宋体" w:hAnsi="宋体" w:cs="宋体" w:hint="eastAsia"/>
                <w:szCs w:val="21"/>
              </w:rPr>
              <w:t>、</w:t>
            </w:r>
            <w:r>
              <w:rPr>
                <w:rFonts w:ascii="宋体" w:hAnsi="宋体" w:hint="eastAsia"/>
                <w:szCs w:val="21"/>
              </w:rPr>
              <w:t>烤箱</w:t>
            </w:r>
            <w:r>
              <w:rPr>
                <w:rFonts w:ascii="宋体" w:hAnsi="宋体" w:cs="宋体" w:hint="eastAsia"/>
                <w:szCs w:val="21"/>
              </w:rPr>
              <w:t>、</w:t>
            </w:r>
            <w:r>
              <w:rPr>
                <w:rFonts w:ascii="宋体" w:hAnsi="宋体" w:hint="eastAsia"/>
                <w:szCs w:val="21"/>
              </w:rPr>
              <w:t>行车</w:t>
            </w:r>
            <w:r>
              <w:rPr>
                <w:rFonts w:ascii="宋体" w:hAnsi="宋体" w:cs="宋体" w:hint="eastAsia"/>
                <w:szCs w:val="21"/>
              </w:rPr>
              <w:t>等</w:t>
            </w:r>
          </w:p>
        </w:tc>
      </w:tr>
      <w:tr w:rsidR="00B22D24" w:rsidTr="00EF3938">
        <w:trPr>
          <w:cantSplit/>
          <w:trHeight w:val="645"/>
          <w:jc w:val="center"/>
        </w:trPr>
        <w:tc>
          <w:tcPr>
            <w:tcW w:w="720" w:type="dxa"/>
            <w:vMerge/>
            <w:textDirection w:val="tbRlV"/>
            <w:vAlign w:val="center"/>
          </w:tcPr>
          <w:p w:rsidR="00B22D24" w:rsidRDefault="00B22D24" w:rsidP="00EF3938">
            <w:pPr>
              <w:spacing w:line="240" w:lineRule="exact"/>
              <w:ind w:left="113" w:right="113"/>
              <w:jc w:val="center"/>
              <w:rPr>
                <w:b/>
                <w:color w:val="000000"/>
                <w:szCs w:val="21"/>
              </w:rPr>
            </w:pPr>
          </w:p>
        </w:tc>
        <w:tc>
          <w:tcPr>
            <w:tcW w:w="9198" w:type="dxa"/>
          </w:tcPr>
          <w:p w:rsidR="00B22D24" w:rsidRDefault="00B22D24" w:rsidP="00EF3938">
            <w:pPr>
              <w:spacing w:line="240" w:lineRule="exact"/>
              <w:rPr>
                <w:rFonts w:ascii="宋体"/>
                <w:b/>
                <w:color w:val="000000"/>
                <w:sz w:val="20"/>
                <w:szCs w:val="20"/>
              </w:rPr>
            </w:pPr>
            <w:r>
              <w:rPr>
                <w:rFonts w:ascii="宋体" w:hAnsi="宋体" w:hint="eastAsia"/>
                <w:b/>
                <w:color w:val="000000"/>
                <w:sz w:val="20"/>
                <w:szCs w:val="20"/>
              </w:rPr>
              <w:t>过程运行环境</w:t>
            </w:r>
          </w:p>
          <w:p w:rsidR="00B22D24" w:rsidRPr="00B00247" w:rsidRDefault="00B22D24" w:rsidP="00B22D24">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B22D24" w:rsidRPr="00B00247" w:rsidRDefault="00B22D24" w:rsidP="00B22D24">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经与主管人员交谈，其对本部门在本条款管理中的职责、分工和接口关系清楚掌握，基本符合文件要求。</w:t>
            </w:r>
          </w:p>
          <w:p w:rsidR="00B22D24" w:rsidRPr="00B00247" w:rsidRDefault="00B22D24" w:rsidP="00B22D24">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公司定期举行旅游活动、体检，带薪休假等，已缓解员工的心理压力、过度疲劳等。</w:t>
            </w:r>
          </w:p>
          <w:p w:rsidR="00B22D24" w:rsidRPr="00B00247" w:rsidRDefault="00B22D24" w:rsidP="00B22D24">
            <w:pPr>
              <w:pStyle w:val="BodyTextFirstIndent2"/>
              <w:ind w:firstLine="31680"/>
              <w:rPr>
                <w:rFonts w:eastAsia="宋体" w:cs="宋体"/>
                <w:color w:val="auto"/>
                <w:kern w:val="2"/>
                <w:sz w:val="21"/>
                <w:szCs w:val="21"/>
              </w:rPr>
            </w:pPr>
            <w:r w:rsidRPr="00B00247">
              <w:rPr>
                <w:rFonts w:eastAsia="宋体" w:cs="宋体" w:hint="eastAsia"/>
                <w:color w:val="auto"/>
                <w:kern w:val="2"/>
                <w:sz w:val="21"/>
                <w:szCs w:val="21"/>
              </w:rPr>
              <w:t>公司现场观察，公司办公场所和生产场所均环境良好，满足办公需要，无特殊环境要求。</w:t>
            </w:r>
          </w:p>
          <w:p w:rsidR="00B22D24" w:rsidRDefault="00B22D24" w:rsidP="00EF3938">
            <w:pPr>
              <w:spacing w:line="240" w:lineRule="exact"/>
              <w:rPr>
                <w:rFonts w:ascii="宋体"/>
                <w:b/>
                <w:color w:val="000000"/>
                <w:sz w:val="20"/>
                <w:szCs w:val="20"/>
              </w:rPr>
            </w:pPr>
          </w:p>
        </w:tc>
      </w:tr>
      <w:tr w:rsidR="00B22D24" w:rsidTr="00EF3938">
        <w:trPr>
          <w:cantSplit/>
          <w:trHeight w:val="645"/>
          <w:jc w:val="center"/>
        </w:trPr>
        <w:tc>
          <w:tcPr>
            <w:tcW w:w="720" w:type="dxa"/>
            <w:vMerge/>
            <w:textDirection w:val="tbRlV"/>
            <w:vAlign w:val="center"/>
          </w:tcPr>
          <w:p w:rsidR="00B22D24" w:rsidRDefault="00B22D24" w:rsidP="00EF3938">
            <w:pPr>
              <w:spacing w:line="240" w:lineRule="exact"/>
              <w:ind w:left="113" w:right="113"/>
              <w:jc w:val="center"/>
              <w:rPr>
                <w:b/>
                <w:color w:val="000000"/>
                <w:szCs w:val="21"/>
              </w:rPr>
            </w:pPr>
          </w:p>
        </w:tc>
        <w:tc>
          <w:tcPr>
            <w:tcW w:w="9198" w:type="dxa"/>
          </w:tcPr>
          <w:p w:rsidR="00B22D24" w:rsidRDefault="00B22D24" w:rsidP="00EF3938">
            <w:pPr>
              <w:spacing w:line="240" w:lineRule="exact"/>
              <w:rPr>
                <w:rFonts w:ascii="宋体"/>
                <w:b/>
                <w:color w:val="000000"/>
                <w:sz w:val="20"/>
                <w:szCs w:val="20"/>
              </w:rPr>
            </w:pPr>
            <w:r>
              <w:rPr>
                <w:rFonts w:ascii="宋体" w:hAnsi="宋体" w:hint="eastAsia"/>
                <w:b/>
                <w:color w:val="000000"/>
                <w:sz w:val="20"/>
                <w:szCs w:val="20"/>
              </w:rPr>
              <w:t>监视和测量资源</w:t>
            </w:r>
          </w:p>
          <w:p w:rsidR="00B22D24" w:rsidRPr="008540CA" w:rsidRDefault="00B22D24" w:rsidP="00EF3938">
            <w:pPr>
              <w:spacing w:line="240" w:lineRule="exact"/>
              <w:rPr>
                <w:rFonts w:ascii="宋体"/>
                <w:b/>
                <w:color w:val="000000"/>
                <w:szCs w:val="21"/>
              </w:rPr>
            </w:pPr>
            <w:r>
              <w:rPr>
                <w:rFonts w:ascii="宋体" w:hAnsi="宋体" w:cs="宋体" w:hint="eastAsia"/>
                <w:kern w:val="0"/>
                <w:szCs w:val="21"/>
              </w:rPr>
              <w:t>无安全监视和测量资源</w:t>
            </w:r>
          </w:p>
        </w:tc>
      </w:tr>
      <w:tr w:rsidR="00B22D24" w:rsidTr="00EF3938">
        <w:trPr>
          <w:cantSplit/>
          <w:trHeight w:val="645"/>
          <w:jc w:val="center"/>
        </w:trPr>
        <w:tc>
          <w:tcPr>
            <w:tcW w:w="720" w:type="dxa"/>
            <w:vMerge/>
            <w:textDirection w:val="tbRlV"/>
            <w:vAlign w:val="center"/>
          </w:tcPr>
          <w:p w:rsidR="00B22D24" w:rsidRDefault="00B22D24" w:rsidP="00EF3938">
            <w:pPr>
              <w:spacing w:line="240" w:lineRule="exact"/>
              <w:ind w:left="113" w:right="113"/>
              <w:jc w:val="center"/>
              <w:rPr>
                <w:b/>
                <w:color w:val="000000"/>
                <w:szCs w:val="21"/>
              </w:rPr>
            </w:pPr>
          </w:p>
        </w:tc>
        <w:tc>
          <w:tcPr>
            <w:tcW w:w="9198" w:type="dxa"/>
          </w:tcPr>
          <w:p w:rsidR="00B22D24" w:rsidRDefault="00B22D24" w:rsidP="00EF3938">
            <w:pPr>
              <w:spacing w:line="240" w:lineRule="exact"/>
              <w:rPr>
                <w:rFonts w:ascii="宋体"/>
                <w:b/>
                <w:color w:val="000000"/>
                <w:sz w:val="20"/>
                <w:szCs w:val="20"/>
              </w:rPr>
            </w:pPr>
            <w:r>
              <w:rPr>
                <w:rFonts w:ascii="宋体" w:hAnsi="宋体" w:hint="eastAsia"/>
                <w:b/>
                <w:color w:val="000000"/>
                <w:sz w:val="20"/>
                <w:szCs w:val="20"/>
              </w:rPr>
              <w:t>知识</w:t>
            </w:r>
          </w:p>
          <w:p w:rsidR="00B22D24" w:rsidRDefault="00B22D24" w:rsidP="00B22D24">
            <w:pPr>
              <w:ind w:firstLineChars="200" w:firstLine="3168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22D24" w:rsidRPr="006E4AB7" w:rsidRDefault="00B22D24" w:rsidP="00EF3938">
            <w:pPr>
              <w:spacing w:line="240" w:lineRule="exact"/>
              <w:rPr>
                <w:rFonts w:ascii="宋体" w:cs="宋体"/>
                <w:szCs w:val="21"/>
              </w:rPr>
            </w:pPr>
          </w:p>
          <w:p w:rsidR="00B22D24" w:rsidRDefault="00B22D24" w:rsidP="00EF3938">
            <w:pPr>
              <w:spacing w:line="240" w:lineRule="exact"/>
              <w:rPr>
                <w:rFonts w:ascii="宋体"/>
                <w:b/>
                <w:color w:val="000000"/>
                <w:sz w:val="20"/>
                <w:szCs w:val="20"/>
              </w:rPr>
            </w:pPr>
          </w:p>
        </w:tc>
      </w:tr>
      <w:tr w:rsidR="00B22D24" w:rsidTr="00EF3938">
        <w:trPr>
          <w:cantSplit/>
          <w:trHeight w:val="645"/>
          <w:jc w:val="center"/>
        </w:trPr>
        <w:tc>
          <w:tcPr>
            <w:tcW w:w="720" w:type="dxa"/>
            <w:vMerge/>
            <w:textDirection w:val="tbRlV"/>
            <w:vAlign w:val="center"/>
          </w:tcPr>
          <w:p w:rsidR="00B22D24" w:rsidRDefault="00B22D24" w:rsidP="00EF3938">
            <w:pPr>
              <w:spacing w:line="240" w:lineRule="exact"/>
              <w:ind w:left="113" w:right="113"/>
              <w:jc w:val="center"/>
              <w:rPr>
                <w:b/>
                <w:color w:val="000000"/>
                <w:szCs w:val="21"/>
              </w:rPr>
            </w:pPr>
          </w:p>
        </w:tc>
        <w:tc>
          <w:tcPr>
            <w:tcW w:w="9198" w:type="dxa"/>
          </w:tcPr>
          <w:p w:rsidR="00B22D24" w:rsidRDefault="00B22D24" w:rsidP="00EF3938">
            <w:pPr>
              <w:spacing w:line="240" w:lineRule="exact"/>
              <w:rPr>
                <w:rFonts w:ascii="宋体"/>
                <w:b/>
                <w:color w:val="000000"/>
                <w:sz w:val="20"/>
                <w:szCs w:val="20"/>
              </w:rPr>
            </w:pPr>
            <w:r>
              <w:rPr>
                <w:rFonts w:ascii="宋体" w:hAnsi="宋体" w:hint="eastAsia"/>
                <w:b/>
                <w:color w:val="000000"/>
                <w:sz w:val="20"/>
                <w:szCs w:val="20"/>
              </w:rPr>
              <w:t>环保设施：</w:t>
            </w:r>
          </w:p>
        </w:tc>
      </w:tr>
      <w:tr w:rsidR="00B22D24" w:rsidTr="00EF3938">
        <w:trPr>
          <w:cantSplit/>
          <w:trHeight w:val="975"/>
          <w:jc w:val="center"/>
        </w:trPr>
        <w:tc>
          <w:tcPr>
            <w:tcW w:w="720" w:type="dxa"/>
            <w:vMerge/>
            <w:textDirection w:val="tbRlV"/>
            <w:vAlign w:val="center"/>
          </w:tcPr>
          <w:p w:rsidR="00B22D24" w:rsidRDefault="00B22D24" w:rsidP="00EF3938">
            <w:pPr>
              <w:spacing w:line="240" w:lineRule="exact"/>
              <w:ind w:left="113" w:right="113"/>
              <w:jc w:val="center"/>
              <w:rPr>
                <w:b/>
                <w:color w:val="000000"/>
                <w:szCs w:val="21"/>
              </w:rPr>
            </w:pPr>
          </w:p>
        </w:tc>
        <w:tc>
          <w:tcPr>
            <w:tcW w:w="9198" w:type="dxa"/>
          </w:tcPr>
          <w:p w:rsidR="00B22D24" w:rsidRDefault="00B22D24" w:rsidP="00EF3938">
            <w:pPr>
              <w:spacing w:line="240" w:lineRule="exact"/>
              <w:rPr>
                <w:rFonts w:ascii="宋体"/>
                <w:b/>
                <w:color w:val="000000"/>
                <w:sz w:val="20"/>
                <w:szCs w:val="20"/>
              </w:rPr>
            </w:pPr>
            <w:r>
              <w:rPr>
                <w:rFonts w:ascii="宋体" w:hAnsi="宋体" w:hint="eastAsia"/>
                <w:b/>
                <w:color w:val="000000"/>
                <w:sz w:val="20"/>
                <w:szCs w:val="20"/>
              </w:rPr>
              <w:t>职业健康安全设施：</w:t>
            </w:r>
          </w:p>
          <w:p w:rsidR="00B22D24" w:rsidRDefault="00B22D24" w:rsidP="00EF3938">
            <w:pPr>
              <w:spacing w:line="240" w:lineRule="exact"/>
              <w:rPr>
                <w:rFonts w:ascii="宋体"/>
                <w:b/>
                <w:color w:val="000000"/>
                <w:sz w:val="20"/>
                <w:szCs w:val="20"/>
              </w:rPr>
            </w:pPr>
            <w:r>
              <w:rPr>
                <w:rFonts w:ascii="宋体" w:hAnsi="宋体" w:cs="宋体" w:hint="eastAsia"/>
                <w:szCs w:val="21"/>
              </w:rPr>
              <w:t>中央吸尘系统</w:t>
            </w:r>
            <w:r>
              <w:rPr>
                <w:rFonts w:ascii="宋体" w:hAnsi="宋体" w:cs="宋体" w:hint="eastAsia"/>
                <w:bCs/>
                <w:szCs w:val="21"/>
              </w:rPr>
              <w:t>、</w:t>
            </w:r>
            <w:r>
              <w:rPr>
                <w:rFonts w:ascii="宋体" w:hAnsi="宋体" w:cs="宋体" w:hint="eastAsia"/>
                <w:szCs w:val="21"/>
              </w:rPr>
              <w:t>高效旋风脉冲除尘器</w:t>
            </w:r>
            <w:r>
              <w:rPr>
                <w:rFonts w:ascii="宋体" w:hAnsi="宋体" w:cs="宋体" w:hint="eastAsia"/>
                <w:bCs/>
                <w:szCs w:val="21"/>
              </w:rPr>
              <w:t>、</w:t>
            </w:r>
            <w:r>
              <w:rPr>
                <w:rFonts w:ascii="宋体" w:hAnsi="宋体" w:cs="宋体" w:hint="eastAsia"/>
                <w:szCs w:val="21"/>
              </w:rPr>
              <w:t>油烟净化器、</w:t>
            </w:r>
            <w:r>
              <w:rPr>
                <w:rFonts w:ascii="宋体" w:hAnsi="宋体" w:cs="宋体" w:hint="eastAsia"/>
                <w:bCs/>
                <w:szCs w:val="21"/>
              </w:rPr>
              <w:t>灭火器、消防器材、标识牌、隔音、绿化等，生产部定期维护与保养。</w:t>
            </w:r>
          </w:p>
        </w:tc>
      </w:tr>
      <w:tr w:rsidR="00B22D24" w:rsidTr="00EF3938">
        <w:trPr>
          <w:cantSplit/>
          <w:trHeight w:val="2531"/>
          <w:jc w:val="center"/>
        </w:trPr>
        <w:tc>
          <w:tcPr>
            <w:tcW w:w="720" w:type="dxa"/>
            <w:vMerge w:val="restart"/>
            <w:textDirection w:val="tbRlV"/>
            <w:vAlign w:val="center"/>
          </w:tcPr>
          <w:p w:rsidR="00B22D24" w:rsidRDefault="00B22D24" w:rsidP="00EF3938">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B22D24" w:rsidRDefault="00B22D24" w:rsidP="00EF3938">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B22D24" w:rsidRDefault="00B22D24" w:rsidP="00EF3938">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B22D24" w:rsidRDefault="00B22D24" w:rsidP="00EF3938">
            <w:pPr>
              <w:spacing w:line="300" w:lineRule="exact"/>
              <w:ind w:left="1"/>
              <w:rPr>
                <w:b/>
                <w:color w:val="000000"/>
                <w:sz w:val="20"/>
                <w:szCs w:val="20"/>
              </w:rPr>
            </w:pPr>
            <w:r w:rsidRPr="00603C67">
              <w:rPr>
                <w:rFonts w:ascii="宋体" w:hAnsi="宋体" w:hint="eastAsia"/>
                <w:szCs w:val="22"/>
                <w:u w:val="single"/>
              </w:rPr>
              <w:t>根据组织宗旨制定了管理体系方针，进行了有效沟通，在管理评审时进行评审，符合要求。</w:t>
            </w:r>
          </w:p>
        </w:tc>
      </w:tr>
      <w:tr w:rsidR="00B22D24" w:rsidTr="00EF3938">
        <w:trPr>
          <w:cantSplit/>
          <w:trHeight w:val="2553"/>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B22D24">
            <w:pPr>
              <w:spacing w:line="240" w:lineRule="exact"/>
              <w:ind w:left="31680" w:hangingChars="79" w:firstLine="31680"/>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B22D24" w:rsidRDefault="00B22D24" w:rsidP="00B22D24">
            <w:pPr>
              <w:ind w:firstLineChars="200" w:firstLine="3168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B22D24" w:rsidRDefault="00B22D24" w:rsidP="00B22D24">
            <w:pPr>
              <w:ind w:firstLineChars="200" w:firstLine="31680"/>
              <w:rPr>
                <w:rFonts w:ascii="宋体" w:cs="宋体"/>
                <w:szCs w:val="21"/>
              </w:rPr>
            </w:pPr>
            <w:r>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B22D24" w:rsidRDefault="00B22D24" w:rsidP="00B22D24">
            <w:pPr>
              <w:ind w:firstLineChars="200" w:firstLine="31680"/>
              <w:rPr>
                <w:rFonts w:ascii="宋体" w:cs="宋体"/>
                <w:szCs w:val="21"/>
              </w:rPr>
            </w:pPr>
            <w:r>
              <w:rPr>
                <w:rFonts w:ascii="宋体" w:hAnsi="宋体" w:cs="宋体" w:hint="eastAsia"/>
                <w:szCs w:val="21"/>
              </w:rPr>
              <w:t>目前各项沟通都较为及时、顺畅、效果较好。</w:t>
            </w:r>
          </w:p>
          <w:p w:rsidR="00B22D24" w:rsidRDefault="00B22D24" w:rsidP="00B22D24">
            <w:pPr>
              <w:ind w:firstLineChars="200" w:firstLine="31680"/>
              <w:rPr>
                <w:rFonts w:ascii="宋体" w:cs="宋体"/>
                <w:szCs w:val="21"/>
              </w:rPr>
            </w:pPr>
            <w:r>
              <w:rPr>
                <w:rFonts w:ascii="宋体" w:hAnsi="宋体" w:cs="宋体" w:hint="eastAsia"/>
                <w:szCs w:val="21"/>
              </w:rPr>
              <w:t>经全体员工大会选举，任命公司</w:t>
            </w:r>
            <w:r w:rsidRPr="00EE512F">
              <w:rPr>
                <w:rFonts w:ascii="宋体" w:hAnsi="宋体" w:hint="eastAsia"/>
                <w:szCs w:val="21"/>
              </w:rPr>
              <w:t>黄鹤飞</w:t>
            </w:r>
            <w:r w:rsidRPr="00EE512F">
              <w:rPr>
                <w:rFonts w:ascii="宋体" w:hAnsi="宋体" w:cs="宋体" w:hint="eastAsia"/>
                <w:szCs w:val="21"/>
              </w:rPr>
              <w:t>为公司安全事务代表。</w:t>
            </w:r>
            <w:r w:rsidRPr="00EE512F">
              <w:rPr>
                <w:rFonts w:ascii="宋体" w:hAnsi="宋体" w:cs="宋体"/>
                <w:szCs w:val="21"/>
              </w:rPr>
              <w:t xml:space="preserve">  </w:t>
            </w:r>
            <w:r w:rsidRPr="00EE512F">
              <w:rPr>
                <w:rFonts w:ascii="宋体" w:hAnsi="宋体" w:cs="宋体" w:hint="eastAsia"/>
                <w:szCs w:val="21"/>
              </w:rPr>
              <w:t>经与</w:t>
            </w:r>
            <w:r w:rsidRPr="00EE512F">
              <w:rPr>
                <w:rFonts w:ascii="宋体" w:hAnsi="宋体" w:hint="eastAsia"/>
                <w:szCs w:val="21"/>
              </w:rPr>
              <w:t>黄鹤飞</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B22D24" w:rsidRDefault="00B22D24" w:rsidP="00EF3938">
            <w:pPr>
              <w:spacing w:line="240" w:lineRule="exact"/>
              <w:rPr>
                <w:rFonts w:ascii="楷体_GB2312" w:eastAsia="楷体_GB2312"/>
                <w:b/>
                <w:color w:val="000000"/>
                <w:sz w:val="20"/>
                <w:szCs w:val="20"/>
              </w:rPr>
            </w:pPr>
            <w:r>
              <w:rPr>
                <w:rFonts w:ascii="宋体" w:hAnsi="宋体" w:cs="宋体" w:hint="eastAsia"/>
                <w:szCs w:val="21"/>
              </w:rPr>
              <w:t>通过安全事务代表的积极争取，员工的劳保用品得到合理配备并及时发放；员工保险得到按时交纳等。</w:t>
            </w:r>
          </w:p>
          <w:p w:rsidR="00B22D24" w:rsidRDefault="00B22D24" w:rsidP="00EF3938">
            <w:pPr>
              <w:spacing w:line="240" w:lineRule="exact"/>
              <w:rPr>
                <w:rFonts w:ascii="楷体_GB2312" w:eastAsia="楷体_GB2312"/>
                <w:b/>
                <w:color w:val="000000"/>
                <w:szCs w:val="21"/>
              </w:rPr>
            </w:pPr>
          </w:p>
        </w:tc>
      </w:tr>
      <w:tr w:rsidR="00B22D24" w:rsidTr="00EF3938">
        <w:trPr>
          <w:cantSplit/>
          <w:trHeight w:val="2250"/>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rsidR="00B22D24" w:rsidRDefault="00B22D24" w:rsidP="00B22D24">
            <w:pPr>
              <w:spacing w:line="240" w:lineRule="exact"/>
              <w:ind w:leftChars="42" w:left="31680" w:hangingChars="50" w:firstLine="3168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B22D24" w:rsidRDefault="00B22D24" w:rsidP="00EF3938">
            <w:pPr>
              <w:spacing w:line="240" w:lineRule="exact"/>
              <w:rPr>
                <w:b/>
                <w:color w:val="000000"/>
                <w:sz w:val="20"/>
                <w:szCs w:val="20"/>
              </w:rPr>
            </w:pPr>
          </w:p>
        </w:tc>
      </w:tr>
      <w:tr w:rsidR="00B22D24" w:rsidTr="00EF3938">
        <w:trPr>
          <w:cantSplit/>
          <w:trHeight w:val="2250"/>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B22D24" w:rsidRDefault="00B22D24" w:rsidP="00EF3938">
            <w:pPr>
              <w:spacing w:line="240" w:lineRule="exact"/>
              <w:rPr>
                <w:b/>
                <w:color w:val="000000"/>
                <w:sz w:val="20"/>
                <w:szCs w:val="20"/>
              </w:rPr>
            </w:pPr>
          </w:p>
          <w:p w:rsidR="00B22D24" w:rsidRDefault="00B22D24" w:rsidP="00EF3938">
            <w:pPr>
              <w:spacing w:line="300" w:lineRule="exact"/>
              <w:rPr>
                <w:b/>
                <w:color w:val="000000"/>
                <w:sz w:val="20"/>
                <w:szCs w:val="20"/>
              </w:rPr>
            </w:pPr>
          </w:p>
          <w:p w:rsidR="00B22D24" w:rsidRDefault="00B22D24" w:rsidP="00EF3938">
            <w:pPr>
              <w:spacing w:line="240" w:lineRule="exact"/>
              <w:rPr>
                <w:b/>
                <w:color w:val="000000"/>
                <w:sz w:val="20"/>
                <w:szCs w:val="20"/>
              </w:rPr>
            </w:pPr>
          </w:p>
          <w:p w:rsidR="00B22D24" w:rsidRDefault="00B22D24" w:rsidP="00EF3938">
            <w:pPr>
              <w:spacing w:line="240" w:lineRule="exact"/>
              <w:rPr>
                <w:b/>
                <w:color w:val="000000"/>
                <w:sz w:val="20"/>
                <w:szCs w:val="20"/>
              </w:rPr>
            </w:pPr>
          </w:p>
          <w:p w:rsidR="00B22D24" w:rsidRDefault="00B22D24" w:rsidP="00EF3938">
            <w:pPr>
              <w:spacing w:line="240" w:lineRule="exact"/>
              <w:rPr>
                <w:b/>
                <w:color w:val="000000"/>
                <w:sz w:val="20"/>
                <w:szCs w:val="20"/>
              </w:rPr>
            </w:pPr>
          </w:p>
          <w:p w:rsidR="00B22D24" w:rsidRDefault="00B22D24" w:rsidP="00EF3938">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B22D24" w:rsidRDefault="00B22D24" w:rsidP="00EF3938">
            <w:pPr>
              <w:spacing w:line="240" w:lineRule="exact"/>
              <w:rPr>
                <w:b/>
                <w:color w:val="000000"/>
                <w:sz w:val="20"/>
                <w:szCs w:val="20"/>
              </w:rPr>
            </w:pPr>
          </w:p>
        </w:tc>
      </w:tr>
      <w:tr w:rsidR="00B22D24" w:rsidTr="00EF3938">
        <w:trPr>
          <w:cantSplit/>
          <w:trHeight w:val="2250"/>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B22D24" w:rsidRDefault="00B22D24" w:rsidP="00B22D24">
            <w:pPr>
              <w:spacing w:line="240" w:lineRule="exact"/>
              <w:ind w:firstLineChars="100" w:firstLine="31680"/>
              <w:rPr>
                <w:b/>
                <w:color w:val="000000"/>
                <w:sz w:val="20"/>
                <w:szCs w:val="20"/>
              </w:rPr>
            </w:pPr>
          </w:p>
          <w:p w:rsidR="00B22D24" w:rsidRPr="003E261E" w:rsidRDefault="00B22D24" w:rsidP="00B22D24">
            <w:pPr>
              <w:spacing w:line="240" w:lineRule="exact"/>
              <w:ind w:firstLineChars="100" w:firstLine="31680"/>
              <w:rPr>
                <w:b/>
                <w:color w:val="000000"/>
                <w:szCs w:val="21"/>
              </w:rPr>
            </w:pPr>
          </w:p>
          <w:p w:rsidR="00B22D24" w:rsidRDefault="00B22D24" w:rsidP="00EF3938">
            <w:pPr>
              <w:spacing w:line="240" w:lineRule="exact"/>
              <w:rPr>
                <w:b/>
                <w:color w:val="000000"/>
                <w:sz w:val="20"/>
                <w:szCs w:val="20"/>
              </w:rPr>
            </w:pPr>
          </w:p>
          <w:p w:rsidR="00B22D24" w:rsidRDefault="00B22D24" w:rsidP="00B22D24">
            <w:pPr>
              <w:spacing w:line="300" w:lineRule="exact"/>
              <w:ind w:firstLineChars="98" w:firstLine="31680"/>
              <w:rPr>
                <w:b/>
                <w:color w:val="000000"/>
                <w:sz w:val="20"/>
                <w:szCs w:val="20"/>
              </w:rPr>
            </w:pPr>
            <w:r>
              <w:rPr>
                <w:rFonts w:hint="eastAsia"/>
                <w:b/>
                <w:color w:val="000000"/>
                <w:sz w:val="20"/>
                <w:szCs w:val="20"/>
              </w:rPr>
              <w:t>（附相关证据）：</w:t>
            </w:r>
          </w:p>
          <w:p w:rsidR="00B22D24" w:rsidRDefault="00B22D24" w:rsidP="00EF3938">
            <w:pPr>
              <w:spacing w:line="300" w:lineRule="exact"/>
              <w:jc w:val="left"/>
              <w:rPr>
                <w:b/>
                <w:color w:val="000000"/>
                <w:sz w:val="20"/>
                <w:szCs w:val="20"/>
              </w:rPr>
            </w:pPr>
          </w:p>
        </w:tc>
      </w:tr>
      <w:tr w:rsidR="00B22D24" w:rsidTr="00EF3938">
        <w:trPr>
          <w:cantSplit/>
          <w:trHeight w:val="1679"/>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B22D24" w:rsidRPr="003E261E" w:rsidRDefault="00B22D24" w:rsidP="00EF3938">
            <w:pPr>
              <w:spacing w:line="240" w:lineRule="exact"/>
              <w:rPr>
                <w:b/>
                <w:color w:val="000000"/>
                <w:szCs w:val="21"/>
              </w:rPr>
            </w:pPr>
          </w:p>
        </w:tc>
      </w:tr>
      <w:tr w:rsidR="00B22D24" w:rsidTr="00EF3938">
        <w:trPr>
          <w:cantSplit/>
          <w:trHeight w:val="1833"/>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p>
          <w:p w:rsidR="00B22D24" w:rsidRDefault="00B22D24" w:rsidP="00EF3938">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rsidR="00B22D24" w:rsidRDefault="00B22D24" w:rsidP="009C16A4">
            <w:pPr>
              <w:rPr>
                <w:b/>
                <w:color w:val="000000"/>
                <w:sz w:val="20"/>
                <w:szCs w:val="20"/>
              </w:rPr>
            </w:pPr>
          </w:p>
        </w:tc>
      </w:tr>
      <w:tr w:rsidR="00B22D24" w:rsidTr="00EF3938">
        <w:trPr>
          <w:cantSplit/>
          <w:trHeight w:val="1263"/>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rsidR="00B22D24" w:rsidRDefault="00B22D24" w:rsidP="009C16A4">
            <w:pPr>
              <w:rPr>
                <w:rFonts w:ascii="宋体" w:cs="宋体"/>
                <w:bCs/>
                <w:szCs w:val="21"/>
              </w:rPr>
            </w:pPr>
            <w:r>
              <w:rPr>
                <w:rFonts w:ascii="宋体" w:hAnsi="宋体" w:cs="宋体" w:hint="eastAsia"/>
                <w:bCs/>
                <w:szCs w:val="21"/>
              </w:rPr>
              <w:t>火灾事故预防：公司配备有灭火器等消防设施，有应急预案，相关人员经过培训。</w:t>
            </w:r>
          </w:p>
          <w:p w:rsidR="00B22D24" w:rsidRDefault="00B22D24" w:rsidP="009C16A4">
            <w:pPr>
              <w:rPr>
                <w:rFonts w:ascii="宋体" w:cs="宋体"/>
                <w:bCs/>
                <w:szCs w:val="21"/>
              </w:rPr>
            </w:pPr>
            <w:r>
              <w:rPr>
                <w:rFonts w:ascii="宋体" w:hAnsi="宋体" w:cs="宋体" w:hint="eastAsia"/>
                <w:bCs/>
                <w:szCs w:val="21"/>
              </w:rPr>
              <w:t>触电：公司专人负责对电箱进行检查和维保，电气线路防护，措施到位。</w:t>
            </w:r>
          </w:p>
          <w:p w:rsidR="00B22D24" w:rsidRDefault="00B22D24" w:rsidP="009C16A4">
            <w:pPr>
              <w:rPr>
                <w:rFonts w:ascii="宋体" w:cs="宋体"/>
                <w:bCs/>
                <w:szCs w:val="21"/>
              </w:rPr>
            </w:pPr>
            <w:r>
              <w:rPr>
                <w:rFonts w:ascii="宋体" w:hAnsi="宋体" w:cs="宋体" w:hint="eastAsia"/>
                <w:bCs/>
                <w:szCs w:val="21"/>
              </w:rPr>
              <w:t>机械伤害：车间悬挂操作规程，人员经过培训，设备定期保养</w:t>
            </w:r>
          </w:p>
          <w:p w:rsidR="00B22D24" w:rsidRDefault="00B22D24" w:rsidP="009C16A4">
            <w:pPr>
              <w:rPr>
                <w:rFonts w:ascii="宋体" w:cs="宋体"/>
                <w:bCs/>
                <w:szCs w:val="21"/>
              </w:rPr>
            </w:pPr>
            <w:r>
              <w:rPr>
                <w:rFonts w:ascii="宋体" w:hAnsi="宋体" w:cs="宋体" w:hint="eastAsia"/>
                <w:bCs/>
                <w:szCs w:val="21"/>
              </w:rPr>
              <w:t>触电：电箱均有防触电标识，人员经过培训</w:t>
            </w:r>
          </w:p>
          <w:p w:rsidR="00B22D24" w:rsidRDefault="00B22D24" w:rsidP="009C16A4">
            <w:pPr>
              <w:rPr>
                <w:rFonts w:ascii="宋体" w:cs="宋体"/>
                <w:bCs/>
                <w:szCs w:val="21"/>
              </w:rPr>
            </w:pPr>
            <w:r>
              <w:rPr>
                <w:rFonts w:ascii="宋体" w:hAnsi="宋体" w:cs="宋体" w:hint="eastAsia"/>
                <w:bCs/>
                <w:szCs w:val="21"/>
              </w:rPr>
              <w:t>提供人员社保清单：</w:t>
            </w:r>
          </w:p>
          <w:p w:rsidR="00B22D24" w:rsidRDefault="00B22D24" w:rsidP="009C16A4">
            <w:pPr>
              <w:rPr>
                <w:rFonts w:ascii="宋体" w:cs="宋体"/>
                <w:bCs/>
                <w:szCs w:val="21"/>
              </w:rPr>
            </w:pPr>
            <w:r>
              <w:rPr>
                <w:rFonts w:ascii="宋体" w:hAnsi="宋体" w:cs="宋体" w:hint="eastAsia"/>
                <w:bCs/>
                <w:szCs w:val="21"/>
              </w:rPr>
              <w:t>公司制定了安全生产责任制，制定了安全目标考核制定</w:t>
            </w:r>
            <w:r>
              <w:rPr>
                <w:rFonts w:ascii="宋体" w:cs="宋体"/>
                <w:bCs/>
                <w:szCs w:val="21"/>
              </w:rPr>
              <w:t>.</w:t>
            </w:r>
          </w:p>
          <w:p w:rsidR="00B22D24" w:rsidRDefault="00B22D24" w:rsidP="00EF3938">
            <w:pPr>
              <w:spacing w:line="240" w:lineRule="exact"/>
              <w:rPr>
                <w:b/>
                <w:color w:val="000000"/>
                <w:sz w:val="20"/>
                <w:szCs w:val="20"/>
              </w:rPr>
            </w:pPr>
          </w:p>
        </w:tc>
      </w:tr>
      <w:tr w:rsidR="00B22D24" w:rsidTr="00EF3938">
        <w:trPr>
          <w:cantSplit/>
          <w:trHeight w:val="1403"/>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B22D24">
            <w:pPr>
              <w:spacing w:line="240" w:lineRule="exact"/>
              <w:ind w:left="31680" w:hangingChars="100" w:firstLine="3168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B22D24" w:rsidRDefault="00B22D24" w:rsidP="00B22D24">
            <w:pPr>
              <w:ind w:firstLineChars="100" w:firstLine="31680"/>
              <w:rPr>
                <w:rFonts w:ascii="宋体" w:cs="宋体"/>
                <w:bCs/>
                <w:szCs w:val="21"/>
              </w:rPr>
            </w:pPr>
            <w:r>
              <w:rPr>
                <w:rFonts w:ascii="宋体" w:hAnsi="宋体" w:cs="宋体" w:hint="eastAsia"/>
                <w:bCs/>
                <w:szCs w:val="21"/>
              </w:rPr>
              <w:t>负责人介绍，公司制定《应急准备和响应控制程序》、《应急救援预案》等，包括：火灾、爆炸应急预案、生产车间中毒、梅雨、雷电等恶劣天气应急预案、机械伤害应急预案等</w:t>
            </w:r>
          </w:p>
          <w:p w:rsidR="00B22D24" w:rsidRDefault="00B22D24" w:rsidP="00EF3938">
            <w:pPr>
              <w:rPr>
                <w:rFonts w:ascii="宋体" w:cs="宋体"/>
                <w:bCs/>
                <w:szCs w:val="21"/>
              </w:rPr>
            </w:pPr>
            <w:r>
              <w:rPr>
                <w:rFonts w:ascii="宋体" w:hAnsi="宋体" w:cs="宋体" w:hint="eastAsia"/>
                <w:bCs/>
                <w:szCs w:val="21"/>
              </w:rPr>
              <w:t>见：《触电事故应急预案演练记录》</w:t>
            </w:r>
          </w:p>
          <w:p w:rsidR="00B22D24" w:rsidRDefault="00B22D24" w:rsidP="00B22D24">
            <w:pPr>
              <w:ind w:firstLineChars="200" w:firstLine="31680"/>
              <w:rPr>
                <w:rFonts w:ascii="宋体" w:cs="宋体"/>
                <w:bCs/>
                <w:szCs w:val="21"/>
              </w:rPr>
            </w:pPr>
            <w:r>
              <w:rPr>
                <w:rFonts w:ascii="宋体" w:hAnsi="宋体" w:cs="宋体" w:hint="eastAsia"/>
                <w:bCs/>
                <w:szCs w:val="21"/>
              </w:rPr>
              <w:t>演练时间</w:t>
            </w:r>
            <w:r>
              <w:rPr>
                <w:rFonts w:ascii="宋体" w:hAnsi="宋体" w:cs="宋体"/>
                <w:bCs/>
                <w:szCs w:val="21"/>
              </w:rPr>
              <w:t xml:space="preserve"> </w:t>
            </w:r>
            <w:r>
              <w:rPr>
                <w:rFonts w:ascii="宋体" w:hAnsi="宋体" w:cs="宋体" w:hint="eastAsia"/>
                <w:bCs/>
                <w:szCs w:val="21"/>
              </w:rPr>
              <w:t>：</w:t>
            </w:r>
            <w:r>
              <w:rPr>
                <w:rFonts w:ascii="宋体" w:hAnsi="宋体" w:cs="宋体"/>
                <w:bCs/>
                <w:szCs w:val="21"/>
              </w:rPr>
              <w:t>2019</w:t>
            </w:r>
            <w:r>
              <w:rPr>
                <w:rFonts w:ascii="宋体" w:hAnsi="宋体" w:cs="宋体" w:hint="eastAsia"/>
                <w:bCs/>
                <w:szCs w:val="21"/>
              </w:rPr>
              <w:t>年</w:t>
            </w:r>
            <w:r>
              <w:rPr>
                <w:rFonts w:ascii="宋体" w:hAnsi="宋体" w:cs="宋体"/>
                <w:bCs/>
                <w:szCs w:val="21"/>
              </w:rPr>
              <w:t>6</w:t>
            </w:r>
            <w:r>
              <w:rPr>
                <w:rFonts w:ascii="宋体" w:hAnsi="宋体" w:cs="宋体" w:hint="eastAsia"/>
                <w:bCs/>
                <w:szCs w:val="21"/>
              </w:rPr>
              <w:t>月</w:t>
            </w:r>
            <w:r>
              <w:rPr>
                <w:rFonts w:ascii="宋体" w:hAnsi="宋体" w:cs="宋体"/>
                <w:bCs/>
                <w:szCs w:val="21"/>
              </w:rPr>
              <w:t>13</w:t>
            </w:r>
            <w:r>
              <w:rPr>
                <w:rFonts w:ascii="宋体" w:hAnsi="宋体" w:cs="宋体" w:hint="eastAsia"/>
                <w:bCs/>
                <w:szCs w:val="21"/>
              </w:rPr>
              <w:t>日</w:t>
            </w:r>
          </w:p>
          <w:p w:rsidR="00B22D24" w:rsidRDefault="00B22D24" w:rsidP="00B22D24">
            <w:pPr>
              <w:ind w:firstLineChars="200" w:firstLine="31680"/>
              <w:rPr>
                <w:rFonts w:ascii="宋体" w:cs="宋体"/>
                <w:bCs/>
                <w:szCs w:val="21"/>
              </w:rPr>
            </w:pPr>
            <w:r>
              <w:rPr>
                <w:rFonts w:ascii="宋体" w:hAnsi="宋体" w:cs="宋体" w:hint="eastAsia"/>
                <w:bCs/>
                <w:szCs w:val="21"/>
              </w:rPr>
              <w:t>演练地点：生产车间</w:t>
            </w:r>
          </w:p>
          <w:p w:rsidR="00B22D24" w:rsidRDefault="00B22D24" w:rsidP="00B22D24">
            <w:pPr>
              <w:ind w:firstLineChars="200" w:firstLine="31680"/>
              <w:rPr>
                <w:rFonts w:ascii="宋体" w:cs="宋体"/>
                <w:bCs/>
                <w:szCs w:val="21"/>
              </w:rPr>
            </w:pPr>
            <w:r>
              <w:rPr>
                <w:rFonts w:ascii="宋体" w:hAnsi="宋体" w:cs="宋体" w:hint="eastAsia"/>
                <w:bCs/>
                <w:szCs w:val="21"/>
              </w:rPr>
              <w:t>演练部门：全体部门</w:t>
            </w:r>
          </w:p>
          <w:p w:rsidR="00B22D24" w:rsidRDefault="00B22D24" w:rsidP="00B22D24">
            <w:pPr>
              <w:ind w:firstLineChars="200" w:firstLine="31680"/>
              <w:rPr>
                <w:rFonts w:ascii="宋体" w:cs="宋体"/>
                <w:bCs/>
                <w:szCs w:val="21"/>
              </w:rPr>
            </w:pPr>
            <w:r>
              <w:rPr>
                <w:rFonts w:ascii="宋体" w:hAnsi="宋体" w:cs="宋体" w:hint="eastAsia"/>
                <w:bCs/>
                <w:szCs w:val="21"/>
              </w:rPr>
              <w:t>演练总指挥：总经理</w:t>
            </w:r>
          </w:p>
          <w:p w:rsidR="00B22D24" w:rsidRDefault="00B22D24" w:rsidP="00B22D24">
            <w:pPr>
              <w:ind w:firstLineChars="200" w:firstLine="31680"/>
              <w:rPr>
                <w:rFonts w:ascii="宋体" w:cs="宋体"/>
                <w:bCs/>
                <w:szCs w:val="21"/>
              </w:rPr>
            </w:pPr>
            <w:r>
              <w:rPr>
                <w:rFonts w:ascii="宋体" w:hAnsi="宋体" w:cs="宋体" w:hint="eastAsia"/>
                <w:bCs/>
                <w:szCs w:val="21"/>
              </w:rPr>
              <w:t>参加人员各部门部长。过程记录详细。</w:t>
            </w:r>
          </w:p>
          <w:p w:rsidR="00B22D24" w:rsidRDefault="00B22D24" w:rsidP="00B22D24">
            <w:pPr>
              <w:pStyle w:val="a"/>
              <w:ind w:firstLineChars="200" w:firstLine="31680"/>
              <w:rPr>
                <w:rFonts w:ascii="宋体" w:cs="宋体"/>
                <w:szCs w:val="21"/>
              </w:rPr>
            </w:pPr>
            <w:r>
              <w:rPr>
                <w:rFonts w:ascii="宋体" w:hAnsi="宋体" w:cs="宋体" w:hint="eastAsia"/>
                <w:szCs w:val="21"/>
              </w:rPr>
              <w:t>见：</w:t>
            </w:r>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11</w:t>
            </w:r>
            <w:r>
              <w:rPr>
                <w:rFonts w:ascii="宋体" w:hAnsi="宋体" w:cs="宋体" w:hint="eastAsia"/>
                <w:szCs w:val="21"/>
              </w:rPr>
              <w:t>日组织了</w:t>
            </w:r>
            <w:r>
              <w:rPr>
                <w:rFonts w:ascii="宋体" w:hAnsi="宋体" w:cs="宋体" w:hint="eastAsia"/>
                <w:bCs w:val="0"/>
                <w:szCs w:val="21"/>
              </w:rPr>
              <w:t>消防安全应急</w:t>
            </w:r>
            <w:r>
              <w:rPr>
                <w:rFonts w:ascii="宋体" w:hAnsi="宋体" w:cs="宋体" w:hint="eastAsia"/>
                <w:szCs w:val="21"/>
              </w:rPr>
              <w:t>预案演练，演练中不但讲解了火灾发生后的处理流程，包括汇报机制，通知医院，疏导交通保证救援通道畅通，实施抢救等，并在演练结束后进行了总结，应急预案有可操作性，应急人员基本掌握该方案，能够应对突发事件。</w:t>
            </w:r>
          </w:p>
          <w:p w:rsidR="00B22D24" w:rsidRDefault="00B22D24" w:rsidP="00EF3938">
            <w:pPr>
              <w:spacing w:line="240" w:lineRule="exact"/>
              <w:rPr>
                <w:b/>
                <w:color w:val="000000"/>
                <w:spacing w:val="-4"/>
                <w:sz w:val="20"/>
                <w:szCs w:val="20"/>
              </w:rPr>
            </w:pPr>
            <w:r>
              <w:rPr>
                <w:rFonts w:ascii="宋体" w:hAnsi="宋体" w:cs="宋体" w:hint="eastAsia"/>
                <w:bCs/>
                <w:szCs w:val="21"/>
              </w:rPr>
              <w:t>基本符合。</w:t>
            </w:r>
          </w:p>
        </w:tc>
      </w:tr>
      <w:tr w:rsidR="00B22D24" w:rsidTr="00EF3938">
        <w:trPr>
          <w:cantSplit/>
          <w:trHeight w:val="961"/>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rsidR="00B22D24" w:rsidRDefault="00B22D24" w:rsidP="00EF3938">
            <w:pPr>
              <w:spacing w:line="240" w:lineRule="exact"/>
              <w:rPr>
                <w:b/>
                <w:color w:val="000000"/>
                <w:sz w:val="20"/>
                <w:szCs w:val="20"/>
              </w:rPr>
            </w:pPr>
            <w:r>
              <w:rPr>
                <w:rFonts w:hint="eastAsia"/>
                <w:b/>
                <w:color w:val="000000"/>
                <w:sz w:val="20"/>
                <w:szCs w:val="20"/>
              </w:rPr>
              <w:t>按相关规定进行了维护和检定。</w:t>
            </w:r>
          </w:p>
          <w:p w:rsidR="00B22D24" w:rsidRDefault="00B22D24" w:rsidP="00EF3938">
            <w:pPr>
              <w:spacing w:line="240" w:lineRule="exact"/>
              <w:rPr>
                <w:b/>
                <w:color w:val="000000"/>
                <w:sz w:val="20"/>
                <w:szCs w:val="20"/>
              </w:rPr>
            </w:pPr>
          </w:p>
        </w:tc>
      </w:tr>
      <w:tr w:rsidR="00B22D24" w:rsidTr="00EF3938">
        <w:trPr>
          <w:cantSplit/>
          <w:trHeight w:val="1277"/>
          <w:jc w:val="center"/>
        </w:trPr>
        <w:tc>
          <w:tcPr>
            <w:tcW w:w="720" w:type="dxa"/>
            <w:vMerge/>
            <w:vAlign w:val="center"/>
          </w:tcPr>
          <w:p w:rsidR="00B22D24" w:rsidRDefault="00B22D24" w:rsidP="00EF3938">
            <w:pPr>
              <w:spacing w:line="240" w:lineRule="exact"/>
              <w:jc w:val="center"/>
              <w:rPr>
                <w:b/>
                <w:color w:val="000000"/>
                <w:szCs w:val="21"/>
              </w:rPr>
            </w:pPr>
          </w:p>
        </w:tc>
        <w:tc>
          <w:tcPr>
            <w:tcW w:w="9198" w:type="dxa"/>
          </w:tcPr>
          <w:p w:rsidR="00B22D24" w:rsidRDefault="00B22D24" w:rsidP="00EF3938">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B22D24" w:rsidRDefault="00B22D24" w:rsidP="00EF3938">
            <w:pPr>
              <w:spacing w:line="240" w:lineRule="exact"/>
              <w:rPr>
                <w:b/>
                <w:color w:val="000000"/>
                <w:sz w:val="20"/>
                <w:szCs w:val="20"/>
              </w:rPr>
            </w:pPr>
            <w:r>
              <w:rPr>
                <w:rFonts w:hint="eastAsia"/>
                <w:b/>
                <w:color w:val="000000"/>
                <w:sz w:val="20"/>
                <w:szCs w:val="20"/>
              </w:rPr>
              <w:t>按要求储存、使用。</w:t>
            </w:r>
          </w:p>
        </w:tc>
      </w:tr>
      <w:tr w:rsidR="00B22D24" w:rsidTr="00EF3938">
        <w:trPr>
          <w:cantSplit/>
          <w:trHeight w:val="1415"/>
          <w:jc w:val="center"/>
        </w:trPr>
        <w:tc>
          <w:tcPr>
            <w:tcW w:w="720" w:type="dxa"/>
            <w:vMerge w:val="restart"/>
            <w:textDirection w:val="tbRlV"/>
            <w:vAlign w:val="center"/>
          </w:tcPr>
          <w:p w:rsidR="00B22D24" w:rsidRDefault="00B22D24" w:rsidP="00EF3938">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B22D24" w:rsidRDefault="00B22D24" w:rsidP="00B22D24">
            <w:pPr>
              <w:spacing w:line="240" w:lineRule="exact"/>
              <w:ind w:left="31680" w:hangingChars="50" w:firstLine="3168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B22D24" w:rsidRDefault="00B22D24" w:rsidP="00B22D24">
            <w:pPr>
              <w:ind w:firstLineChars="100" w:firstLine="31680"/>
              <w:jc w:val="left"/>
              <w:rPr>
                <w:rFonts w:asci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w:t>
            </w:r>
          </w:p>
          <w:p w:rsidR="00B22D24" w:rsidRDefault="00B22D24" w:rsidP="00B22D24">
            <w:pPr>
              <w:spacing w:line="240" w:lineRule="exact"/>
              <w:ind w:firstLineChars="50" w:firstLine="31680"/>
              <w:rPr>
                <w:b/>
                <w:color w:val="000000"/>
                <w:sz w:val="20"/>
                <w:szCs w:val="20"/>
              </w:rPr>
            </w:pPr>
            <w:r>
              <w:rPr>
                <w:rFonts w:ascii="宋体" w:hAnsi="宋体" w:cs="宋体" w:hint="eastAsia"/>
                <w:color w:val="000000"/>
                <w:szCs w:val="21"/>
              </w:rPr>
              <w:t>提供了公司职业健康安全管理体系运行情况报告，包括产品交付合格率、顾客满意率、运行过程控制、供方业绩评定、体系运行绩效情况等方面的汇总分析，工作成果符合预期效果，提出继续保持建议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rsidR="00B22D24" w:rsidTr="00EF3938">
        <w:trPr>
          <w:cantSplit/>
          <w:trHeight w:val="1415"/>
          <w:jc w:val="center"/>
        </w:trPr>
        <w:tc>
          <w:tcPr>
            <w:tcW w:w="720" w:type="dxa"/>
            <w:vMerge/>
            <w:textDirection w:val="tbRlV"/>
            <w:vAlign w:val="center"/>
          </w:tcPr>
          <w:p w:rsidR="00B22D24" w:rsidRDefault="00B22D24" w:rsidP="00EF3938">
            <w:pPr>
              <w:spacing w:line="240" w:lineRule="exact"/>
              <w:ind w:left="113" w:right="113"/>
              <w:jc w:val="center"/>
              <w:rPr>
                <w:b/>
                <w:color w:val="000000"/>
                <w:szCs w:val="21"/>
              </w:rPr>
            </w:pPr>
          </w:p>
        </w:tc>
        <w:tc>
          <w:tcPr>
            <w:tcW w:w="9198" w:type="dxa"/>
          </w:tcPr>
          <w:p w:rsidR="00B22D24" w:rsidRDefault="00B22D24" w:rsidP="00EF3938">
            <w:pPr>
              <w:numPr>
                <w:ilvl w:val="0"/>
                <w:numId w:val="4"/>
              </w:numPr>
              <w:spacing w:line="240" w:lineRule="exact"/>
              <w:ind w:left="100" w:hanging="100"/>
              <w:rPr>
                <w:b/>
                <w:color w:val="000000"/>
                <w:sz w:val="20"/>
                <w:szCs w:val="20"/>
              </w:rPr>
            </w:pPr>
            <w:r>
              <w:rPr>
                <w:rFonts w:hint="eastAsia"/>
                <w:b/>
                <w:color w:val="000000"/>
                <w:sz w:val="20"/>
                <w:szCs w:val="20"/>
              </w:rPr>
              <w:t>顾客满意</w:t>
            </w:r>
          </w:p>
          <w:p w:rsidR="00B22D24" w:rsidRDefault="00B22D24" w:rsidP="001B6E28">
            <w:pPr>
              <w:spacing w:line="240" w:lineRule="exact"/>
              <w:rPr>
                <w:rFonts w:eastAsia="Times New Roman"/>
                <w:b/>
                <w:color w:val="000000"/>
                <w:sz w:val="20"/>
                <w:szCs w:val="20"/>
              </w:rPr>
            </w:pPr>
          </w:p>
        </w:tc>
      </w:tr>
      <w:tr w:rsidR="00B22D24" w:rsidTr="00EF3938">
        <w:trPr>
          <w:cantSplit/>
          <w:trHeight w:val="2117"/>
          <w:jc w:val="center"/>
        </w:trPr>
        <w:tc>
          <w:tcPr>
            <w:tcW w:w="720" w:type="dxa"/>
            <w:vMerge/>
            <w:textDirection w:val="tbRlV"/>
            <w:vAlign w:val="center"/>
          </w:tcPr>
          <w:p w:rsidR="00B22D24" w:rsidRDefault="00B22D24" w:rsidP="00B22D24">
            <w:pPr>
              <w:spacing w:line="240" w:lineRule="exact"/>
              <w:ind w:left="31680" w:right="113" w:hangingChars="100" w:firstLine="31680"/>
              <w:jc w:val="center"/>
              <w:rPr>
                <w:b/>
                <w:color w:val="000000"/>
                <w:sz w:val="20"/>
              </w:rPr>
            </w:pPr>
          </w:p>
        </w:tc>
        <w:tc>
          <w:tcPr>
            <w:tcW w:w="9198" w:type="dxa"/>
          </w:tcPr>
          <w:p w:rsidR="00B22D24" w:rsidRDefault="00B22D24" w:rsidP="00EF3938">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B22D24" w:rsidRDefault="00B22D24" w:rsidP="00B22D24">
            <w:pPr>
              <w:ind w:firstLineChars="200" w:firstLine="31680"/>
            </w:pPr>
            <w:r>
              <w:rPr>
                <w:rFonts w:hint="eastAsia"/>
              </w:rPr>
              <w:t>公司制定《内部审核控制程序》，对内部审核方案策划规定：</w:t>
            </w:r>
          </w:p>
          <w:p w:rsidR="00B22D24" w:rsidRDefault="00B22D24" w:rsidP="00EF3938">
            <w:r>
              <w:t>1.</w:t>
            </w:r>
            <w:r>
              <w:rPr>
                <w:rFonts w:hint="eastAsia"/>
              </w:rPr>
              <w:t>频次：内审每年进行一次，两次内部审核的时间间隔不超过</w:t>
            </w:r>
            <w:r>
              <w:t>12</w:t>
            </w:r>
            <w:r>
              <w:rPr>
                <w:rFonts w:hint="eastAsia"/>
              </w:rPr>
              <w:t>个月。</w:t>
            </w:r>
          </w:p>
          <w:p w:rsidR="00B22D24" w:rsidRDefault="00B22D24" w:rsidP="00EF3938">
            <w:r>
              <w:t>2.</w:t>
            </w:r>
            <w:r>
              <w:rPr>
                <w:rFonts w:hint="eastAsia"/>
              </w:rPr>
              <w:t>方法：按部门</w:t>
            </w:r>
            <w:r>
              <w:t>/</w:t>
            </w:r>
            <w:r>
              <w:rPr>
                <w:rFonts w:hint="eastAsia"/>
              </w:rPr>
              <w:t>过程审核。</w:t>
            </w:r>
          </w:p>
          <w:p w:rsidR="00B22D24" w:rsidRDefault="00B22D24" w:rsidP="00EF3938">
            <w:r>
              <w:t>3.</w:t>
            </w:r>
            <w:r>
              <w:rPr>
                <w:rFonts w:hint="eastAsia"/>
              </w:rPr>
              <w:t>职责：体系负责人组织内部审核活动。</w:t>
            </w:r>
          </w:p>
          <w:p w:rsidR="00B22D24" w:rsidRDefault="00B22D24" w:rsidP="00EF3938">
            <w:r>
              <w:t>4.</w:t>
            </w:r>
            <w:r>
              <w:rPr>
                <w:rFonts w:hint="eastAsia"/>
              </w:rPr>
              <w:t>策划要求：范围、准则、工作分配等。</w:t>
            </w:r>
          </w:p>
          <w:p w:rsidR="00B22D24" w:rsidRDefault="00B22D24" w:rsidP="00EF3938">
            <w:r>
              <w:t>5.</w:t>
            </w:r>
            <w:r>
              <w:rPr>
                <w:rFonts w:hint="eastAsia"/>
              </w:rPr>
              <w:t>报告：体系负责人在内部审核结束及纠正措施完成后应向总经理报告审核结果。</w:t>
            </w:r>
          </w:p>
          <w:p w:rsidR="00B22D24" w:rsidRPr="00804F0E" w:rsidRDefault="00B22D24" w:rsidP="00EF3938">
            <w:pPr>
              <w:rPr>
                <w:szCs w:val="21"/>
              </w:rPr>
            </w:pPr>
            <w:r>
              <w:t>6.</w:t>
            </w:r>
            <w:r>
              <w:rPr>
                <w:rFonts w:hint="eastAsia"/>
              </w:rPr>
              <w:t>提供了《</w:t>
            </w:r>
            <w:r>
              <w:t>2019</w:t>
            </w:r>
            <w:r>
              <w:rPr>
                <w:rFonts w:hint="eastAsia"/>
              </w:rPr>
              <w:t>年内部审核实施计划》，发布了内部管理体系审核通知，计划内容有：目的、范围、审核准则、审核时间</w:t>
            </w:r>
            <w:r>
              <w:t>2019</w:t>
            </w:r>
            <w:r>
              <w:rPr>
                <w:rFonts w:hint="eastAsia"/>
              </w:rPr>
              <w:t>年</w:t>
            </w:r>
            <w:r>
              <w:t>7</w:t>
            </w:r>
            <w:r>
              <w:rPr>
                <w:rFonts w:hint="eastAsia"/>
              </w:rPr>
              <w:t>月</w:t>
            </w:r>
            <w:r>
              <w:t>8-9</w:t>
            </w:r>
            <w:r>
              <w:rPr>
                <w:rFonts w:hint="eastAsia"/>
              </w:rPr>
              <w:t>日。编制：</w:t>
            </w:r>
            <w:r>
              <w:rPr>
                <w:rFonts w:hint="eastAsia"/>
                <w:szCs w:val="21"/>
              </w:rPr>
              <w:t>办公室，</w:t>
            </w:r>
            <w:r w:rsidRPr="00804F0E">
              <w:rPr>
                <w:rFonts w:hint="eastAsia"/>
                <w:szCs w:val="21"/>
              </w:rPr>
              <w:t>日期：</w:t>
            </w:r>
            <w:smartTag w:uri="urn:schemas-microsoft-com:office:smarttags" w:element="chsdate">
              <w:smartTagPr>
                <w:attr w:name="IsROCDate" w:val="False"/>
                <w:attr w:name="IsLunarDate" w:val="False"/>
                <w:attr w:name="Day" w:val="5"/>
                <w:attr w:name="Month" w:val="7"/>
                <w:attr w:name="Year" w:val="2019"/>
              </w:smartTagPr>
              <w:r w:rsidRPr="00804F0E">
                <w:rPr>
                  <w:szCs w:val="21"/>
                </w:rPr>
                <w:t>2019</w:t>
              </w:r>
              <w:r w:rsidRPr="00804F0E">
                <w:rPr>
                  <w:rFonts w:hint="eastAsia"/>
                  <w:szCs w:val="21"/>
                </w:rPr>
                <w:t>年</w:t>
              </w:r>
              <w:r>
                <w:rPr>
                  <w:szCs w:val="21"/>
                </w:rPr>
                <w:t>7</w:t>
              </w:r>
              <w:r w:rsidRPr="00804F0E">
                <w:rPr>
                  <w:rFonts w:hint="eastAsia"/>
                  <w:szCs w:val="21"/>
                </w:rPr>
                <w:t>月</w:t>
              </w:r>
              <w:r>
                <w:rPr>
                  <w:szCs w:val="21"/>
                </w:rPr>
                <w:t>5</w:t>
              </w:r>
              <w:r w:rsidRPr="00804F0E">
                <w:rPr>
                  <w:rFonts w:hint="eastAsia"/>
                  <w:szCs w:val="21"/>
                </w:rPr>
                <w:t>日</w:t>
              </w:r>
            </w:smartTag>
          </w:p>
          <w:p w:rsidR="00B22D24" w:rsidRDefault="00B22D24" w:rsidP="00EF3938">
            <w:r>
              <w:rPr>
                <w:szCs w:val="21"/>
              </w:rPr>
              <w:t>7</w:t>
            </w:r>
            <w:r>
              <w:t>.</w:t>
            </w:r>
            <w:r>
              <w:rPr>
                <w:rFonts w:hint="eastAsia"/>
              </w:rPr>
              <w:t>提供了《内审首次会议签到表》，参加人有各部门负责人等。</w:t>
            </w:r>
          </w:p>
          <w:p w:rsidR="00B22D24" w:rsidRDefault="00B22D24" w:rsidP="00EF3938">
            <w:r>
              <w:t>8.</w:t>
            </w:r>
            <w:r>
              <w:rPr>
                <w:rFonts w:hint="eastAsia"/>
              </w:rPr>
              <w:t>提供了《内审检查表》，经查阅对照，受审核部门涉及条款与公司管理体系职责分配相一致。审核记录基本满足要求。</w:t>
            </w:r>
          </w:p>
          <w:p w:rsidR="00B22D24" w:rsidRDefault="00B22D24" w:rsidP="00EF3938">
            <w:pPr>
              <w:spacing w:line="360" w:lineRule="exact"/>
            </w:pPr>
            <w:r>
              <w:t>9.</w:t>
            </w:r>
            <w:r>
              <w:rPr>
                <w:rFonts w:hint="eastAsia"/>
              </w:rPr>
              <w:t>提供了《内审不合格报告》</w:t>
            </w:r>
          </w:p>
          <w:p w:rsidR="00B22D24" w:rsidRPr="00EE3150" w:rsidRDefault="00B22D24" w:rsidP="00EF3938">
            <w:r w:rsidRPr="007E2170">
              <w:rPr>
                <w:rFonts w:ascii="宋体" w:hAnsi="宋体" w:hint="eastAsia"/>
              </w:rPr>
              <w:t>不符合事实描述：</w:t>
            </w:r>
            <w:r w:rsidRPr="00417C36">
              <w:rPr>
                <w:rFonts w:ascii="宋体" w:hAnsi="宋体" w:hint="eastAsia"/>
                <w:bCs/>
                <w:szCs w:val="21"/>
              </w:rPr>
              <w:t>办公室有</w:t>
            </w:r>
            <w:r w:rsidRPr="00417C36">
              <w:rPr>
                <w:rFonts w:ascii="宋体" w:hAnsi="宋体"/>
                <w:bCs/>
                <w:szCs w:val="21"/>
              </w:rPr>
              <w:t>2</w:t>
            </w:r>
            <w:r w:rsidRPr="00417C36">
              <w:rPr>
                <w:rFonts w:ascii="宋体" w:hAnsi="宋体" w:hint="eastAsia"/>
                <w:bCs/>
                <w:szCs w:val="21"/>
              </w:rPr>
              <w:t>处灭火器无检查记录</w:t>
            </w:r>
            <w:r>
              <w:rPr>
                <w:rFonts w:ascii="宋体" w:hAnsi="宋体" w:hint="eastAsia"/>
                <w:bCs/>
                <w:szCs w:val="21"/>
              </w:rPr>
              <w:t>；</w:t>
            </w:r>
            <w:r w:rsidRPr="00417C36">
              <w:rPr>
                <w:rFonts w:ascii="宋体" w:hAnsi="宋体" w:hint="eastAsia"/>
                <w:bCs/>
                <w:szCs w:val="21"/>
              </w:rPr>
              <w:t>车间有两名工人未戴口罩作业</w:t>
            </w:r>
            <w:r>
              <w:rPr>
                <w:rFonts w:ascii="宋体" w:hAnsi="宋体" w:hint="eastAsia"/>
                <w:bCs/>
                <w:sz w:val="24"/>
                <w:szCs w:val="20"/>
              </w:rPr>
              <w:t>。以上二条均</w:t>
            </w:r>
            <w:r>
              <w:rPr>
                <w:rFonts w:ascii="宋体" w:hAnsi="宋体" w:hint="eastAsia"/>
              </w:rPr>
              <w:t>不符合</w:t>
            </w:r>
            <w:r>
              <w:rPr>
                <w:rFonts w:ascii="宋体" w:hAnsi="宋体" w:cs="宋体"/>
                <w:szCs w:val="21"/>
              </w:rPr>
              <w:t>ISO45001-2018</w:t>
            </w:r>
            <w:r w:rsidRPr="009F0711">
              <w:rPr>
                <w:rFonts w:ascii="宋体" w:hAnsi="宋体" w:hint="eastAsia"/>
                <w:szCs w:val="21"/>
              </w:rPr>
              <w:t>标准条款：</w:t>
            </w:r>
            <w:r w:rsidRPr="00EE3150">
              <w:rPr>
                <w:rFonts w:ascii="宋体" w:hAnsi="宋体"/>
                <w:szCs w:val="21"/>
              </w:rPr>
              <w:t>8.1</w:t>
            </w:r>
            <w:r w:rsidRPr="00EE3150">
              <w:rPr>
                <w:rFonts w:ascii="宋体" w:hAnsi="宋体" w:hint="eastAsia"/>
                <w:szCs w:val="21"/>
              </w:rPr>
              <w:t>运行控制的相关条款</w:t>
            </w:r>
            <w:r>
              <w:rPr>
                <w:rFonts w:ascii="宋体" w:hAnsi="宋体" w:hint="eastAsia"/>
                <w:szCs w:val="21"/>
              </w:rPr>
              <w:t>；</w:t>
            </w:r>
            <w:r>
              <w:rPr>
                <w:rFonts w:hint="eastAsia"/>
              </w:rPr>
              <w:t>对于涉及不符合项的部门，进行了原因分析并制定纠正措施计划，经过审核组验证，纠正措施有效。</w:t>
            </w:r>
          </w:p>
          <w:p w:rsidR="00B22D24" w:rsidRDefault="00B22D24" w:rsidP="00EF3938">
            <w:pPr>
              <w:spacing w:line="360" w:lineRule="exact"/>
            </w:pPr>
            <w:r>
              <w:t>10.</w:t>
            </w:r>
            <w:r>
              <w:rPr>
                <w:rFonts w:hint="eastAsia"/>
              </w:rPr>
              <w:t>提供《审核报告》审核报告中包括审核目的、审核范围、审核依据、审核内容摘要、审核结论等内容，对审核过程进行了综述。</w:t>
            </w:r>
          </w:p>
          <w:p w:rsidR="00B22D24" w:rsidRPr="00CB034D" w:rsidRDefault="00B22D24" w:rsidP="00EF3938">
            <w:pPr>
              <w:spacing w:line="360" w:lineRule="auto"/>
              <w:ind w:firstLine="480"/>
              <w:rPr>
                <w:rFonts w:ascii="宋体"/>
                <w:color w:val="000000"/>
                <w:szCs w:val="21"/>
              </w:rPr>
            </w:pPr>
            <w:r>
              <w:rPr>
                <w:rFonts w:hint="eastAsia"/>
              </w:rPr>
              <w:t>审核结论：</w:t>
            </w:r>
            <w:r w:rsidRPr="00CB034D">
              <w:rPr>
                <w:rFonts w:ascii="宋体" w:hAnsi="宋体" w:hint="eastAsia"/>
                <w:color w:val="000000"/>
                <w:szCs w:val="21"/>
              </w:rPr>
              <w:t>本公司管理体系是符合</w:t>
            </w:r>
            <w:r>
              <w:rPr>
                <w:rFonts w:ascii="宋体" w:hAnsi="宋体" w:cs="宋体"/>
                <w:szCs w:val="21"/>
              </w:rPr>
              <w:t>ISO45001-2018</w:t>
            </w:r>
            <w:r w:rsidRPr="00CB034D">
              <w:rPr>
                <w:rFonts w:ascii="宋体" w:hAnsi="宋体" w:hint="eastAsia"/>
                <w:color w:val="000000"/>
                <w:szCs w:val="21"/>
              </w:rPr>
              <w:t>《职业健康安全管理体系</w:t>
            </w:r>
            <w:r w:rsidRPr="00CB034D">
              <w:rPr>
                <w:rFonts w:ascii="宋体" w:hAnsi="宋体"/>
                <w:color w:val="000000"/>
                <w:szCs w:val="21"/>
              </w:rPr>
              <w:t>——</w:t>
            </w:r>
            <w:r>
              <w:rPr>
                <w:rFonts w:ascii="宋体" w:hAnsi="宋体" w:hint="eastAsia"/>
                <w:color w:val="000000"/>
                <w:szCs w:val="21"/>
              </w:rPr>
              <w:t>要求》</w:t>
            </w:r>
            <w:r w:rsidRPr="00CB034D">
              <w:rPr>
                <w:rFonts w:ascii="宋体" w:hAnsi="宋体" w:hint="eastAsia"/>
                <w:color w:val="000000"/>
                <w:szCs w:val="21"/>
              </w:rPr>
              <w:t>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B22D24" w:rsidRDefault="00B22D24" w:rsidP="00EF3938">
            <w:r>
              <w:rPr>
                <w:rFonts w:hint="eastAsia"/>
              </w:rPr>
              <w:t>编制：办公室</w:t>
            </w:r>
            <w:r>
              <w:t xml:space="preserve"> </w:t>
            </w:r>
            <w:r>
              <w:rPr>
                <w:rFonts w:hint="eastAsia"/>
              </w:rPr>
              <w:t>批准：</w:t>
            </w:r>
            <w:r>
              <w:rPr>
                <w:rFonts w:hint="eastAsia"/>
                <w:color w:val="000000"/>
                <w:szCs w:val="21"/>
              </w:rPr>
              <w:t>黄鹤飞</w:t>
            </w:r>
            <w:r>
              <w:rPr>
                <w:rFonts w:hint="eastAsia"/>
              </w:rPr>
              <w:t>，时间：</w:t>
            </w:r>
            <w:r>
              <w:t>2019.7.11</w:t>
            </w:r>
          </w:p>
          <w:p w:rsidR="00B22D24" w:rsidRPr="00EE3150" w:rsidRDefault="00B22D24" w:rsidP="00EF3938">
            <w:pPr>
              <w:spacing w:line="240" w:lineRule="exact"/>
              <w:rPr>
                <w:b/>
                <w:color w:val="000000"/>
                <w:spacing w:val="-8"/>
                <w:sz w:val="20"/>
                <w:szCs w:val="20"/>
              </w:rPr>
            </w:pPr>
            <w:r>
              <w:rPr>
                <w:rFonts w:hint="eastAsia"/>
              </w:rPr>
              <w:t>提供了内审员培训记录，审核员没有审核自己部门工作，具有独立性。</w:t>
            </w:r>
          </w:p>
        </w:tc>
      </w:tr>
      <w:tr w:rsidR="00B22D24" w:rsidTr="00EF3938">
        <w:trPr>
          <w:cantSplit/>
          <w:trHeight w:val="1826"/>
          <w:jc w:val="center"/>
        </w:trPr>
        <w:tc>
          <w:tcPr>
            <w:tcW w:w="720" w:type="dxa"/>
            <w:vMerge/>
            <w:textDirection w:val="tbRlV"/>
            <w:vAlign w:val="center"/>
          </w:tcPr>
          <w:p w:rsidR="00B22D24" w:rsidRDefault="00B22D24" w:rsidP="00B22D24">
            <w:pPr>
              <w:spacing w:line="240" w:lineRule="exact"/>
              <w:ind w:left="31680" w:right="113" w:hangingChars="100" w:firstLine="31680"/>
              <w:jc w:val="center"/>
              <w:rPr>
                <w:b/>
                <w:color w:val="000000"/>
                <w:sz w:val="20"/>
              </w:rPr>
            </w:pPr>
          </w:p>
        </w:tc>
        <w:tc>
          <w:tcPr>
            <w:tcW w:w="9198" w:type="dxa"/>
          </w:tcPr>
          <w:p w:rsidR="00B22D24" w:rsidRDefault="00B22D24" w:rsidP="00EF3938">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B22D24" w:rsidRDefault="00B22D24" w:rsidP="00B22D24">
            <w:pPr>
              <w:ind w:firstLineChars="200" w:firstLine="31680"/>
              <w:rPr>
                <w:rFonts w:ascii="宋体" w:cs="宋体"/>
                <w:szCs w:val="21"/>
              </w:rPr>
            </w:pPr>
            <w:r>
              <w:rPr>
                <w:rFonts w:ascii="宋体" w:hAnsi="宋体" w:cs="宋体" w:hint="eastAsia"/>
                <w:szCs w:val="21"/>
              </w:rPr>
              <w:t>公司依据：</w:t>
            </w:r>
            <w:r>
              <w:rPr>
                <w:rFonts w:ascii="宋体" w:hAnsi="宋体" w:cs="宋体"/>
                <w:szCs w:val="21"/>
              </w:rPr>
              <w:t xml:space="preserve"> ISO45001-2018</w:t>
            </w:r>
            <w:r>
              <w:rPr>
                <w:rFonts w:ascii="宋体" w:hAnsi="宋体" w:cs="宋体" w:hint="eastAsia"/>
                <w:szCs w:val="21"/>
              </w:rPr>
              <w:t>标准进行管理评审。</w:t>
            </w:r>
          </w:p>
          <w:p w:rsidR="00B22D24" w:rsidRDefault="00B22D24" w:rsidP="00EF3938">
            <w:pPr>
              <w:rPr>
                <w:rFonts w:ascii="宋体" w:cs="宋体"/>
                <w:szCs w:val="21"/>
              </w:rPr>
            </w:pPr>
            <w:r>
              <w:rPr>
                <w:rFonts w:ascii="宋体" w:hAnsi="宋体" w:cs="宋体" w:hint="eastAsia"/>
                <w:szCs w:val="21"/>
              </w:rPr>
              <w:t>目前按标准要求平稳运行，至今暂无变更情况发生。</w:t>
            </w:r>
          </w:p>
          <w:p w:rsidR="00B22D24" w:rsidRDefault="00B22D24" w:rsidP="00EF3938">
            <w:pPr>
              <w:rPr>
                <w:rFonts w:ascii="宋体" w:cs="宋体"/>
                <w:szCs w:val="21"/>
              </w:rPr>
            </w:pPr>
            <w:r>
              <w:rPr>
                <w:rFonts w:ascii="宋体" w:hAnsi="宋体" w:cs="宋体" w:hint="eastAsia"/>
                <w:szCs w:val="21"/>
              </w:rPr>
              <w:t>查阅公司管理评审资料：</w:t>
            </w:r>
          </w:p>
          <w:p w:rsidR="00B22D24" w:rsidRDefault="00B22D24" w:rsidP="00EF3938">
            <w:pPr>
              <w:rPr>
                <w:rFonts w:ascii="宋体" w:cs="宋体"/>
                <w:szCs w:val="21"/>
              </w:rPr>
            </w:pPr>
            <w:r>
              <w:rPr>
                <w:rFonts w:ascii="宋体" w:hAnsi="宋体" w:cs="宋体" w:hint="eastAsia"/>
                <w:szCs w:val="21"/>
              </w:rPr>
              <w:t>一、管理评审计划，由办公室</w:t>
            </w:r>
            <w:r w:rsidRPr="00D206CF">
              <w:rPr>
                <w:szCs w:val="21"/>
              </w:rPr>
              <w:t>2019</w:t>
            </w:r>
            <w:r w:rsidRPr="00D206CF">
              <w:rPr>
                <w:rFonts w:hint="eastAsia"/>
                <w:szCs w:val="21"/>
              </w:rPr>
              <w:t>年</w:t>
            </w:r>
            <w:r>
              <w:rPr>
                <w:szCs w:val="21"/>
              </w:rPr>
              <w:t>7</w:t>
            </w:r>
            <w:r w:rsidRPr="00D206CF">
              <w:rPr>
                <w:rFonts w:hint="eastAsia"/>
                <w:szCs w:val="21"/>
              </w:rPr>
              <w:t>月</w:t>
            </w:r>
            <w:r>
              <w:rPr>
                <w:szCs w:val="21"/>
              </w:rPr>
              <w:t>15</w:t>
            </w:r>
            <w:r w:rsidRPr="00D206CF">
              <w:rPr>
                <w:rFonts w:hint="eastAsia"/>
                <w:szCs w:val="21"/>
              </w:rPr>
              <w:t>日</w:t>
            </w:r>
            <w:r>
              <w:rPr>
                <w:rFonts w:ascii="宋体" w:hAnsi="宋体" w:cs="宋体" w:hint="eastAsia"/>
                <w:szCs w:val="21"/>
              </w:rPr>
              <w:t>提出，评审时间：</w:t>
            </w:r>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18</w:t>
            </w:r>
            <w:r>
              <w:rPr>
                <w:rFonts w:ascii="宋体" w:hAnsi="宋体" w:cs="宋体" w:hint="eastAsia"/>
                <w:szCs w:val="21"/>
              </w:rPr>
              <w:t>日</w:t>
            </w:r>
            <w:r>
              <w:rPr>
                <w:rFonts w:ascii="宋体" w:cs="宋体"/>
                <w:szCs w:val="21"/>
              </w:rPr>
              <w:t>,</w:t>
            </w:r>
            <w:r>
              <w:rPr>
                <w:rFonts w:ascii="宋体" w:hAnsi="宋体" w:cs="宋体" w:hint="eastAsia"/>
                <w:szCs w:val="21"/>
              </w:rPr>
              <w:t>评审方式：会议评审</w:t>
            </w:r>
          </w:p>
          <w:p w:rsidR="00B22D24" w:rsidRPr="00BF7BBF" w:rsidRDefault="00B22D24" w:rsidP="00EF3938">
            <w:pPr>
              <w:tabs>
                <w:tab w:val="right" w:leader="dot" w:pos="8190"/>
              </w:tabs>
              <w:adjustRightInd w:val="0"/>
              <w:spacing w:line="360" w:lineRule="auto"/>
              <w:rPr>
                <w:rFonts w:ascii="宋体"/>
                <w:szCs w:val="21"/>
              </w:rPr>
            </w:pPr>
            <w:r>
              <w:rPr>
                <w:rFonts w:ascii="宋体" w:hAnsi="宋体" w:cs="宋体" w:hint="eastAsia"/>
                <w:szCs w:val="21"/>
              </w:rPr>
              <w:t>参加人员：</w:t>
            </w:r>
            <w:r w:rsidRPr="00D206CF">
              <w:rPr>
                <w:rFonts w:ascii="宋体" w:hAnsi="宋体" w:hint="eastAsia"/>
                <w:szCs w:val="21"/>
              </w:rPr>
              <w:t>总经理</w:t>
            </w:r>
            <w:r>
              <w:rPr>
                <w:rFonts w:ascii="宋体" w:hAnsi="宋体" w:hint="eastAsia"/>
                <w:szCs w:val="21"/>
              </w:rPr>
              <w:t>：</w:t>
            </w:r>
            <w:r w:rsidRPr="00BF7BBF">
              <w:rPr>
                <w:rFonts w:ascii="宋体" w:hAnsi="宋体" w:hint="eastAsia"/>
                <w:szCs w:val="21"/>
              </w:rPr>
              <w:t>黄鹤凡，管理者代表：黄鹤飞，安全事务代表：黄鹤飞，办公室：范长岑，采购部主任：许菊莲，生产部主任：蒋国存，业务部主任：戈旭</w:t>
            </w:r>
          </w:p>
          <w:p w:rsidR="00B22D24" w:rsidRDefault="00B22D24" w:rsidP="00EF3938">
            <w:pPr>
              <w:rPr>
                <w:rFonts w:ascii="宋体" w:cs="宋体"/>
                <w:szCs w:val="21"/>
              </w:rPr>
            </w:pPr>
            <w:r>
              <w:rPr>
                <w:rFonts w:ascii="宋体" w:hAnsi="宋体" w:cs="宋体" w:hint="eastAsia"/>
                <w:szCs w:val="21"/>
              </w:rPr>
              <w:t>二、管理评审输入：</w:t>
            </w:r>
          </w:p>
          <w:p w:rsidR="00B22D24" w:rsidRPr="00AF23EB" w:rsidRDefault="00B22D24" w:rsidP="00EF3938">
            <w:pPr>
              <w:spacing w:line="360" w:lineRule="auto"/>
              <w:ind w:left="480"/>
              <w:jc w:val="left"/>
              <w:rPr>
                <w:rFonts w:ascii="宋体"/>
                <w:color w:val="000000"/>
                <w:szCs w:val="21"/>
              </w:rPr>
            </w:pPr>
            <w:r w:rsidRPr="00AF23EB">
              <w:rPr>
                <w:rFonts w:ascii="宋体" w:hAnsi="宋体" w:hint="eastAsia"/>
                <w:color w:val="000000"/>
                <w:szCs w:val="21"/>
              </w:rPr>
              <w:t>组织环境、相关方需求、风险和机遇</w:t>
            </w:r>
            <w:r>
              <w:rPr>
                <w:rFonts w:ascii="宋体" w:hAnsi="宋体" w:hint="eastAsia"/>
                <w:color w:val="000000"/>
                <w:szCs w:val="21"/>
              </w:rPr>
              <w:t>、</w:t>
            </w:r>
            <w:r w:rsidRPr="00AF23EB">
              <w:rPr>
                <w:rFonts w:ascii="宋体" w:hAnsi="宋体" w:hint="eastAsia"/>
                <w:color w:val="000000"/>
                <w:szCs w:val="21"/>
              </w:rPr>
              <w:t>公司的管理方针、管理目标、指标的执行和完成情况；产品质量和顾客满意情况；</w:t>
            </w:r>
          </w:p>
          <w:p w:rsidR="00B22D24" w:rsidRPr="00AF23EB" w:rsidRDefault="00B22D24" w:rsidP="00EF3938">
            <w:pPr>
              <w:spacing w:line="360" w:lineRule="auto"/>
              <w:jc w:val="left"/>
              <w:rPr>
                <w:rFonts w:ascii="宋体"/>
                <w:color w:val="000000"/>
                <w:szCs w:val="21"/>
              </w:rPr>
            </w:pPr>
            <w:r w:rsidRPr="00AF23EB">
              <w:rPr>
                <w:rFonts w:ascii="宋体" w:hAnsi="宋体" w:hint="eastAsia"/>
                <w:color w:val="000000"/>
                <w:szCs w:val="21"/>
              </w:rPr>
              <w:t>资源的配备；纠正和预防措施情况；</w:t>
            </w:r>
          </w:p>
          <w:p w:rsidR="00B22D24" w:rsidRDefault="00B22D24" w:rsidP="00B22D24">
            <w:pPr>
              <w:ind w:firstLineChars="200" w:firstLine="31680"/>
              <w:rPr>
                <w:rFonts w:ascii="宋体" w:cs="宋体"/>
                <w:szCs w:val="21"/>
              </w:rPr>
            </w:pPr>
            <w:r>
              <w:rPr>
                <w:rFonts w:ascii="宋体" w:hAnsi="宋体" w:cs="宋体" w:hint="eastAsia"/>
                <w:szCs w:val="21"/>
              </w:rPr>
              <w:t>以上内容通过会上工作总结、汇报等形式体现。</w:t>
            </w:r>
          </w:p>
          <w:p w:rsidR="00B22D24" w:rsidRDefault="00B22D24" w:rsidP="00EF3938">
            <w:pPr>
              <w:rPr>
                <w:rFonts w:ascii="宋体" w:cs="宋体"/>
                <w:szCs w:val="21"/>
              </w:rPr>
            </w:pPr>
            <w:r>
              <w:rPr>
                <w:rFonts w:ascii="宋体" w:hAnsi="宋体" w:cs="宋体" w:hint="eastAsia"/>
                <w:szCs w:val="21"/>
              </w:rPr>
              <w:t>三、查看“管理评审报告”，报告中对本次管理评审做了总结，评价了公司建立、运行管理体系的效果。</w:t>
            </w:r>
          </w:p>
          <w:p w:rsidR="00B22D24" w:rsidRDefault="00B22D24" w:rsidP="00EF3938">
            <w:pPr>
              <w:rPr>
                <w:rFonts w:ascii="宋体" w:cs="宋体"/>
                <w:szCs w:val="21"/>
              </w:rPr>
            </w:pPr>
            <w:r>
              <w:rPr>
                <w:rFonts w:ascii="宋体" w:hAnsi="宋体" w:cs="宋体" w:hint="eastAsia"/>
                <w:szCs w:val="21"/>
              </w:rPr>
              <w:t>四、管理评审输出</w:t>
            </w:r>
            <w:r>
              <w:rPr>
                <w:rFonts w:ascii="宋体" w:hAnsi="宋体" w:cs="宋体"/>
                <w:szCs w:val="21"/>
              </w:rPr>
              <w:t>/</w:t>
            </w:r>
            <w:r>
              <w:rPr>
                <w:rFonts w:ascii="宋体" w:hAnsi="宋体" w:cs="宋体" w:hint="eastAsia"/>
                <w:szCs w:val="21"/>
              </w:rPr>
              <w:t>评审结论：</w:t>
            </w:r>
          </w:p>
          <w:p w:rsidR="00B22D24" w:rsidRPr="00AF23EB" w:rsidRDefault="00B22D24" w:rsidP="00B22D24">
            <w:pPr>
              <w:spacing w:line="400" w:lineRule="exact"/>
              <w:ind w:firstLineChars="100" w:firstLine="31680"/>
              <w:rPr>
                <w:szCs w:val="21"/>
              </w:rPr>
            </w:pPr>
            <w:r w:rsidRPr="00AF23EB">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rsidR="00B22D24" w:rsidRDefault="00B22D24" w:rsidP="00EF3938">
            <w:pPr>
              <w:spacing w:line="240" w:lineRule="exact"/>
              <w:rPr>
                <w:b/>
                <w:color w:val="000000"/>
                <w:sz w:val="20"/>
                <w:szCs w:val="20"/>
              </w:rPr>
            </w:pPr>
          </w:p>
        </w:tc>
      </w:tr>
      <w:tr w:rsidR="00B22D24" w:rsidTr="00EF3938">
        <w:trPr>
          <w:cantSplit/>
          <w:trHeight w:val="1834"/>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B22D24" w:rsidRDefault="00B22D24" w:rsidP="00EF3938">
            <w:pPr>
              <w:spacing w:line="240" w:lineRule="exact"/>
              <w:rPr>
                <w:b/>
                <w:color w:val="000000"/>
                <w:sz w:val="20"/>
                <w:szCs w:val="20"/>
              </w:rPr>
            </w:pPr>
            <w:r>
              <w:rPr>
                <w:rFonts w:hint="eastAsia"/>
                <w:b/>
                <w:color w:val="000000"/>
                <w:sz w:val="20"/>
                <w:szCs w:val="20"/>
              </w:rPr>
              <w:t>无</w:t>
            </w:r>
          </w:p>
        </w:tc>
      </w:tr>
      <w:tr w:rsidR="00B22D24" w:rsidTr="00EF3938">
        <w:trPr>
          <w:cantSplit/>
          <w:trHeight w:val="1546"/>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B22D24" w:rsidRDefault="00B22D24" w:rsidP="00EF3938">
            <w:pPr>
              <w:spacing w:line="240" w:lineRule="exact"/>
              <w:rPr>
                <w:b/>
                <w:color w:val="000000"/>
                <w:sz w:val="20"/>
                <w:szCs w:val="20"/>
              </w:rPr>
            </w:pPr>
            <w:r>
              <w:rPr>
                <w:rFonts w:hint="eastAsia"/>
                <w:b/>
                <w:color w:val="000000"/>
                <w:sz w:val="20"/>
                <w:szCs w:val="20"/>
              </w:rPr>
              <w:t>无</w:t>
            </w:r>
          </w:p>
        </w:tc>
      </w:tr>
      <w:tr w:rsidR="00B22D24" w:rsidTr="00EF3938">
        <w:trPr>
          <w:cantSplit/>
          <w:trHeight w:val="1399"/>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B22D24" w:rsidRDefault="00B22D24" w:rsidP="00EF3938">
            <w:pPr>
              <w:spacing w:line="300" w:lineRule="exact"/>
              <w:rPr>
                <w:b/>
                <w:color w:val="000000"/>
                <w:sz w:val="20"/>
                <w:szCs w:val="20"/>
              </w:rPr>
            </w:pPr>
            <w:r>
              <w:rPr>
                <w:rFonts w:hint="eastAsia"/>
                <w:b/>
                <w:color w:val="000000"/>
                <w:sz w:val="20"/>
                <w:szCs w:val="20"/>
              </w:rPr>
              <w:t>按规定进行定期测量，满足要求。</w:t>
            </w:r>
          </w:p>
          <w:p w:rsidR="00B22D24" w:rsidRDefault="00B22D24" w:rsidP="00EF3938">
            <w:pPr>
              <w:spacing w:line="240" w:lineRule="exact"/>
              <w:rPr>
                <w:b/>
                <w:color w:val="000000"/>
                <w:sz w:val="20"/>
                <w:szCs w:val="20"/>
              </w:rPr>
            </w:pPr>
            <w:r>
              <w:rPr>
                <w:rFonts w:hint="eastAsia"/>
                <w:b/>
                <w:color w:val="000000"/>
                <w:sz w:val="20"/>
                <w:szCs w:val="20"/>
              </w:rPr>
              <w:t>进行了健康体检。</w:t>
            </w:r>
          </w:p>
        </w:tc>
      </w:tr>
      <w:tr w:rsidR="00B22D24" w:rsidTr="00EF3938">
        <w:trPr>
          <w:cantSplit/>
          <w:trHeight w:val="1404"/>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B22D24" w:rsidRDefault="00B22D24" w:rsidP="00EF3938">
            <w:pPr>
              <w:spacing w:line="240" w:lineRule="exact"/>
              <w:rPr>
                <w:b/>
                <w:color w:val="000000"/>
                <w:sz w:val="20"/>
                <w:szCs w:val="20"/>
              </w:rPr>
            </w:pPr>
            <w:r>
              <w:rPr>
                <w:rFonts w:hint="eastAsia"/>
                <w:b/>
                <w:color w:val="000000"/>
                <w:sz w:val="20"/>
                <w:szCs w:val="20"/>
              </w:rPr>
              <w:t>无</w:t>
            </w:r>
          </w:p>
        </w:tc>
      </w:tr>
      <w:tr w:rsidR="00B22D24" w:rsidTr="00EF3938">
        <w:trPr>
          <w:cantSplit/>
          <w:trHeight w:val="850"/>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rsidR="00B22D24" w:rsidTr="00EF3938">
        <w:trPr>
          <w:cantSplit/>
          <w:trHeight w:val="1550"/>
          <w:jc w:val="center"/>
        </w:trPr>
        <w:tc>
          <w:tcPr>
            <w:tcW w:w="720" w:type="dxa"/>
            <w:vMerge w:val="restart"/>
            <w:vAlign w:val="center"/>
          </w:tcPr>
          <w:p w:rsidR="00B22D24" w:rsidRDefault="00B22D24" w:rsidP="00EF3938">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B22D24" w:rsidRDefault="00B22D24" w:rsidP="00EF3938">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B22D24" w:rsidRDefault="00B22D24" w:rsidP="00B22D24">
            <w:pPr>
              <w:ind w:firstLineChars="200" w:firstLine="3168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B22D24" w:rsidRDefault="00B22D24" w:rsidP="00EF3938">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B22D24" w:rsidTr="00EF3938">
        <w:trPr>
          <w:cantSplit/>
          <w:trHeight w:val="1259"/>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B22D24" w:rsidRDefault="00B22D24" w:rsidP="00EF3938">
            <w:pPr>
              <w:spacing w:line="240" w:lineRule="exact"/>
              <w:rPr>
                <w:b/>
                <w:color w:val="000000"/>
                <w:spacing w:val="-20"/>
                <w:sz w:val="20"/>
                <w:szCs w:val="20"/>
              </w:rPr>
            </w:pPr>
          </w:p>
          <w:p w:rsidR="00B22D24" w:rsidRDefault="00B22D24" w:rsidP="00EF3938">
            <w:pPr>
              <w:spacing w:line="240" w:lineRule="exact"/>
              <w:rPr>
                <w:b/>
                <w:color w:val="000000"/>
                <w:sz w:val="20"/>
                <w:szCs w:val="20"/>
              </w:rPr>
            </w:pPr>
            <w:r>
              <w:rPr>
                <w:rFonts w:hint="eastAsia"/>
                <w:b/>
                <w:color w:val="000000"/>
                <w:sz w:val="20"/>
                <w:szCs w:val="20"/>
              </w:rPr>
              <w:t>无</w:t>
            </w:r>
          </w:p>
        </w:tc>
      </w:tr>
      <w:tr w:rsidR="00B22D24" w:rsidTr="00EF3938">
        <w:trPr>
          <w:cantSplit/>
          <w:trHeight w:val="1259"/>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B22D24" w:rsidRDefault="00B22D24" w:rsidP="00EF3938">
            <w:pPr>
              <w:spacing w:line="240" w:lineRule="exact"/>
              <w:rPr>
                <w:b/>
                <w:color w:val="000000"/>
                <w:spacing w:val="-20"/>
                <w:sz w:val="20"/>
                <w:szCs w:val="20"/>
              </w:rPr>
            </w:pPr>
            <w:r>
              <w:rPr>
                <w:rFonts w:hint="eastAsia"/>
                <w:b/>
                <w:color w:val="000000"/>
                <w:spacing w:val="-20"/>
                <w:sz w:val="20"/>
                <w:szCs w:val="20"/>
              </w:rPr>
              <w:t>整改完毕</w:t>
            </w:r>
          </w:p>
        </w:tc>
      </w:tr>
      <w:tr w:rsidR="00B22D24" w:rsidTr="00EF3938">
        <w:trPr>
          <w:cantSplit/>
          <w:trHeight w:val="1259"/>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b/>
                <w:color w:val="000000"/>
                <w:sz w:val="20"/>
                <w:szCs w:val="20"/>
              </w:rPr>
            </w:pPr>
            <w:r>
              <w:rPr>
                <w:b/>
                <w:color w:val="000000"/>
                <w:sz w:val="20"/>
                <w:szCs w:val="20"/>
              </w:rPr>
              <w:t>4.</w:t>
            </w:r>
            <w:r>
              <w:rPr>
                <w:rFonts w:hint="eastAsia"/>
                <w:b/>
                <w:color w:val="000000"/>
                <w:sz w:val="20"/>
                <w:szCs w:val="20"/>
              </w:rPr>
              <w:t>创新情况</w:t>
            </w:r>
          </w:p>
          <w:p w:rsidR="00B22D24" w:rsidRDefault="00B22D24" w:rsidP="00EF3938">
            <w:pPr>
              <w:spacing w:line="240" w:lineRule="exact"/>
              <w:rPr>
                <w:b/>
                <w:color w:val="000000"/>
                <w:sz w:val="20"/>
                <w:szCs w:val="20"/>
              </w:rPr>
            </w:pPr>
            <w:r>
              <w:rPr>
                <w:rFonts w:hint="eastAsia"/>
                <w:b/>
                <w:color w:val="000000"/>
                <w:sz w:val="20"/>
                <w:szCs w:val="20"/>
              </w:rPr>
              <w:t>无</w:t>
            </w:r>
          </w:p>
        </w:tc>
      </w:tr>
      <w:tr w:rsidR="00B22D24" w:rsidTr="00EF3938">
        <w:trPr>
          <w:cantSplit/>
          <w:trHeight w:val="980"/>
          <w:jc w:val="center"/>
        </w:trPr>
        <w:tc>
          <w:tcPr>
            <w:tcW w:w="720" w:type="dxa"/>
            <w:vMerge/>
            <w:vAlign w:val="center"/>
          </w:tcPr>
          <w:p w:rsidR="00B22D24" w:rsidRDefault="00B22D24" w:rsidP="00EF3938">
            <w:pPr>
              <w:spacing w:line="240" w:lineRule="exact"/>
              <w:jc w:val="center"/>
              <w:rPr>
                <w:b/>
                <w:color w:val="000000"/>
                <w:sz w:val="20"/>
              </w:rPr>
            </w:pPr>
          </w:p>
        </w:tc>
        <w:tc>
          <w:tcPr>
            <w:tcW w:w="9198" w:type="dxa"/>
          </w:tcPr>
          <w:p w:rsidR="00B22D24" w:rsidRDefault="00B22D24" w:rsidP="00EF3938">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rsidR="00B22D24" w:rsidRDefault="00B22D24" w:rsidP="00EF3938">
            <w:pPr>
              <w:spacing w:line="240" w:lineRule="exact"/>
              <w:rPr>
                <w:b/>
                <w:color w:val="000000"/>
                <w:szCs w:val="21"/>
              </w:rPr>
            </w:pPr>
            <w:r>
              <w:rPr>
                <w:rFonts w:hint="eastAsia"/>
                <w:b/>
                <w:color w:val="000000"/>
                <w:szCs w:val="21"/>
              </w:rPr>
              <w:t>无</w:t>
            </w:r>
          </w:p>
        </w:tc>
      </w:tr>
    </w:tbl>
    <w:p w:rsidR="00B22D24" w:rsidRDefault="00B22D24" w:rsidP="00B06F90">
      <w:pPr>
        <w:spacing w:line="300" w:lineRule="exact"/>
        <w:rPr>
          <w:b/>
          <w:color w:val="000000"/>
          <w:sz w:val="26"/>
          <w:szCs w:val="26"/>
        </w:rPr>
      </w:pPr>
    </w:p>
    <w:p w:rsidR="00B22D24" w:rsidRDefault="00B22D24" w:rsidP="006F790C">
      <w:pPr>
        <w:spacing w:line="360" w:lineRule="auto"/>
        <w:ind w:leftChars="-472" w:left="31680" w:hangingChars="380" w:firstLine="31680"/>
        <w:rPr>
          <w:b/>
          <w:color w:val="000000"/>
          <w:sz w:val="20"/>
        </w:rPr>
      </w:pPr>
      <w:r>
        <w:rPr>
          <w:rFonts w:hint="eastAsia"/>
          <w:b/>
          <w:color w:val="000000"/>
          <w:sz w:val="26"/>
          <w:szCs w:val="26"/>
        </w:rPr>
        <w:t>七、本次审核不符合项</w:t>
      </w:r>
    </w:p>
    <w:p w:rsidR="00B22D24" w:rsidRDefault="00B22D24" w:rsidP="006F790C">
      <w:pPr>
        <w:tabs>
          <w:tab w:val="left" w:pos="9072"/>
        </w:tabs>
        <w:spacing w:line="360" w:lineRule="auto"/>
        <w:ind w:leftChars="-473" w:left="31680" w:firstLine="2"/>
        <w:rPr>
          <w:b/>
          <w:color w:val="000000"/>
        </w:rPr>
      </w:pPr>
      <w:r>
        <w:rPr>
          <w:b/>
          <w:color w:val="000000"/>
        </w:rPr>
        <w:t xml:space="preserve">1. </w:t>
      </w:r>
      <w:r>
        <w:rPr>
          <w:rFonts w:hint="eastAsia"/>
          <w:b/>
          <w:color w:val="000000"/>
        </w:rPr>
        <w:t>本次审核共开具不符合项报告</w:t>
      </w:r>
      <w:r>
        <w:rPr>
          <w:b/>
          <w:color w:val="000000"/>
        </w:rPr>
        <w:t>1</w:t>
      </w:r>
      <w:r>
        <w:rPr>
          <w:rFonts w:hint="eastAsia"/>
          <w:b/>
          <w:color w:val="000000"/>
        </w:rPr>
        <w:t>项；其中</w:t>
      </w:r>
      <w:r>
        <w:rPr>
          <w:noProof/>
        </w:rPr>
        <w:pict>
          <v:line id="直接连接符 1" o:spid="_x0000_s1030" style="position:absolute;left:0;text-align:left;z-index:251656192;mso-position-horizontal-relative:text;mso-position-vertical-relative:text" from="210pt,16.2pt" to="210pt,16.2pt" o:allowincell="f"/>
        </w:pict>
      </w:r>
      <w:r>
        <w:rPr>
          <w:rFonts w:hint="eastAsia"/>
          <w:b/>
          <w:color w:val="000000"/>
        </w:rPr>
        <w:t>严重不符合项，一般不符合</w:t>
      </w:r>
      <w:r>
        <w:rPr>
          <w:b/>
          <w:color w:val="000000"/>
        </w:rPr>
        <w:t>1</w:t>
      </w:r>
      <w:r>
        <w:rPr>
          <w:rFonts w:hint="eastAsia"/>
          <w:b/>
          <w:color w:val="000000"/>
        </w:rPr>
        <w:t>项，观察项项分布在部门条款，分布见附件。（</w:t>
      </w:r>
      <w:r>
        <w:rPr>
          <w:b/>
          <w:color w:val="000000"/>
        </w:rPr>
        <w:t>Q/J/E/S</w:t>
      </w:r>
      <w:r>
        <w:rPr>
          <w:rFonts w:hint="eastAsia"/>
          <w:b/>
          <w:color w:val="000000"/>
        </w:rPr>
        <w:t>分开填写）</w:t>
      </w:r>
    </w:p>
    <w:p w:rsidR="00B22D24" w:rsidRDefault="00B22D24" w:rsidP="006F790C">
      <w:pPr>
        <w:tabs>
          <w:tab w:val="left" w:pos="215"/>
          <w:tab w:val="left" w:pos="430"/>
        </w:tabs>
        <w:spacing w:line="360" w:lineRule="auto"/>
        <w:ind w:leftChars="-472" w:left="31680" w:hangingChars="380" w:firstLine="316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rsidR="00B22D24" w:rsidRDefault="00B22D24" w:rsidP="006F790C">
      <w:pPr>
        <w:tabs>
          <w:tab w:val="left" w:pos="215"/>
          <w:tab w:val="left" w:pos="430"/>
        </w:tabs>
        <w:spacing w:line="360" w:lineRule="auto"/>
        <w:ind w:leftChars="-472" w:left="31680" w:hangingChars="380" w:firstLine="31680"/>
        <w:rPr>
          <w:b/>
          <w:color w:val="000000"/>
        </w:rPr>
      </w:pPr>
      <w:r>
        <w:rPr>
          <w:rFonts w:hint="eastAsia"/>
          <w:b/>
          <w:color w:val="000000"/>
        </w:rPr>
        <w:t>八、已识别出的任何未解决的问题：</w:t>
      </w:r>
    </w:p>
    <w:p w:rsidR="00B22D24" w:rsidRDefault="00B22D24" w:rsidP="006F790C">
      <w:pPr>
        <w:snapToGrid w:val="0"/>
        <w:spacing w:line="360" w:lineRule="auto"/>
        <w:ind w:leftChars="-337" w:left="31680" w:hangingChars="271" w:firstLine="31680"/>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6"/>
        <w:gridCol w:w="4819"/>
      </w:tblGrid>
      <w:tr w:rsidR="00B22D24" w:rsidTr="00EF3938">
        <w:tc>
          <w:tcPr>
            <w:tcW w:w="5246" w:type="dxa"/>
          </w:tcPr>
          <w:p w:rsidR="00B22D24" w:rsidRPr="002F113C" w:rsidRDefault="00B22D24" w:rsidP="00EF3938">
            <w:pPr>
              <w:snapToGrid w:val="0"/>
              <w:spacing w:line="360" w:lineRule="auto"/>
              <w:rPr>
                <w:b/>
                <w:color w:val="000000"/>
                <w:spacing w:val="-10"/>
                <w:szCs w:val="21"/>
              </w:rPr>
            </w:pPr>
            <w:r w:rsidRPr="002F113C">
              <w:rPr>
                <w:rFonts w:ascii="宋体" w:hAnsi="宋体" w:hint="eastAsia"/>
                <w:b/>
                <w:color w:val="000000"/>
                <w:szCs w:val="21"/>
              </w:rPr>
              <w:t>影响本次审核结论可靠性的因素</w:t>
            </w:r>
          </w:p>
        </w:tc>
        <w:tc>
          <w:tcPr>
            <w:tcW w:w="4819" w:type="dxa"/>
          </w:tcPr>
          <w:p w:rsidR="00B22D24" w:rsidRPr="002F113C" w:rsidRDefault="00B22D24" w:rsidP="00EF3938">
            <w:pPr>
              <w:snapToGrid w:val="0"/>
              <w:spacing w:line="360" w:lineRule="auto"/>
              <w:rPr>
                <w:rFonts w:ascii="宋体"/>
                <w:b/>
                <w:color w:val="000000"/>
                <w:szCs w:val="21"/>
              </w:rPr>
            </w:pPr>
            <w:r w:rsidRPr="002F113C">
              <w:rPr>
                <w:rFonts w:ascii="宋体" w:hAnsi="宋体" w:hint="eastAsia"/>
                <w:b/>
                <w:color w:val="000000"/>
                <w:szCs w:val="21"/>
              </w:rPr>
              <w:t>具体说明</w:t>
            </w:r>
          </w:p>
        </w:tc>
      </w:tr>
      <w:tr w:rsidR="00B22D24" w:rsidTr="00EF3938">
        <w:tc>
          <w:tcPr>
            <w:tcW w:w="5246" w:type="dxa"/>
          </w:tcPr>
          <w:p w:rsidR="00B22D24" w:rsidRPr="002F113C" w:rsidRDefault="00B22D24" w:rsidP="00EF3938">
            <w:pPr>
              <w:snapToGrid w:val="0"/>
              <w:spacing w:line="360" w:lineRule="auto"/>
              <w:rPr>
                <w:rFonts w:ascii="宋体"/>
                <w:b/>
                <w:color w:val="000000"/>
                <w:szCs w:val="21"/>
              </w:rPr>
            </w:pPr>
            <w:r w:rsidRPr="002F113C">
              <w:rPr>
                <w:rFonts w:hint="eastAsia"/>
                <w:b/>
                <w:color w:val="000000"/>
                <w:spacing w:val="-10"/>
                <w:szCs w:val="21"/>
              </w:rPr>
              <w:t>□</w:t>
            </w:r>
            <w:r w:rsidRPr="002F113C">
              <w:rPr>
                <w:rFonts w:ascii="宋体" w:hAnsi="宋体" w:hint="eastAsia"/>
                <w:b/>
                <w:color w:val="000000"/>
                <w:szCs w:val="21"/>
              </w:rPr>
              <w:t>样本量不足</w:t>
            </w:r>
          </w:p>
        </w:tc>
        <w:tc>
          <w:tcPr>
            <w:tcW w:w="4819" w:type="dxa"/>
          </w:tcPr>
          <w:p w:rsidR="00B22D24" w:rsidRPr="002F113C" w:rsidRDefault="00B22D24" w:rsidP="00EF3938">
            <w:pPr>
              <w:snapToGrid w:val="0"/>
              <w:spacing w:line="360" w:lineRule="auto"/>
              <w:rPr>
                <w:rFonts w:ascii="宋体"/>
                <w:b/>
                <w:color w:val="000000"/>
                <w:szCs w:val="21"/>
              </w:rPr>
            </w:pPr>
          </w:p>
        </w:tc>
      </w:tr>
      <w:tr w:rsidR="00B22D24" w:rsidTr="00EF3938">
        <w:tc>
          <w:tcPr>
            <w:tcW w:w="5246" w:type="dxa"/>
          </w:tcPr>
          <w:p w:rsidR="00B22D24" w:rsidRPr="002F113C" w:rsidRDefault="00B22D24" w:rsidP="00EF3938">
            <w:pPr>
              <w:snapToGrid w:val="0"/>
              <w:spacing w:line="360" w:lineRule="auto"/>
              <w:rPr>
                <w:rFonts w:ascii="宋体"/>
                <w:b/>
                <w:color w:val="000000"/>
                <w:szCs w:val="21"/>
              </w:rPr>
            </w:pPr>
            <w:r w:rsidRPr="002F113C">
              <w:rPr>
                <w:rFonts w:hint="eastAsia"/>
                <w:b/>
                <w:color w:val="000000"/>
                <w:spacing w:val="-10"/>
                <w:szCs w:val="21"/>
              </w:rPr>
              <w:t>□</w:t>
            </w:r>
            <w:r w:rsidRPr="002F113C">
              <w:rPr>
                <w:rFonts w:ascii="宋体" w:hAnsi="宋体" w:hint="eastAsia"/>
                <w:b/>
                <w:color w:val="000000"/>
                <w:szCs w:val="21"/>
              </w:rPr>
              <w:t>知识产权保护</w:t>
            </w:r>
          </w:p>
        </w:tc>
        <w:tc>
          <w:tcPr>
            <w:tcW w:w="4819" w:type="dxa"/>
          </w:tcPr>
          <w:p w:rsidR="00B22D24" w:rsidRPr="002F113C" w:rsidRDefault="00B22D24" w:rsidP="00EF3938">
            <w:pPr>
              <w:snapToGrid w:val="0"/>
              <w:spacing w:line="360" w:lineRule="auto"/>
              <w:rPr>
                <w:rFonts w:ascii="宋体"/>
                <w:b/>
                <w:color w:val="000000"/>
                <w:szCs w:val="21"/>
              </w:rPr>
            </w:pPr>
          </w:p>
        </w:tc>
      </w:tr>
      <w:tr w:rsidR="00B22D24" w:rsidTr="00EF3938">
        <w:tc>
          <w:tcPr>
            <w:tcW w:w="5246" w:type="dxa"/>
          </w:tcPr>
          <w:p w:rsidR="00B22D24" w:rsidRPr="002F113C" w:rsidRDefault="00B22D24" w:rsidP="00EF3938">
            <w:pPr>
              <w:snapToGrid w:val="0"/>
              <w:spacing w:line="360" w:lineRule="auto"/>
              <w:rPr>
                <w:rFonts w:ascii="宋体"/>
                <w:b/>
                <w:color w:val="000000"/>
                <w:szCs w:val="21"/>
              </w:rPr>
            </w:pPr>
            <w:r w:rsidRPr="002F113C">
              <w:rPr>
                <w:rFonts w:hint="eastAsia"/>
                <w:b/>
                <w:color w:val="000000"/>
                <w:spacing w:val="-10"/>
                <w:szCs w:val="21"/>
              </w:rPr>
              <w:t>□</w:t>
            </w:r>
            <w:r w:rsidRPr="002F113C">
              <w:rPr>
                <w:rFonts w:ascii="宋体" w:hAnsi="宋体" w:hint="eastAsia"/>
                <w:b/>
                <w:color w:val="000000"/>
                <w:szCs w:val="21"/>
              </w:rPr>
              <w:t>因受审核方信息造成的日数或审核资源不足</w:t>
            </w:r>
          </w:p>
        </w:tc>
        <w:tc>
          <w:tcPr>
            <w:tcW w:w="4819" w:type="dxa"/>
          </w:tcPr>
          <w:p w:rsidR="00B22D24" w:rsidRPr="002F113C" w:rsidRDefault="00B22D24" w:rsidP="00EF3938">
            <w:pPr>
              <w:snapToGrid w:val="0"/>
              <w:spacing w:line="360" w:lineRule="auto"/>
              <w:rPr>
                <w:rFonts w:ascii="宋体"/>
                <w:b/>
                <w:color w:val="000000"/>
                <w:szCs w:val="21"/>
              </w:rPr>
            </w:pPr>
          </w:p>
        </w:tc>
      </w:tr>
    </w:tbl>
    <w:p w:rsidR="00B22D24" w:rsidRDefault="00B22D24" w:rsidP="00B22D24">
      <w:pPr>
        <w:snapToGrid w:val="0"/>
        <w:spacing w:line="360" w:lineRule="auto"/>
        <w:ind w:leftChars="-337" w:left="31680" w:hangingChars="271" w:firstLine="31680"/>
        <w:rPr>
          <w:b/>
          <w:color w:val="000000"/>
          <w:spacing w:val="-10"/>
          <w:szCs w:val="21"/>
        </w:rPr>
      </w:pPr>
    </w:p>
    <w:p w:rsidR="00B22D24" w:rsidRDefault="00B22D24" w:rsidP="00B06F90">
      <w:pPr>
        <w:snapToGrid w:val="0"/>
        <w:spacing w:line="360" w:lineRule="auto"/>
        <w:rPr>
          <w:b/>
          <w:color w:val="000000"/>
          <w:spacing w:val="-10"/>
          <w:szCs w:val="21"/>
        </w:rPr>
      </w:pPr>
    </w:p>
    <w:p w:rsidR="00B22D24" w:rsidRDefault="00B22D24" w:rsidP="006F790C">
      <w:pPr>
        <w:snapToGrid w:val="0"/>
        <w:spacing w:line="360" w:lineRule="auto"/>
        <w:ind w:leftChars="-472" w:left="31680" w:hangingChars="519" w:firstLine="31680"/>
        <w:rPr>
          <w:b/>
          <w:color w:val="000000"/>
          <w:sz w:val="26"/>
          <w:szCs w:val="26"/>
        </w:rPr>
      </w:pPr>
      <w:r>
        <w:rPr>
          <w:rFonts w:hint="eastAsia"/>
          <w:b/>
          <w:color w:val="000000"/>
          <w:sz w:val="26"/>
          <w:szCs w:val="26"/>
        </w:rPr>
        <w:t>九、是否达到审核目的</w:t>
      </w:r>
    </w:p>
    <w:p w:rsidR="00B22D24" w:rsidRDefault="00B22D24" w:rsidP="006F790C">
      <w:pPr>
        <w:snapToGrid w:val="0"/>
        <w:spacing w:line="360" w:lineRule="auto"/>
        <w:ind w:leftChars="-337" w:left="31680" w:hangingChars="271" w:firstLine="31680"/>
        <w:rPr>
          <w:rFonts w:ascii="宋体"/>
          <w:b/>
          <w:color w:val="000000"/>
          <w:szCs w:val="21"/>
        </w:rPr>
      </w:pPr>
      <w:r>
        <w:rPr>
          <w:rFonts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B22D24" w:rsidRDefault="00B22D24" w:rsidP="006F790C">
      <w:pPr>
        <w:snapToGrid w:val="0"/>
        <w:spacing w:line="360" w:lineRule="auto"/>
        <w:ind w:leftChars="-337" w:left="31680" w:hangingChars="271" w:firstLine="31680"/>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B22D24" w:rsidRDefault="00B22D24" w:rsidP="006F790C">
      <w:pPr>
        <w:spacing w:line="360" w:lineRule="auto"/>
        <w:ind w:leftChars="-472" w:left="31680" w:hangingChars="380" w:firstLine="31680"/>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0"/>
      </w:tblGrid>
      <w:tr w:rsidR="00B22D24" w:rsidTr="00EF3938">
        <w:trPr>
          <w:trHeight w:val="4952"/>
        </w:trPr>
        <w:tc>
          <w:tcPr>
            <w:tcW w:w="10080" w:type="dxa"/>
          </w:tcPr>
          <w:p w:rsidR="00B22D24" w:rsidRDefault="00B22D24" w:rsidP="00EF3938">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B22D24" w:rsidRDefault="00B22D24" w:rsidP="00EF3938">
            <w:pPr>
              <w:spacing w:line="240" w:lineRule="exact"/>
              <w:rPr>
                <w:b/>
                <w:color w:val="000000"/>
                <w:sz w:val="22"/>
                <w:szCs w:val="22"/>
              </w:rPr>
            </w:pPr>
            <w:r>
              <w:rPr>
                <w:rFonts w:ascii="宋体" w:hAnsi="宋体" w:cs="宋体" w:hint="eastAsia"/>
                <w:bCs/>
                <w:szCs w:val="21"/>
              </w:rPr>
              <w:t>组织建立并实施的管理体系基本符合标准要求，可能存在的重要风险可以得到有效控制，没有出现过安全事故以及顾客投诉事件发生，体系运行基本有效，组织初步建立了自我完善和自我改进机制。现场开具的不符合项在规定的期限内采取纠正措施并经审核组书面验证有效后，同意推荐认证注册。</w:t>
            </w:r>
          </w:p>
          <w:p w:rsidR="00B22D24" w:rsidRDefault="00B22D24" w:rsidP="00EF3938">
            <w:pPr>
              <w:spacing w:line="240" w:lineRule="exact"/>
              <w:rPr>
                <w:b/>
                <w:color w:val="000000"/>
                <w:sz w:val="28"/>
                <w:szCs w:val="28"/>
              </w:rPr>
            </w:pPr>
          </w:p>
        </w:tc>
      </w:tr>
      <w:tr w:rsidR="00B22D24" w:rsidTr="00EF3938">
        <w:trPr>
          <w:trHeight w:val="2820"/>
        </w:trPr>
        <w:tc>
          <w:tcPr>
            <w:tcW w:w="10080" w:type="dxa"/>
          </w:tcPr>
          <w:p w:rsidR="00B22D24" w:rsidRDefault="00B22D24" w:rsidP="00EF3938">
            <w:pPr>
              <w:rPr>
                <w:b/>
                <w:color w:val="000000"/>
              </w:rPr>
            </w:pPr>
            <w:r>
              <w:rPr>
                <w:b/>
                <w:color w:val="000000"/>
              </w:rPr>
              <w:t>2.</w:t>
            </w:r>
            <w:r>
              <w:rPr>
                <w:rFonts w:hint="eastAsia"/>
                <w:b/>
                <w:color w:val="000000"/>
              </w:rPr>
              <w:t>对审核范围适宜性结论</w:t>
            </w:r>
          </w:p>
          <w:p w:rsidR="00B22D24" w:rsidRDefault="00B22D24" w:rsidP="00EF3938">
            <w:pPr>
              <w:rPr>
                <w:b/>
                <w:color w:val="000000"/>
              </w:rPr>
            </w:pPr>
            <w:r>
              <w:rPr>
                <w:rFonts w:hint="eastAsia"/>
                <w:b/>
                <w:color w:val="000000"/>
                <w:spacing w:val="-10"/>
                <w:szCs w:val="21"/>
              </w:rPr>
              <w:t>■</w:t>
            </w:r>
            <w:r>
              <w:rPr>
                <w:rFonts w:hint="eastAsia"/>
                <w:b/>
                <w:color w:val="000000"/>
              </w:rPr>
              <w:t>审核范围适宜，与申请范围一致</w:t>
            </w:r>
          </w:p>
          <w:p w:rsidR="00B22D24" w:rsidRDefault="00B22D24" w:rsidP="00EF3938">
            <w:pPr>
              <w:rPr>
                <w:b/>
                <w:color w:val="000000"/>
              </w:rPr>
            </w:pPr>
            <w:r>
              <w:rPr>
                <w:rFonts w:hint="eastAsia"/>
                <w:b/>
                <w:color w:val="000000"/>
                <w:spacing w:val="-10"/>
                <w:szCs w:val="21"/>
              </w:rPr>
              <w:t>□</w:t>
            </w:r>
            <w:r>
              <w:rPr>
                <w:rFonts w:hint="eastAsia"/>
                <w:b/>
                <w:color w:val="000000"/>
              </w:rPr>
              <w:t>审核范围变更，</w:t>
            </w:r>
          </w:p>
          <w:p w:rsidR="00B22D24" w:rsidRDefault="00B22D24" w:rsidP="00EF3938">
            <w:pPr>
              <w:spacing w:line="320" w:lineRule="exact"/>
              <w:rPr>
                <w:rFonts w:ascii="宋体"/>
                <w:b/>
                <w:color w:val="000000"/>
                <w:u w:val="single"/>
              </w:rPr>
            </w:pPr>
            <w:r>
              <w:rPr>
                <w:rFonts w:ascii="宋体" w:hAnsi="宋体"/>
                <w:b/>
                <w:color w:val="000000"/>
              </w:rPr>
              <w:t>QMS:</w:t>
            </w:r>
          </w:p>
          <w:p w:rsidR="00B22D24" w:rsidRDefault="00B22D24" w:rsidP="00EF3938">
            <w:pPr>
              <w:spacing w:line="320" w:lineRule="exact"/>
              <w:rPr>
                <w:rFonts w:ascii="宋体"/>
                <w:b/>
                <w:color w:val="000000"/>
                <w:u w:val="single"/>
              </w:rPr>
            </w:pPr>
          </w:p>
          <w:p w:rsidR="00B22D24" w:rsidRDefault="00B22D24" w:rsidP="00EF3938">
            <w:pPr>
              <w:spacing w:line="320" w:lineRule="exact"/>
              <w:rPr>
                <w:rFonts w:ascii="宋体"/>
                <w:b/>
                <w:color w:val="000000"/>
                <w:u w:val="single"/>
                <w:lang w:val="en-GB"/>
              </w:rPr>
            </w:pPr>
            <w:r>
              <w:rPr>
                <w:rFonts w:ascii="宋体" w:hAnsi="宋体"/>
                <w:b/>
                <w:color w:val="000000"/>
              </w:rPr>
              <w:t>EMS</w:t>
            </w:r>
            <w:r>
              <w:rPr>
                <w:rFonts w:ascii="宋体" w:hAnsi="宋体"/>
                <w:b/>
                <w:color w:val="000000"/>
                <w:lang w:val="en-GB"/>
              </w:rPr>
              <w:t>:</w:t>
            </w:r>
          </w:p>
          <w:p w:rsidR="00B22D24" w:rsidRDefault="00B22D24" w:rsidP="00EF3938">
            <w:pPr>
              <w:spacing w:line="320" w:lineRule="exact"/>
              <w:rPr>
                <w:rFonts w:ascii="宋体"/>
                <w:b/>
                <w:color w:val="000000"/>
                <w:u w:val="single"/>
                <w:lang w:val="en-GB"/>
              </w:rPr>
            </w:pPr>
          </w:p>
          <w:p w:rsidR="00B22D24" w:rsidRDefault="00B22D24" w:rsidP="00EF3938">
            <w:pPr>
              <w:spacing w:line="320" w:lineRule="exact"/>
              <w:rPr>
                <w:rFonts w:ascii="宋体"/>
                <w:b/>
                <w:color w:val="000000"/>
                <w:u w:val="single"/>
                <w:lang w:val="en-GB"/>
              </w:rPr>
            </w:pPr>
            <w:r>
              <w:rPr>
                <w:rFonts w:ascii="宋体" w:hAnsi="宋体"/>
                <w:b/>
                <w:color w:val="000000"/>
              </w:rPr>
              <w:t>OHSMS</w:t>
            </w:r>
            <w:r>
              <w:rPr>
                <w:rFonts w:ascii="宋体" w:hAnsi="宋体"/>
                <w:b/>
                <w:color w:val="000000"/>
                <w:lang w:val="en-GB"/>
              </w:rPr>
              <w:t>:</w:t>
            </w:r>
          </w:p>
          <w:p w:rsidR="00B22D24" w:rsidRDefault="00B22D24" w:rsidP="00EF3938">
            <w:pPr>
              <w:snapToGrid w:val="0"/>
              <w:spacing w:line="280" w:lineRule="exact"/>
              <w:rPr>
                <w:b/>
                <w:color w:val="000000"/>
                <w:spacing w:val="-10"/>
                <w:sz w:val="22"/>
                <w:szCs w:val="22"/>
              </w:rPr>
            </w:pPr>
          </w:p>
        </w:tc>
      </w:tr>
      <w:tr w:rsidR="00B22D24" w:rsidTr="00EF3938">
        <w:trPr>
          <w:trHeight w:val="3615"/>
        </w:trPr>
        <w:tc>
          <w:tcPr>
            <w:tcW w:w="10080" w:type="dxa"/>
          </w:tcPr>
          <w:p w:rsidR="00B22D24" w:rsidRDefault="00B22D24" w:rsidP="00EF3938">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rsidR="00B22D24" w:rsidRDefault="00B22D24" w:rsidP="00EF3938">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B22D24" w:rsidRDefault="00B22D24" w:rsidP="00EF3938">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B22D24" w:rsidTr="00EF393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22D24" w:rsidRDefault="00B22D24" w:rsidP="00EF3938">
            <w:pPr>
              <w:spacing w:line="360" w:lineRule="auto"/>
              <w:rPr>
                <w:b/>
                <w:color w:val="000000"/>
              </w:rPr>
            </w:pPr>
          </w:p>
        </w:tc>
      </w:tr>
    </w:tbl>
    <w:p w:rsidR="00B22D24" w:rsidRDefault="00B22D24" w:rsidP="00B22D24">
      <w:pPr>
        <w:pStyle w:val="NormalWeb"/>
        <w:spacing w:line="360" w:lineRule="auto"/>
        <w:ind w:leftChars="-472" w:left="31680" w:hangingChars="354" w:firstLine="31680"/>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B22D24" w:rsidRDefault="00B22D24" w:rsidP="006F790C">
      <w:pPr>
        <w:snapToGrid w:val="0"/>
        <w:spacing w:line="360" w:lineRule="auto"/>
        <w:ind w:leftChars="-406" w:left="31680" w:firstLineChars="201" w:firstLine="31680"/>
        <w:jc w:val="left"/>
        <w:rPr>
          <w:b/>
          <w:color w:val="000000"/>
        </w:rPr>
      </w:pPr>
      <w:r>
        <w:rPr>
          <w:noProof/>
        </w:rPr>
        <w:pict>
          <v:shape id="_x0000_s1031" type="#_x0000_t75" style="position:absolute;left:0;text-align:left;margin-left:-96.35pt;margin-top:-31.2pt;width:552.6pt;height:736.8pt;z-index:251659264">
            <v:imagedata r:id="rId9" o:title=""/>
          </v:shape>
        </w:pict>
      </w: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本次审核是基于抽样检查的原则，因此，不可能包含受审核方管理体系覆盖的所有场所、以及体系所涉及的全部活动。仍可能有未发现的不符合项存在于目前管理体系的运行中。</w:t>
      </w:r>
    </w:p>
    <w:p w:rsidR="00B22D24" w:rsidRDefault="00B22D24" w:rsidP="006F790C">
      <w:pPr>
        <w:tabs>
          <w:tab w:val="left" w:pos="645"/>
        </w:tabs>
        <w:spacing w:line="360" w:lineRule="auto"/>
        <w:ind w:leftChars="-405" w:left="31680"/>
        <w:rPr>
          <w:b/>
          <w:color w:val="000000"/>
          <w:sz w:val="14"/>
          <w:szCs w:val="14"/>
        </w:rPr>
      </w:pPr>
      <w:r>
        <w:rPr>
          <w:rFonts w:hint="eastAsia"/>
          <w:b/>
          <w:color w:val="000000"/>
          <w:sz w:val="26"/>
          <w:szCs w:val="26"/>
        </w:rPr>
        <w:t>十二、不符合项纠正措施要求</w:t>
      </w:r>
    </w:p>
    <w:p w:rsidR="00B22D24" w:rsidRDefault="00B22D24" w:rsidP="006F790C">
      <w:pPr>
        <w:spacing w:line="360" w:lineRule="auto"/>
        <w:ind w:leftChars="-405" w:left="31680" w:firstLineChars="200" w:firstLine="3168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rsidR="00B22D24" w:rsidRDefault="00B22D24" w:rsidP="006F790C">
      <w:pPr>
        <w:spacing w:beforeLines="50" w:afterLines="50"/>
        <w:ind w:leftChars="-405" w:left="31680" w:hangingChars="326" w:firstLine="31680"/>
        <w:rPr>
          <w:b/>
          <w:color w:val="000000"/>
          <w:sz w:val="26"/>
          <w:szCs w:val="26"/>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p>
    <w:p w:rsidR="00B22D24" w:rsidRDefault="00B22D24" w:rsidP="006F790C">
      <w:pPr>
        <w:spacing w:beforeLines="50" w:afterLines="50"/>
        <w:ind w:leftChars="-405" w:left="31680" w:hangingChars="326" w:firstLine="31680"/>
        <w:rPr>
          <w:b/>
          <w:color w:val="000000"/>
          <w:sz w:val="16"/>
          <w:szCs w:val="16"/>
        </w:rPr>
      </w:pPr>
    </w:p>
    <w:p w:rsidR="00B22D24" w:rsidRDefault="00B22D24">
      <w:pPr>
        <w:snapToGrid w:val="0"/>
        <w:rPr>
          <w:b/>
          <w:bCs/>
          <w:color w:val="000000"/>
          <w:szCs w:val="28"/>
          <w:u w:val="single"/>
        </w:rPr>
      </w:pPr>
    </w:p>
    <w:p w:rsidR="00B22D24" w:rsidRDefault="00B22D24" w:rsidP="006F790C">
      <w:pPr>
        <w:snapToGrid w:val="0"/>
        <w:spacing w:afterLines="50" w:line="360" w:lineRule="auto"/>
        <w:ind w:leftChars="-405" w:left="31680" w:hangingChars="326" w:firstLine="31680"/>
        <w:rPr>
          <w:b/>
          <w:color w:val="000000"/>
          <w:sz w:val="16"/>
          <w:szCs w:val="16"/>
        </w:rPr>
      </w:pPr>
      <w:r>
        <w:rPr>
          <w:rFonts w:hint="eastAsia"/>
          <w:b/>
          <w:color w:val="000000"/>
          <w:sz w:val="26"/>
          <w:szCs w:val="26"/>
        </w:rPr>
        <w:t>十四、审核组签字</w:t>
      </w:r>
    </w:p>
    <w:p w:rsidR="00B22D24" w:rsidRDefault="00B22D24" w:rsidP="006F790C">
      <w:pPr>
        <w:snapToGrid w:val="0"/>
        <w:spacing w:afterLines="50" w:line="360" w:lineRule="auto"/>
        <w:ind w:leftChars="-32" w:left="31680" w:hangingChars="26" w:firstLine="31680"/>
        <w:rPr>
          <w:b/>
          <w:color w:val="000000"/>
          <w:sz w:val="26"/>
          <w:szCs w:val="26"/>
        </w:rPr>
      </w:pPr>
      <w:r>
        <w:rPr>
          <w:rFonts w:hint="eastAsia"/>
          <w:b/>
          <w:color w:val="000000"/>
          <w:sz w:val="26"/>
          <w:szCs w:val="26"/>
        </w:rPr>
        <w:t>审核组组长（签名）：</w:t>
      </w:r>
    </w:p>
    <w:p w:rsidR="00B22D24" w:rsidRDefault="00B22D24" w:rsidP="006F790C">
      <w:pPr>
        <w:snapToGrid w:val="0"/>
        <w:spacing w:beforeLines="50" w:line="360" w:lineRule="auto"/>
        <w:ind w:firstLineChars="250" w:firstLine="31680"/>
        <w:rPr>
          <w:b/>
          <w:color w:val="000000"/>
        </w:rPr>
      </w:pPr>
    </w:p>
    <w:p w:rsidR="00B22D24" w:rsidRDefault="00B22D24" w:rsidP="006F790C">
      <w:pPr>
        <w:snapToGrid w:val="0"/>
        <w:spacing w:afterLines="50" w:line="360" w:lineRule="auto"/>
        <w:ind w:leftChars="-32" w:left="31680" w:hangingChars="26" w:firstLine="31680"/>
        <w:rPr>
          <w:b/>
          <w:color w:val="000000"/>
          <w:sz w:val="26"/>
          <w:szCs w:val="26"/>
        </w:rPr>
      </w:pPr>
      <w:r>
        <w:rPr>
          <w:rFonts w:hint="eastAsia"/>
          <w:b/>
          <w:color w:val="000000"/>
          <w:sz w:val="26"/>
          <w:szCs w:val="26"/>
        </w:rPr>
        <w:t>审核组组员（签名）：</w:t>
      </w:r>
    </w:p>
    <w:p w:rsidR="00B22D24" w:rsidRDefault="00B22D24" w:rsidP="006F790C">
      <w:pPr>
        <w:snapToGrid w:val="0"/>
        <w:spacing w:line="360" w:lineRule="auto"/>
        <w:ind w:firstLineChars="1461" w:firstLine="31680"/>
        <w:rPr>
          <w:b/>
          <w:color w:val="000000"/>
          <w:sz w:val="16"/>
          <w:szCs w:val="16"/>
        </w:rPr>
      </w:pPr>
      <w:r>
        <w:rPr>
          <w:rFonts w:hint="eastAsia"/>
          <w:b/>
          <w:color w:val="000000"/>
        </w:rPr>
        <w:t>日期</w:t>
      </w:r>
      <w:r>
        <w:rPr>
          <w:b/>
          <w:color w:val="000000"/>
        </w:rPr>
        <w:t>2019</w:t>
      </w:r>
      <w:r>
        <w:rPr>
          <w:rFonts w:ascii="宋体" w:hAnsi="宋体" w:hint="eastAsia"/>
          <w:b/>
          <w:color w:val="000000"/>
        </w:rPr>
        <w:t>年</w:t>
      </w:r>
      <w:r>
        <w:rPr>
          <w:rFonts w:ascii="宋体" w:hAnsi="宋体"/>
          <w:b/>
          <w:color w:val="000000"/>
        </w:rPr>
        <w:t xml:space="preserve"> 11 </w:t>
      </w:r>
      <w:r>
        <w:rPr>
          <w:rFonts w:ascii="宋体" w:hAnsi="宋体" w:hint="eastAsia"/>
          <w:b/>
          <w:color w:val="000000"/>
        </w:rPr>
        <w:t>月</w:t>
      </w:r>
      <w:r>
        <w:rPr>
          <w:rFonts w:ascii="宋体" w:hAnsi="宋体"/>
          <w:b/>
          <w:color w:val="000000"/>
        </w:rPr>
        <w:t xml:space="preserve"> 3 </w:t>
      </w:r>
      <w:r>
        <w:rPr>
          <w:rFonts w:ascii="宋体" w:hAnsi="宋体" w:hint="eastAsia"/>
          <w:b/>
          <w:color w:val="000000"/>
        </w:rPr>
        <w:t>日</w:t>
      </w:r>
    </w:p>
    <w:p w:rsidR="00B22D24" w:rsidRDefault="00B22D24" w:rsidP="006F790C">
      <w:pPr>
        <w:spacing w:beforeLines="50" w:afterLines="50"/>
        <w:ind w:leftChars="-405" w:left="31680" w:hangingChars="326" w:firstLine="31680"/>
        <w:rPr>
          <w:b/>
          <w:color w:val="000000"/>
          <w:sz w:val="26"/>
          <w:szCs w:val="26"/>
        </w:rPr>
      </w:pPr>
      <w:r>
        <w:rPr>
          <w:rFonts w:hint="eastAsia"/>
          <w:b/>
          <w:color w:val="000000"/>
          <w:sz w:val="26"/>
          <w:szCs w:val="26"/>
        </w:rPr>
        <w:t>十五、纠正措施验证结论：</w:t>
      </w:r>
    </w:p>
    <w:p w:rsidR="00B22D24" w:rsidRDefault="00B22D24" w:rsidP="006F790C">
      <w:pPr>
        <w:snapToGrid w:val="0"/>
        <w:spacing w:beforeLines="50" w:afterLines="50" w:line="360" w:lineRule="auto"/>
        <w:ind w:leftChars="-202" w:left="31680" w:hangingChars="201" w:firstLine="31680"/>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B22D24" w:rsidRDefault="00B22D24">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EMS(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B22D24" w:rsidRDefault="00B22D24">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B22D24" w:rsidRDefault="00B22D24">
      <w:pPr>
        <w:spacing w:line="360" w:lineRule="auto"/>
        <w:rPr>
          <w:b/>
          <w:color w:val="000000"/>
          <w:szCs w:val="21"/>
          <w:u w:val="single"/>
        </w:rPr>
      </w:pPr>
      <w:r>
        <w:rPr>
          <w:rFonts w:hint="eastAsia"/>
          <w:b/>
          <w:color w:val="000000"/>
          <w:szCs w:val="21"/>
        </w:rPr>
        <w:t>存在问题说明及意见：</w:t>
      </w:r>
    </w:p>
    <w:p w:rsidR="00B22D24" w:rsidRDefault="00B22D24" w:rsidP="006F790C">
      <w:pPr>
        <w:spacing w:afterLines="50"/>
        <w:ind w:firstLineChars="200" w:firstLine="31680"/>
        <w:rPr>
          <w:b/>
          <w:color w:val="000000"/>
          <w:szCs w:val="21"/>
        </w:rPr>
      </w:pPr>
    </w:p>
    <w:p w:rsidR="00B22D24" w:rsidRDefault="00B22D24" w:rsidP="006F790C">
      <w:pPr>
        <w:spacing w:afterLines="50"/>
        <w:ind w:leftChars="-202" w:left="31680" w:hangingChars="201" w:firstLine="31680"/>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B22D24" w:rsidRDefault="00B22D24" w:rsidP="006F790C">
      <w:pPr>
        <w:ind w:firstLineChars="400" w:firstLine="3168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rsidR="00B22D24" w:rsidRDefault="00B22D24" w:rsidP="007027F4">
      <w:pPr>
        <w:spacing w:beforeLines="100"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2019 </w:t>
      </w:r>
      <w:r>
        <w:rPr>
          <w:rFonts w:hint="eastAsia"/>
          <w:b/>
          <w:color w:val="000000"/>
          <w:szCs w:val="21"/>
        </w:rPr>
        <w:t>年</w:t>
      </w:r>
      <w:r>
        <w:rPr>
          <w:b/>
          <w:color w:val="000000"/>
          <w:szCs w:val="21"/>
        </w:rPr>
        <w:t xml:space="preserve">11 </w:t>
      </w:r>
      <w:r>
        <w:rPr>
          <w:rFonts w:hint="eastAsia"/>
          <w:b/>
          <w:color w:val="000000"/>
          <w:szCs w:val="21"/>
        </w:rPr>
        <w:t>月</w:t>
      </w:r>
      <w:r>
        <w:rPr>
          <w:b/>
          <w:color w:val="000000"/>
          <w:szCs w:val="21"/>
        </w:rPr>
        <w:t xml:space="preserve"> 3 </w:t>
      </w:r>
      <w:r>
        <w:rPr>
          <w:rFonts w:hint="eastAsia"/>
          <w:b/>
          <w:color w:val="000000"/>
          <w:szCs w:val="21"/>
        </w:rPr>
        <w:t>日</w:t>
      </w:r>
    </w:p>
    <w:p w:rsidR="00B22D24" w:rsidRDefault="00B22D24" w:rsidP="006F790C">
      <w:pPr>
        <w:spacing w:line="360" w:lineRule="auto"/>
        <w:ind w:leftChars="-405" w:left="31680" w:hangingChars="403" w:firstLine="31680"/>
        <w:rPr>
          <w:b/>
          <w:color w:val="000000"/>
          <w:sz w:val="26"/>
          <w:szCs w:val="26"/>
        </w:rPr>
      </w:pPr>
      <w:r>
        <w:rPr>
          <w:rFonts w:hint="eastAsia"/>
          <w:b/>
          <w:color w:val="000000"/>
        </w:rPr>
        <w:t>十六、</w:t>
      </w:r>
      <w:r>
        <w:rPr>
          <w:rFonts w:hint="eastAsia"/>
          <w:b/>
          <w:color w:val="000000"/>
          <w:sz w:val="26"/>
          <w:szCs w:val="26"/>
        </w:rPr>
        <w:t>认证评定与批准</w:t>
      </w:r>
    </w:p>
    <w:p w:rsidR="00B22D24" w:rsidRDefault="00B22D24" w:rsidP="006F790C">
      <w:pPr>
        <w:numPr>
          <w:ilvl w:val="0"/>
          <w:numId w:val="3"/>
        </w:numPr>
        <w:spacing w:line="360" w:lineRule="auto"/>
        <w:ind w:leftChars="-405" w:left="31680" w:hangingChars="403" w:firstLine="3168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rsidR="00B22D24" w:rsidRDefault="00B22D24" w:rsidP="006F790C">
      <w:pPr>
        <w:spacing w:line="360" w:lineRule="auto"/>
        <w:ind w:leftChars="-405" w:left="31680" w:hangingChars="403" w:firstLine="31680"/>
        <w:rPr>
          <w:b/>
          <w:color w:val="000000"/>
        </w:rPr>
      </w:pPr>
      <w:r>
        <w:rPr>
          <w:rFonts w:hint="eastAsia"/>
          <w:b/>
          <w:color w:val="000000"/>
        </w:rPr>
        <w:t>认证评定负责人：日期：年月日</w:t>
      </w:r>
    </w:p>
    <w:p w:rsidR="00B22D24" w:rsidRDefault="00B22D24" w:rsidP="006F790C">
      <w:pPr>
        <w:numPr>
          <w:ilvl w:val="0"/>
          <w:numId w:val="3"/>
        </w:numPr>
        <w:spacing w:line="360" w:lineRule="auto"/>
        <w:ind w:leftChars="-405" w:left="31680" w:hangingChars="403" w:firstLine="3168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rsidR="00B22D24" w:rsidRDefault="00B22D24" w:rsidP="006F790C">
      <w:pPr>
        <w:spacing w:line="360" w:lineRule="auto"/>
        <w:ind w:leftChars="-405" w:left="31680" w:hangingChars="403" w:firstLine="31680"/>
        <w:rPr>
          <w:b/>
          <w:color w:val="000000"/>
        </w:rPr>
      </w:pPr>
      <w:r>
        <w:rPr>
          <w:rFonts w:hint="eastAsia"/>
          <w:b/>
          <w:color w:val="000000"/>
        </w:rPr>
        <w:t>批准人（总经理）：日期：年月日</w:t>
      </w:r>
    </w:p>
    <w:p w:rsidR="00B22D24" w:rsidRDefault="00B22D24" w:rsidP="006F790C">
      <w:pPr>
        <w:snapToGrid w:val="0"/>
        <w:spacing w:line="360" w:lineRule="auto"/>
        <w:ind w:leftChars="-405" w:left="31680" w:hangingChars="403" w:firstLine="31680"/>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B22D24" w:rsidRDefault="00B22D24" w:rsidP="006F790C">
      <w:pPr>
        <w:snapToGrid w:val="0"/>
        <w:spacing w:line="360" w:lineRule="auto"/>
        <w:ind w:leftChars="-405" w:left="31680" w:hangingChars="403" w:firstLine="31680"/>
        <w:rPr>
          <w:b/>
          <w:color w:val="000000"/>
          <w:szCs w:val="21"/>
          <w:u w:val="single"/>
        </w:rPr>
      </w:pPr>
    </w:p>
    <w:p w:rsidR="00B22D24" w:rsidRDefault="00B22D24" w:rsidP="006F790C">
      <w:pPr>
        <w:snapToGrid w:val="0"/>
        <w:spacing w:line="360" w:lineRule="auto"/>
        <w:ind w:leftChars="-405" w:left="31680" w:hangingChars="403" w:firstLine="31680"/>
        <w:rPr>
          <w:b/>
          <w:color w:val="000000"/>
          <w:szCs w:val="21"/>
          <w:u w:val="single"/>
        </w:rPr>
      </w:pPr>
    </w:p>
    <w:p w:rsidR="00B22D24" w:rsidRDefault="00B22D24" w:rsidP="006F790C">
      <w:pPr>
        <w:snapToGrid w:val="0"/>
        <w:spacing w:line="360" w:lineRule="auto"/>
        <w:ind w:left="31680" w:hangingChars="350" w:firstLine="31680"/>
        <w:rPr>
          <w:b/>
          <w:color w:val="000000"/>
          <w:szCs w:val="21"/>
          <w:u w:val="single"/>
        </w:rPr>
      </w:pPr>
    </w:p>
    <w:p w:rsidR="00B22D24" w:rsidRDefault="00B22D24" w:rsidP="006F790C">
      <w:pPr>
        <w:spacing w:beforeLines="50" w:afterLines="50" w:line="240" w:lineRule="exact"/>
        <w:ind w:leftChars="-405" w:left="31680" w:hangingChars="326" w:firstLine="31680"/>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B22D24" w:rsidRDefault="00B22D24" w:rsidP="006F790C">
      <w:pPr>
        <w:snapToGrid w:val="0"/>
        <w:spacing w:beforeLines="20" w:afterLines="20" w:line="240" w:lineRule="exact"/>
        <w:ind w:leftChars="-78" w:left="31680" w:firstLineChars="77" w:firstLine="31680"/>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B22D24" w:rsidRDefault="00B22D24" w:rsidP="006F790C">
      <w:pPr>
        <w:snapToGrid w:val="0"/>
        <w:spacing w:beforeLines="20" w:afterLines="20" w:line="240" w:lineRule="exact"/>
        <w:ind w:leftChars="-78" w:left="31680" w:firstLineChars="77" w:firstLine="31680"/>
        <w:rPr>
          <w:b/>
          <w:color w:val="000000"/>
        </w:rPr>
      </w:pPr>
      <w:r>
        <w:rPr>
          <w:rFonts w:hint="eastAsia"/>
          <w:b/>
          <w:color w:val="000000"/>
        </w:rPr>
        <w:t>北京国标联合认证有限公司：</w:t>
      </w:r>
      <w:r>
        <w:rPr>
          <w:b/>
          <w:color w:val="000000"/>
        </w:rPr>
        <w:t>1</w:t>
      </w:r>
      <w:r>
        <w:rPr>
          <w:rFonts w:hint="eastAsia"/>
          <w:b/>
          <w:color w:val="000000"/>
        </w:rPr>
        <w:t>份</w:t>
      </w:r>
    </w:p>
    <w:p w:rsidR="00B22D24" w:rsidRDefault="00B22D24" w:rsidP="006F790C">
      <w:pPr>
        <w:snapToGrid w:val="0"/>
        <w:spacing w:beforeLines="50" w:afterLines="50" w:line="240" w:lineRule="exact"/>
        <w:ind w:leftChars="-405" w:left="31680" w:hangingChars="326" w:firstLine="31680"/>
        <w:rPr>
          <w:rFonts w:ascii="宋体"/>
          <w:b/>
          <w:color w:val="000000"/>
          <w:sz w:val="26"/>
          <w:szCs w:val="26"/>
        </w:rPr>
      </w:pPr>
      <w:r>
        <w:rPr>
          <w:rFonts w:ascii="宋体" w:hAnsi="宋体" w:hint="eastAsia"/>
          <w:b/>
          <w:color w:val="000000"/>
          <w:sz w:val="26"/>
          <w:szCs w:val="26"/>
        </w:rPr>
        <w:t>十九、附件</w:t>
      </w:r>
    </w:p>
    <w:p w:rsidR="00B22D24" w:rsidRDefault="00B22D24" w:rsidP="006F790C">
      <w:pPr>
        <w:snapToGrid w:val="0"/>
        <w:ind w:leftChars="-78" w:left="31680" w:firstLineChars="77" w:firstLine="31680"/>
        <w:rPr>
          <w:b/>
          <w:color w:val="000000"/>
          <w:sz w:val="16"/>
          <w:szCs w:val="16"/>
        </w:rPr>
      </w:pPr>
      <w:r>
        <w:rPr>
          <w:b/>
          <w:color w:val="000000"/>
          <w:szCs w:val="21"/>
        </w:rPr>
        <w:t xml:space="preserve">1. </w:t>
      </w:r>
      <w:r>
        <w:rPr>
          <w:rFonts w:hAnsi="宋体" w:hint="eastAsia"/>
          <w:b/>
          <w:bCs/>
          <w:color w:val="000000"/>
          <w:szCs w:val="28"/>
        </w:rPr>
        <w:t>审核计划（含项目清单）</w:t>
      </w:r>
    </w:p>
    <w:p w:rsidR="00B22D24" w:rsidRDefault="00B22D24" w:rsidP="006F790C">
      <w:pPr>
        <w:ind w:leftChars="-78" w:left="31680" w:firstLineChars="77" w:firstLine="31680"/>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B22D24" w:rsidRDefault="00B22D24" w:rsidP="006F790C">
      <w:pPr>
        <w:ind w:leftChars="-78" w:left="31680" w:firstLineChars="77" w:firstLine="31680"/>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B22D24" w:rsidRDefault="00B22D24" w:rsidP="006F790C">
      <w:pPr>
        <w:ind w:leftChars="-405" w:left="31680" w:hangingChars="326" w:firstLine="31680"/>
        <w:rPr>
          <w:rFonts w:ascii="宋体"/>
          <w:b/>
          <w:color w:val="000000"/>
          <w:sz w:val="26"/>
          <w:szCs w:val="26"/>
        </w:rPr>
      </w:pPr>
      <w:r>
        <w:rPr>
          <w:rFonts w:ascii="宋体" w:hAnsi="宋体" w:hint="eastAsia"/>
          <w:b/>
          <w:color w:val="000000"/>
          <w:sz w:val="26"/>
          <w:szCs w:val="26"/>
        </w:rPr>
        <w:t>二十、填表说明：</w:t>
      </w:r>
    </w:p>
    <w:p w:rsidR="00B22D24" w:rsidRDefault="00B22D24" w:rsidP="006F790C">
      <w:pPr>
        <w:spacing w:line="360" w:lineRule="auto"/>
        <w:ind w:leftChars="-405" w:left="31680" w:hangingChars="326" w:firstLine="31680"/>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B22D24" w:rsidRDefault="00B22D24" w:rsidP="006F790C">
      <w:pPr>
        <w:spacing w:line="360" w:lineRule="auto"/>
        <w:ind w:leftChars="-405" w:left="31680"/>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B22D24" w:rsidRDefault="00B22D24" w:rsidP="006F790C">
      <w:pPr>
        <w:spacing w:line="360" w:lineRule="auto"/>
        <w:ind w:leftChars="-405" w:left="31680" w:hangingChars="326" w:firstLine="31680"/>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B22D24" w:rsidRDefault="00B22D24" w:rsidP="006F790C">
      <w:pPr>
        <w:spacing w:line="360" w:lineRule="auto"/>
        <w:ind w:leftChars="-405" w:left="31680" w:hangingChars="326" w:firstLine="31680"/>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B22D24" w:rsidRDefault="00B22D24" w:rsidP="006F790C">
      <w:pPr>
        <w:spacing w:line="360" w:lineRule="auto"/>
        <w:ind w:leftChars="-405" w:left="31680" w:hangingChars="326" w:firstLine="31680"/>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B22D24" w:rsidRDefault="00B22D24" w:rsidP="006F790C">
      <w:pPr>
        <w:spacing w:line="360" w:lineRule="auto"/>
        <w:ind w:left="31680" w:hangingChars="600" w:firstLine="31680"/>
        <w:rPr>
          <w:b/>
          <w:bCs/>
          <w:color w:val="000000"/>
          <w:sz w:val="16"/>
          <w:szCs w:val="16"/>
        </w:rPr>
      </w:pPr>
    </w:p>
    <w:p w:rsidR="00B22D24" w:rsidRDefault="00B22D24" w:rsidP="006F790C">
      <w:pPr>
        <w:snapToGrid w:val="0"/>
        <w:spacing w:line="300" w:lineRule="auto"/>
        <w:ind w:firstLineChars="100" w:firstLine="31680"/>
        <w:jc w:val="left"/>
        <w:rPr>
          <w:b/>
          <w:bCs/>
          <w:color w:val="000000"/>
          <w:w w:val="115"/>
        </w:rPr>
      </w:pPr>
    </w:p>
    <w:p w:rsidR="00B22D24" w:rsidRDefault="00B22D24">
      <w:pPr>
        <w:rPr>
          <w:rFonts w:ascii="宋体"/>
          <w:b/>
          <w:color w:val="000000"/>
          <w:sz w:val="26"/>
          <w:szCs w:val="26"/>
        </w:rPr>
      </w:pPr>
    </w:p>
    <w:sectPr w:rsidR="00B22D24"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D24" w:rsidRDefault="00B22D24" w:rsidP="00421FCD">
      <w:r>
        <w:separator/>
      </w:r>
    </w:p>
  </w:endnote>
  <w:endnote w:type="continuationSeparator" w:id="0">
    <w:p w:rsidR="00B22D24" w:rsidRDefault="00B22D24" w:rsidP="00421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D24" w:rsidRDefault="00B22D24" w:rsidP="00421FCD">
      <w:r>
        <w:separator/>
      </w:r>
    </w:p>
  </w:footnote>
  <w:footnote w:type="continuationSeparator" w:id="0">
    <w:p w:rsidR="00B22D24" w:rsidRDefault="00B22D24" w:rsidP="00421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D24" w:rsidRPr="00390345" w:rsidRDefault="00B22D24" w:rsidP="006F790C">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bookmarkStart w:id="22" w:name="_Hlk8555230"/>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60288" stroked="f">
          <v:textbox>
            <w:txbxContent>
              <w:p w:rsidR="00B22D24" w:rsidRPr="00E74DCF" w:rsidRDefault="00B22D24" w:rsidP="008E67FF">
                <w:pPr>
                  <w:rPr>
                    <w:rFonts w:ascii="宋体"/>
                  </w:rPr>
                </w:pPr>
                <w:r w:rsidRPr="00E74DCF">
                  <w:rPr>
                    <w:rFonts w:ascii="宋体" w:hAnsi="宋体"/>
                  </w:rPr>
                  <w:t>ISC-</w:t>
                </w:r>
                <w:r w:rsidRPr="00E74DCF">
                  <w:rPr>
                    <w:rFonts w:ascii="宋体" w:hAnsi="宋体"/>
                    <w:sz w:val="18"/>
                    <w:szCs w:val="18"/>
                  </w:rPr>
                  <w:t>B</w:t>
                </w:r>
                <w:r w:rsidRPr="00E74DCF">
                  <w:rPr>
                    <w:rFonts w:ascii="宋体"/>
                    <w:sz w:val="18"/>
                    <w:szCs w:val="18"/>
                  </w:rPr>
                  <w:t>-</w:t>
                </w:r>
                <w:r w:rsidRPr="00E74DCF">
                  <w:rPr>
                    <w:rFonts w:ascii="宋体" w:hAnsi="宋体"/>
                    <w:sz w:val="18"/>
                    <w:szCs w:val="18"/>
                  </w:rPr>
                  <w:t>I</w:t>
                </w:r>
                <w:r w:rsidRPr="00E74DCF">
                  <w:rPr>
                    <w:rFonts w:ascii="宋体"/>
                    <w:sz w:val="18"/>
                    <w:szCs w:val="18"/>
                  </w:rPr>
                  <w:t>-</w:t>
                </w:r>
                <w:r w:rsidRPr="00E74DCF">
                  <w:rPr>
                    <w:rFonts w:ascii="宋体" w:hAnsi="宋体"/>
                    <w:sz w:val="18"/>
                    <w:szCs w:val="18"/>
                  </w:rPr>
                  <w:t>32</w:t>
                </w:r>
                <w:r w:rsidRPr="00E74DCF">
                  <w:rPr>
                    <w:rFonts w:ascii="宋体" w:hAnsi="宋体" w:hint="eastAsia"/>
                    <w:sz w:val="18"/>
                    <w:szCs w:val="18"/>
                  </w:rPr>
                  <w:t>管理体系审核报告</w:t>
                </w:r>
                <w:r w:rsidRPr="00E74DCF">
                  <w:rPr>
                    <w:rFonts w:ascii="宋体" w:hAnsi="宋体"/>
                    <w:sz w:val="18"/>
                    <w:szCs w:val="18"/>
                  </w:rPr>
                  <w:t>(03</w:t>
                </w:r>
                <w:r w:rsidRPr="00E74DCF">
                  <w:rPr>
                    <w:rFonts w:ascii="宋体" w:hAnsi="宋体" w:hint="eastAsia"/>
                    <w:sz w:val="18"/>
                    <w:szCs w:val="18"/>
                  </w:rPr>
                  <w:t>版</w:t>
                </w:r>
                <w:r w:rsidRPr="00E74DCF">
                  <w:rPr>
                    <w:rFonts w:ascii="宋体" w:hAnsi="宋体"/>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style="position:absolute;left:0;text-align:left;margin-left:-.05pt;margin-top:.35pt;width:32.3pt;height:34.1pt;z-index:-25165516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bookmarkEnd w:id="22"/>
  </w:p>
  <w:p w:rsidR="00B22D24" w:rsidRPr="008E67FF" w:rsidRDefault="00B22D24"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8A07CB7"/>
    <w:multiLevelType w:val="multilevel"/>
    <w:tmpl w:val="68A07CB7"/>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FCD"/>
    <w:rsid w:val="00071D0F"/>
    <w:rsid w:val="000B404B"/>
    <w:rsid w:val="000D24A1"/>
    <w:rsid w:val="000F1379"/>
    <w:rsid w:val="000F5BCB"/>
    <w:rsid w:val="001340D6"/>
    <w:rsid w:val="001B6E28"/>
    <w:rsid w:val="001D399B"/>
    <w:rsid w:val="001E5450"/>
    <w:rsid w:val="00264D2D"/>
    <w:rsid w:val="002D0DC0"/>
    <w:rsid w:val="002F113C"/>
    <w:rsid w:val="003365B8"/>
    <w:rsid w:val="00365955"/>
    <w:rsid w:val="003772D6"/>
    <w:rsid w:val="00390345"/>
    <w:rsid w:val="003E1392"/>
    <w:rsid w:val="003E261E"/>
    <w:rsid w:val="003F6499"/>
    <w:rsid w:val="00417C36"/>
    <w:rsid w:val="00421FCD"/>
    <w:rsid w:val="0045415B"/>
    <w:rsid w:val="004B4115"/>
    <w:rsid w:val="004E1954"/>
    <w:rsid w:val="004E3903"/>
    <w:rsid w:val="00515199"/>
    <w:rsid w:val="00581E8A"/>
    <w:rsid w:val="00596EF6"/>
    <w:rsid w:val="005A3ED7"/>
    <w:rsid w:val="005F0001"/>
    <w:rsid w:val="00603C67"/>
    <w:rsid w:val="006468D2"/>
    <w:rsid w:val="006C2B22"/>
    <w:rsid w:val="006C2D3F"/>
    <w:rsid w:val="006D3C68"/>
    <w:rsid w:val="006E4AB7"/>
    <w:rsid w:val="006F790C"/>
    <w:rsid w:val="007027F4"/>
    <w:rsid w:val="00721BE7"/>
    <w:rsid w:val="00730938"/>
    <w:rsid w:val="007A64C0"/>
    <w:rsid w:val="007B1CB4"/>
    <w:rsid w:val="007E2170"/>
    <w:rsid w:val="007E3AE1"/>
    <w:rsid w:val="00804F0E"/>
    <w:rsid w:val="00836270"/>
    <w:rsid w:val="0084300E"/>
    <w:rsid w:val="008532E1"/>
    <w:rsid w:val="008540CA"/>
    <w:rsid w:val="00877EB8"/>
    <w:rsid w:val="008B6DF2"/>
    <w:rsid w:val="008E56EB"/>
    <w:rsid w:val="008E67FF"/>
    <w:rsid w:val="009C16A4"/>
    <w:rsid w:val="009E35D1"/>
    <w:rsid w:val="009F0711"/>
    <w:rsid w:val="00A336DF"/>
    <w:rsid w:val="00A60A61"/>
    <w:rsid w:val="00A66AE9"/>
    <w:rsid w:val="00AA7139"/>
    <w:rsid w:val="00AB4221"/>
    <w:rsid w:val="00AD619B"/>
    <w:rsid w:val="00AF23EB"/>
    <w:rsid w:val="00B00247"/>
    <w:rsid w:val="00B06F90"/>
    <w:rsid w:val="00B22D24"/>
    <w:rsid w:val="00B339A4"/>
    <w:rsid w:val="00B45457"/>
    <w:rsid w:val="00B51DDB"/>
    <w:rsid w:val="00B922DE"/>
    <w:rsid w:val="00B96F3C"/>
    <w:rsid w:val="00BC4477"/>
    <w:rsid w:val="00BF4036"/>
    <w:rsid w:val="00BF7BBF"/>
    <w:rsid w:val="00C108E5"/>
    <w:rsid w:val="00C302A2"/>
    <w:rsid w:val="00C33BDB"/>
    <w:rsid w:val="00C8262D"/>
    <w:rsid w:val="00C969BD"/>
    <w:rsid w:val="00CA189B"/>
    <w:rsid w:val="00CA303E"/>
    <w:rsid w:val="00CB034D"/>
    <w:rsid w:val="00CE6514"/>
    <w:rsid w:val="00D206CF"/>
    <w:rsid w:val="00D61811"/>
    <w:rsid w:val="00D81706"/>
    <w:rsid w:val="00DD1E16"/>
    <w:rsid w:val="00E037A8"/>
    <w:rsid w:val="00E057F8"/>
    <w:rsid w:val="00E2412B"/>
    <w:rsid w:val="00E4775B"/>
    <w:rsid w:val="00E55136"/>
    <w:rsid w:val="00E74DCF"/>
    <w:rsid w:val="00EC0704"/>
    <w:rsid w:val="00ED55E5"/>
    <w:rsid w:val="00EE3150"/>
    <w:rsid w:val="00EE4788"/>
    <w:rsid w:val="00EE512F"/>
    <w:rsid w:val="00EF1481"/>
    <w:rsid w:val="00EF3938"/>
    <w:rsid w:val="00F052DC"/>
    <w:rsid w:val="00F06CFE"/>
    <w:rsid w:val="00F41E23"/>
    <w:rsid w:val="00F91AD0"/>
    <w:rsid w:val="00F96A3A"/>
    <w:rsid w:val="00FD52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38"/>
    <w:pPr>
      <w:widowControl w:val="0"/>
      <w:jc w:val="both"/>
    </w:pPr>
    <w:rPr>
      <w:rFonts w:ascii="Times New Roman" w:hAnsi="Times New Roman"/>
      <w:szCs w:val="24"/>
    </w:rPr>
  </w:style>
  <w:style w:type="paragraph" w:styleId="Heading2">
    <w:name w:val="heading 2"/>
    <w:basedOn w:val="Normal"/>
    <w:next w:val="Normal"/>
    <w:link w:val="Heading2Char"/>
    <w:uiPriority w:val="99"/>
    <w:qFormat/>
    <w:locked/>
    <w:rsid w:val="00B06F90"/>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06F90"/>
    <w:rPr>
      <w:rFonts w:ascii="Calibri" w:eastAsia="宋体" w:hAnsi="Calibri" w:cs="Times New Roman"/>
      <w:b/>
      <w:bCs/>
      <w:kern w:val="2"/>
      <w:sz w:val="32"/>
      <w:lang w:val="en-US" w:eastAsia="zh-CN" w:bidi="ar-SA"/>
    </w:rPr>
  </w:style>
  <w:style w:type="paragraph" w:styleId="BalloonText">
    <w:name w:val="Balloon Text"/>
    <w:basedOn w:val="Normal"/>
    <w:link w:val="BalloonTextChar"/>
    <w:uiPriority w:val="99"/>
    <w:semiHidden/>
    <w:rsid w:val="00730938"/>
    <w:rPr>
      <w:sz w:val="18"/>
      <w:szCs w:val="18"/>
    </w:rPr>
  </w:style>
  <w:style w:type="character" w:customStyle="1" w:styleId="BalloonTextChar">
    <w:name w:val="Balloon Text Char"/>
    <w:basedOn w:val="DefaultParagraphFont"/>
    <w:link w:val="BalloonText"/>
    <w:uiPriority w:val="99"/>
    <w:semiHidden/>
    <w:locked/>
    <w:rsid w:val="00730938"/>
    <w:rPr>
      <w:rFonts w:ascii="Times New Roman" w:eastAsia="宋体" w:hAnsi="Times New Roman" w:cs="Times New Roman"/>
      <w:sz w:val="18"/>
      <w:szCs w:val="18"/>
    </w:rPr>
  </w:style>
  <w:style w:type="paragraph" w:styleId="Footer">
    <w:name w:val="footer"/>
    <w:basedOn w:val="Normal"/>
    <w:link w:val="FooterChar"/>
    <w:uiPriority w:val="99"/>
    <w:rsid w:val="007309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0938"/>
    <w:rPr>
      <w:rFonts w:ascii="Times New Roman" w:eastAsia="宋体" w:hAnsi="Times New Roman" w:cs="Times New Roman"/>
      <w:sz w:val="18"/>
      <w:szCs w:val="18"/>
    </w:rPr>
  </w:style>
  <w:style w:type="paragraph" w:styleId="Header">
    <w:name w:val="header"/>
    <w:basedOn w:val="Normal"/>
    <w:link w:val="HeaderChar"/>
    <w:uiPriority w:val="99"/>
    <w:rsid w:val="007309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0938"/>
    <w:rPr>
      <w:rFonts w:ascii="Times New Roman" w:eastAsia="宋体" w:hAnsi="Times New Roman" w:cs="Times New Roman"/>
      <w:sz w:val="18"/>
      <w:szCs w:val="18"/>
    </w:rPr>
  </w:style>
  <w:style w:type="paragraph" w:styleId="NormalWeb">
    <w:name w:val="Normal (Web)"/>
    <w:basedOn w:val="Normal"/>
    <w:uiPriority w:val="99"/>
    <w:semiHidden/>
    <w:rsid w:val="0073093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rsid w:val="00730938"/>
    <w:rPr>
      <w:rFonts w:cs="Times New Roman"/>
      <w:color w:val="0000FF"/>
      <w:u w:val="single"/>
    </w:rPr>
  </w:style>
  <w:style w:type="table" w:styleId="TableGrid">
    <w:name w:val="Table Grid"/>
    <w:basedOn w:val="TableNormal"/>
    <w:uiPriority w:val="99"/>
    <w:rsid w:val="0073093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30938"/>
    <w:pPr>
      <w:ind w:firstLineChars="200" w:firstLine="420"/>
    </w:pPr>
  </w:style>
  <w:style w:type="character" w:customStyle="1" w:styleId="Char">
    <w:name w:val="页眉 Char"/>
    <w:uiPriority w:val="99"/>
    <w:rsid w:val="00730938"/>
    <w:rPr>
      <w:kern w:val="2"/>
      <w:sz w:val="18"/>
    </w:rPr>
  </w:style>
  <w:style w:type="character" w:customStyle="1" w:styleId="CharChar1">
    <w:name w:val="Char Char1"/>
    <w:uiPriority w:val="99"/>
    <w:locked/>
    <w:rsid w:val="00730938"/>
    <w:rPr>
      <w:rFonts w:ascii="宋体" w:eastAsia="宋体" w:hAnsi="Courier New"/>
      <w:kern w:val="2"/>
      <w:sz w:val="21"/>
      <w:lang w:val="en-US" w:eastAsia="zh-CN"/>
    </w:rPr>
  </w:style>
  <w:style w:type="paragraph" w:styleId="PlainText">
    <w:name w:val="Plain Text"/>
    <w:basedOn w:val="Normal"/>
    <w:link w:val="PlainTextChar1"/>
    <w:uiPriority w:val="99"/>
    <w:rsid w:val="00B06F90"/>
    <w:rPr>
      <w:rFonts w:ascii="宋体" w:hAnsi="Courier New"/>
      <w:kern w:val="0"/>
      <w:szCs w:val="21"/>
    </w:rPr>
  </w:style>
  <w:style w:type="character" w:customStyle="1" w:styleId="PlainTextChar">
    <w:name w:val="Plain Text Char"/>
    <w:basedOn w:val="DefaultParagraphFont"/>
    <w:link w:val="PlainText"/>
    <w:uiPriority w:val="99"/>
    <w:semiHidden/>
    <w:locked/>
    <w:rsid w:val="00E4775B"/>
    <w:rPr>
      <w:rFonts w:ascii="宋体" w:hAnsi="Courier New" w:cs="Courier New"/>
      <w:sz w:val="21"/>
      <w:szCs w:val="21"/>
    </w:rPr>
  </w:style>
  <w:style w:type="character" w:customStyle="1" w:styleId="PlainTextChar1">
    <w:name w:val="Plain Text Char1"/>
    <w:basedOn w:val="DefaultParagraphFont"/>
    <w:link w:val="PlainText"/>
    <w:uiPriority w:val="99"/>
    <w:semiHidden/>
    <w:locked/>
    <w:rsid w:val="00B06F90"/>
    <w:rPr>
      <w:rFonts w:ascii="宋体" w:eastAsia="宋体" w:hAnsi="Courier New" w:cs="Times New Roman"/>
      <w:sz w:val="21"/>
      <w:szCs w:val="21"/>
      <w:lang w:val="en-US" w:eastAsia="zh-CN" w:bidi="ar-SA"/>
    </w:rPr>
  </w:style>
  <w:style w:type="paragraph" w:styleId="BodyTextIndent">
    <w:name w:val="Body Text Indent"/>
    <w:basedOn w:val="Normal"/>
    <w:link w:val="BodyTextIndentChar"/>
    <w:uiPriority w:val="99"/>
    <w:rsid w:val="00B06F90"/>
    <w:pPr>
      <w:spacing w:after="120"/>
      <w:ind w:leftChars="200" w:left="420"/>
    </w:pPr>
  </w:style>
  <w:style w:type="character" w:customStyle="1" w:styleId="BodyTextIndentChar">
    <w:name w:val="Body Text Indent Char"/>
    <w:basedOn w:val="DefaultParagraphFont"/>
    <w:link w:val="BodyTextIndent"/>
    <w:uiPriority w:val="99"/>
    <w:semiHidden/>
    <w:locked/>
    <w:rsid w:val="00E4775B"/>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B06F90"/>
    <w:pPr>
      <w:spacing w:after="0"/>
      <w:ind w:leftChars="0" w:left="0" w:firstLineChars="200" w:firstLine="420"/>
      <w:jc w:val="left"/>
    </w:pPr>
    <w:rPr>
      <w:rFonts w:ascii="宋体" w:eastAsia="仿宋_GB2312" w:hAnsi="宋体"/>
      <w:color w:val="000000"/>
      <w:kern w:val="0"/>
      <w:sz w:val="28"/>
      <w:szCs w:val="20"/>
    </w:rPr>
  </w:style>
  <w:style w:type="character" w:customStyle="1" w:styleId="BodyTextFirstIndent2Char">
    <w:name w:val="Body Text First Indent 2 Char"/>
    <w:basedOn w:val="DefaultParagraphFont"/>
    <w:link w:val="BodyTextFirstIndent2"/>
    <w:uiPriority w:val="99"/>
    <w:locked/>
    <w:rsid w:val="00B06F90"/>
    <w:rPr>
      <w:rFonts w:ascii="宋体" w:eastAsia="仿宋_GB2312" w:hAnsi="宋体" w:cs="Times New Roman"/>
      <w:color w:val="000000"/>
      <w:sz w:val="28"/>
      <w:lang w:val="en-US" w:eastAsia="zh-CN" w:bidi="ar-SA"/>
    </w:rPr>
  </w:style>
  <w:style w:type="paragraph" w:customStyle="1" w:styleId="a">
    <w:name w:val="表格文字"/>
    <w:basedOn w:val="Normal"/>
    <w:uiPriority w:val="99"/>
    <w:rsid w:val="00B06F90"/>
    <w:pPr>
      <w:spacing w:before="25" w:after="25"/>
    </w:pPr>
    <w:rPr>
      <w:bCs/>
      <w:spacing w:val="1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16</Pages>
  <Words>1560</Words>
  <Characters>8895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77</cp:revision>
  <cp:lastPrinted>2019-05-13T03:19:00Z</cp:lastPrinted>
  <dcterms:created xsi:type="dcterms:W3CDTF">2015-06-17T14:51:00Z</dcterms:created>
  <dcterms:modified xsi:type="dcterms:W3CDTF">2019-11-05T02:19:00Z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