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2" w:rsidRDefault="008A44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9252"/>
        <w:gridCol w:w="8"/>
        <w:gridCol w:w="15"/>
        <w:gridCol w:w="1569"/>
      </w:tblGrid>
      <w:tr w:rsidR="00A63FA2">
        <w:trPr>
          <w:gridBefore w:val="1"/>
          <w:wBefore w:w="14" w:type="dxa"/>
          <w:trHeight w:val="515"/>
        </w:trPr>
        <w:tc>
          <w:tcPr>
            <w:tcW w:w="2114" w:type="dxa"/>
            <w:vMerge w:val="restart"/>
            <w:vAlign w:val="center"/>
          </w:tcPr>
          <w:p w:rsidR="00A63FA2" w:rsidRDefault="008A4483">
            <w:pPr>
              <w:spacing w:before="120"/>
              <w:jc w:val="center"/>
              <w:rPr>
                <w:sz w:val="24"/>
                <w:szCs w:val="24"/>
              </w:rPr>
            </w:pPr>
            <w:r>
              <w:rPr>
                <w:rFonts w:hint="eastAsia"/>
                <w:sz w:val="24"/>
                <w:szCs w:val="24"/>
              </w:rPr>
              <w:t>过程与活动、</w:t>
            </w:r>
          </w:p>
          <w:p w:rsidR="00A63FA2" w:rsidRDefault="008A4483">
            <w:pPr>
              <w:jc w:val="center"/>
            </w:pPr>
            <w:r>
              <w:rPr>
                <w:rFonts w:hint="eastAsia"/>
                <w:sz w:val="24"/>
                <w:szCs w:val="24"/>
              </w:rPr>
              <w:t>抽样计划</w:t>
            </w:r>
          </w:p>
        </w:tc>
        <w:tc>
          <w:tcPr>
            <w:tcW w:w="994" w:type="dxa"/>
            <w:gridSpan w:val="3"/>
            <w:vMerge w:val="restart"/>
            <w:vAlign w:val="center"/>
          </w:tcPr>
          <w:p w:rsidR="00A63FA2" w:rsidRDefault="008A4483">
            <w:pPr>
              <w:rPr>
                <w:sz w:val="24"/>
                <w:szCs w:val="24"/>
              </w:rPr>
            </w:pPr>
            <w:r>
              <w:rPr>
                <w:rFonts w:hint="eastAsia"/>
                <w:sz w:val="24"/>
                <w:szCs w:val="24"/>
              </w:rPr>
              <w:t>涉及</w:t>
            </w:r>
          </w:p>
          <w:p w:rsidR="00A63FA2" w:rsidRDefault="008A4483">
            <w:r>
              <w:rPr>
                <w:rFonts w:hint="eastAsia"/>
                <w:sz w:val="24"/>
                <w:szCs w:val="24"/>
              </w:rPr>
              <w:t>条款</w:t>
            </w:r>
          </w:p>
        </w:tc>
        <w:tc>
          <w:tcPr>
            <w:tcW w:w="9999" w:type="dxa"/>
            <w:gridSpan w:val="2"/>
            <w:vAlign w:val="center"/>
          </w:tcPr>
          <w:p w:rsidR="00A63FA2" w:rsidRDefault="008A4483">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陪同人员：陈成吉</w:t>
            </w:r>
          </w:p>
        </w:tc>
        <w:tc>
          <w:tcPr>
            <w:tcW w:w="1593" w:type="dxa"/>
            <w:gridSpan w:val="3"/>
            <w:vMerge w:val="restart"/>
            <w:vAlign w:val="center"/>
          </w:tcPr>
          <w:p w:rsidR="00A63FA2" w:rsidRDefault="008A4483">
            <w:pPr>
              <w:rPr>
                <w:sz w:val="24"/>
                <w:szCs w:val="24"/>
              </w:rPr>
            </w:pPr>
            <w:r>
              <w:rPr>
                <w:rFonts w:hint="eastAsia"/>
                <w:sz w:val="24"/>
                <w:szCs w:val="24"/>
              </w:rPr>
              <w:t>判定</w:t>
            </w:r>
          </w:p>
        </w:tc>
      </w:tr>
      <w:tr w:rsidR="00A63FA2">
        <w:trPr>
          <w:gridBefore w:val="1"/>
          <w:wBefore w:w="14" w:type="dxa"/>
          <w:trHeight w:val="403"/>
        </w:trPr>
        <w:tc>
          <w:tcPr>
            <w:tcW w:w="2114" w:type="dxa"/>
            <w:vMerge/>
            <w:vAlign w:val="center"/>
          </w:tcPr>
          <w:p w:rsidR="00A63FA2" w:rsidRDefault="00A63FA2"/>
        </w:tc>
        <w:tc>
          <w:tcPr>
            <w:tcW w:w="994" w:type="dxa"/>
            <w:gridSpan w:val="3"/>
            <w:vMerge/>
            <w:vAlign w:val="center"/>
          </w:tcPr>
          <w:p w:rsidR="00A63FA2" w:rsidRDefault="00A63FA2"/>
        </w:tc>
        <w:tc>
          <w:tcPr>
            <w:tcW w:w="9999" w:type="dxa"/>
            <w:gridSpan w:val="2"/>
            <w:vAlign w:val="center"/>
          </w:tcPr>
          <w:p w:rsidR="00A63FA2" w:rsidRDefault="008A4483">
            <w:pPr>
              <w:spacing w:before="120"/>
            </w:pPr>
            <w:r>
              <w:rPr>
                <w:rFonts w:hint="eastAsia"/>
                <w:sz w:val="24"/>
                <w:szCs w:val="24"/>
              </w:rPr>
              <w:t>审核员：肖新龙、任学礼</w:t>
            </w:r>
            <w:r>
              <w:rPr>
                <w:sz w:val="24"/>
                <w:szCs w:val="24"/>
              </w:rPr>
              <w:t xml:space="preserve">         </w:t>
            </w:r>
            <w:r>
              <w:rPr>
                <w:rFonts w:hint="eastAsia"/>
                <w:sz w:val="24"/>
                <w:szCs w:val="24"/>
              </w:rPr>
              <w:t>审核日期：</w:t>
            </w:r>
            <w:r>
              <w:rPr>
                <w:rFonts w:hint="eastAsia"/>
                <w:sz w:val="24"/>
                <w:szCs w:val="24"/>
              </w:rPr>
              <w:t>2021-01-21</w:t>
            </w:r>
            <w:r>
              <w:rPr>
                <w:rFonts w:hint="eastAsia"/>
                <w:sz w:val="24"/>
                <w:szCs w:val="24"/>
              </w:rPr>
              <w:t>（远程）</w:t>
            </w:r>
          </w:p>
        </w:tc>
        <w:tc>
          <w:tcPr>
            <w:tcW w:w="1593" w:type="dxa"/>
            <w:gridSpan w:val="3"/>
            <w:vMerge/>
          </w:tcPr>
          <w:p w:rsidR="00A63FA2" w:rsidRDefault="00A63FA2"/>
        </w:tc>
      </w:tr>
      <w:tr w:rsidR="00A63FA2">
        <w:trPr>
          <w:gridBefore w:val="1"/>
          <w:wBefore w:w="14" w:type="dxa"/>
          <w:trHeight w:val="516"/>
        </w:trPr>
        <w:tc>
          <w:tcPr>
            <w:tcW w:w="2114" w:type="dxa"/>
            <w:vMerge/>
            <w:vAlign w:val="center"/>
          </w:tcPr>
          <w:p w:rsidR="00A63FA2" w:rsidRDefault="00A63FA2"/>
        </w:tc>
        <w:tc>
          <w:tcPr>
            <w:tcW w:w="994" w:type="dxa"/>
            <w:gridSpan w:val="3"/>
            <w:vMerge/>
            <w:vAlign w:val="center"/>
          </w:tcPr>
          <w:p w:rsidR="00A63FA2" w:rsidRDefault="00A63FA2"/>
        </w:tc>
        <w:tc>
          <w:tcPr>
            <w:tcW w:w="9999" w:type="dxa"/>
            <w:gridSpan w:val="2"/>
            <w:vAlign w:val="center"/>
          </w:tcPr>
          <w:p w:rsidR="00A63FA2" w:rsidRDefault="008A4483">
            <w:pPr>
              <w:autoSpaceDE w:val="0"/>
              <w:autoSpaceDN w:val="0"/>
              <w:adjustRightInd w:val="0"/>
              <w:jc w:val="left"/>
            </w:pPr>
            <w:r>
              <w:rPr>
                <w:rFonts w:hint="eastAsia"/>
              </w:rPr>
              <w:t>审核条款：</w:t>
            </w:r>
            <w:r>
              <w:rPr>
                <w:rFonts w:hint="eastAsia"/>
              </w:rPr>
              <w:t>FSMS</w:t>
            </w:r>
            <w:r>
              <w:rPr>
                <w:rFonts w:hint="eastAsia"/>
              </w:rPr>
              <w:t>：</w:t>
            </w:r>
            <w:r>
              <w:rPr>
                <w:rFonts w:hint="eastAsia"/>
                <w:szCs w:val="21"/>
              </w:rPr>
              <w:t>5</w:t>
            </w:r>
            <w:r>
              <w:rPr>
                <w:szCs w:val="21"/>
              </w:rPr>
              <w:t>.3/</w:t>
            </w:r>
            <w:r>
              <w:rPr>
                <w:rFonts w:hint="eastAsia"/>
                <w:szCs w:val="21"/>
              </w:rPr>
              <w:t>7.1.5/</w:t>
            </w:r>
            <w:r>
              <w:rPr>
                <w:szCs w:val="21"/>
              </w:rPr>
              <w:t>8.1/8.2/8.3/8.4/8.5/8.6/8.8</w:t>
            </w:r>
            <w:r>
              <w:rPr>
                <w:rFonts w:hint="eastAsia"/>
                <w:szCs w:val="21"/>
              </w:rPr>
              <w:t>/</w:t>
            </w:r>
            <w:r>
              <w:rPr>
                <w:szCs w:val="21"/>
              </w:rPr>
              <w:t>9.1.2/</w:t>
            </w:r>
            <w:r>
              <w:rPr>
                <w:rFonts w:hint="eastAsia"/>
                <w:szCs w:val="21"/>
              </w:rPr>
              <w:t>10.3</w:t>
            </w:r>
          </w:p>
        </w:tc>
        <w:tc>
          <w:tcPr>
            <w:tcW w:w="1593" w:type="dxa"/>
            <w:gridSpan w:val="3"/>
            <w:vMerge/>
          </w:tcPr>
          <w:p w:rsidR="00A63FA2" w:rsidRDefault="00A63FA2"/>
        </w:tc>
      </w:tr>
      <w:tr w:rsidR="00A63FA2">
        <w:trPr>
          <w:gridBefore w:val="1"/>
          <w:wBefore w:w="14" w:type="dxa"/>
          <w:trHeight w:val="443"/>
        </w:trPr>
        <w:tc>
          <w:tcPr>
            <w:tcW w:w="2114" w:type="dxa"/>
            <w:vMerge w:val="restart"/>
          </w:tcPr>
          <w:p w:rsidR="00A63FA2" w:rsidRDefault="008A4483">
            <w:r>
              <w:rPr>
                <w:rFonts w:hint="eastAsia"/>
              </w:rPr>
              <w:t>组织的角色、职责和权限</w:t>
            </w:r>
          </w:p>
        </w:tc>
        <w:tc>
          <w:tcPr>
            <w:tcW w:w="994" w:type="dxa"/>
            <w:gridSpan w:val="3"/>
            <w:vMerge w:val="restart"/>
          </w:tcPr>
          <w:p w:rsidR="00A63FA2" w:rsidRDefault="008A4483">
            <w:r>
              <w:rPr>
                <w:rFonts w:hint="eastAsia"/>
              </w:rPr>
              <w:t>F5.3</w:t>
            </w:r>
          </w:p>
          <w:p w:rsidR="00A63FA2" w:rsidRDefault="00A63FA2"/>
        </w:tc>
        <w:tc>
          <w:tcPr>
            <w:tcW w:w="742" w:type="dxa"/>
          </w:tcPr>
          <w:p w:rsidR="00A63FA2" w:rsidRDefault="008A4483">
            <w:r>
              <w:rPr>
                <w:rFonts w:hint="eastAsia"/>
              </w:rPr>
              <w:t>文件名称</w:t>
            </w:r>
          </w:p>
        </w:tc>
        <w:tc>
          <w:tcPr>
            <w:tcW w:w="9257" w:type="dxa"/>
          </w:tcPr>
          <w:p w:rsidR="00A63FA2" w:rsidRDefault="008A4483">
            <w:r>
              <w:rPr>
                <w:rFonts w:hint="eastAsia"/>
              </w:rPr>
              <w:t>如：管理手册第</w:t>
            </w:r>
            <w:r>
              <w:rPr>
                <w:rFonts w:hint="eastAsia"/>
              </w:rPr>
              <w:t>5.3</w:t>
            </w:r>
            <w:r>
              <w:rPr>
                <w:rFonts w:hint="eastAsia"/>
              </w:rPr>
              <w:t>章</w:t>
            </w:r>
          </w:p>
        </w:tc>
        <w:tc>
          <w:tcPr>
            <w:tcW w:w="1593" w:type="dxa"/>
            <w:gridSpan w:val="3"/>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2900"/>
        </w:trPr>
        <w:tc>
          <w:tcPr>
            <w:tcW w:w="2114" w:type="dxa"/>
            <w:vMerge/>
          </w:tcPr>
          <w:p w:rsidR="00A63FA2" w:rsidRDefault="00A63FA2"/>
        </w:tc>
        <w:tc>
          <w:tcPr>
            <w:tcW w:w="994" w:type="dxa"/>
            <w:gridSpan w:val="3"/>
            <w:vMerge/>
          </w:tcPr>
          <w:p w:rsidR="00A63FA2" w:rsidRDefault="00A63FA2"/>
        </w:tc>
        <w:tc>
          <w:tcPr>
            <w:tcW w:w="742" w:type="dxa"/>
          </w:tcPr>
          <w:p w:rsidR="00A63FA2" w:rsidRDefault="008A4483">
            <w:r>
              <w:rPr>
                <w:rFonts w:hint="eastAsia"/>
              </w:rPr>
              <w:t>运行证据</w:t>
            </w:r>
          </w:p>
        </w:tc>
        <w:tc>
          <w:tcPr>
            <w:tcW w:w="9257" w:type="dxa"/>
          </w:tcPr>
          <w:p w:rsidR="00A63FA2" w:rsidRDefault="008A4483">
            <w:r>
              <w:rPr>
                <w:rFonts w:hint="eastAsia"/>
              </w:rPr>
              <w:t>有食品安全小组名单，包括了</w:t>
            </w:r>
            <w:r>
              <w:rPr>
                <w:rFonts w:hint="eastAsia"/>
              </w:rPr>
              <w:t xml:space="preserve"> </w:t>
            </w:r>
            <w:r>
              <w:rPr>
                <w:rFonts w:hint="eastAsia"/>
                <w:b/>
                <w:bCs/>
                <w:u w:val="single"/>
              </w:rPr>
              <w:t>管理部、生产部、质管部</w:t>
            </w:r>
            <w:r>
              <w:rPr>
                <w:rFonts w:hint="eastAsia"/>
              </w:rPr>
              <w:t>的人员</w:t>
            </w:r>
          </w:p>
          <w:p w:rsidR="00A63FA2" w:rsidRDefault="00A63FA2"/>
          <w:p w:rsidR="00A63FA2" w:rsidRDefault="008A4483">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计划），对控制措施组合进行确认和验证、致敏物质管理、食品欺诈预防等。通过会议、文件、电子媒体等方式进行传达，询问食品安全小组成员林爱梅，基本清楚。</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Pr>
                <w:rFonts w:hint="eastAsia"/>
                <w:u w:val="single"/>
              </w:rPr>
              <w:t>林爱梅</w:t>
            </w:r>
            <w:r>
              <w:rPr>
                <w:rFonts w:hint="eastAsia"/>
                <w:u w:val="single"/>
              </w:rPr>
              <w:t xml:space="preserve"> </w:t>
            </w:r>
            <w:r>
              <w:rPr>
                <w:rFonts w:hint="eastAsia"/>
                <w:u w:val="single"/>
              </w:rPr>
              <w:t>女士</w:t>
            </w:r>
            <w:r>
              <w:rPr>
                <w:rFonts w:hint="eastAsia"/>
                <w:u w:val="single"/>
              </w:rPr>
              <w:t xml:space="preserve">   </w:t>
            </w:r>
            <w:r>
              <w:rPr>
                <w:rFonts w:hint="eastAsia"/>
              </w:rPr>
              <w:t>，</w:t>
            </w:r>
          </w:p>
          <w:p w:rsidR="00A63FA2" w:rsidRDefault="00A63FA2"/>
          <w:p w:rsidR="00A63FA2" w:rsidRDefault="008A4483">
            <w:r>
              <w:t>食品安全组长负责：</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A63FA2" w:rsidRDefault="00A63FA2"/>
          <w:p w:rsidR="00A63FA2" w:rsidRDefault="008A4483">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3" w:type="dxa"/>
            <w:gridSpan w:val="3"/>
            <w:vMerge/>
          </w:tcPr>
          <w:p w:rsidR="00A63FA2" w:rsidRDefault="00A63FA2"/>
        </w:tc>
      </w:tr>
      <w:tr w:rsidR="00A63FA2">
        <w:trPr>
          <w:gridBefore w:val="1"/>
          <w:wBefore w:w="14" w:type="dxa"/>
          <w:trHeight w:val="443"/>
        </w:trPr>
        <w:tc>
          <w:tcPr>
            <w:tcW w:w="2114" w:type="dxa"/>
            <w:vMerge w:val="restart"/>
            <w:shd w:val="clear" w:color="auto" w:fill="auto"/>
          </w:tcPr>
          <w:p w:rsidR="00A63FA2" w:rsidRDefault="008A4483">
            <w:r>
              <w:t>食品安全管理体系外部建立的要素</w:t>
            </w:r>
          </w:p>
        </w:tc>
        <w:tc>
          <w:tcPr>
            <w:tcW w:w="994" w:type="dxa"/>
            <w:gridSpan w:val="3"/>
            <w:vMerge w:val="restart"/>
            <w:shd w:val="clear" w:color="auto" w:fill="auto"/>
          </w:tcPr>
          <w:p w:rsidR="00A63FA2" w:rsidRDefault="008A4483">
            <w:r>
              <w:rPr>
                <w:rFonts w:hint="eastAsia"/>
                <w:color w:val="000000"/>
                <w:szCs w:val="21"/>
              </w:rPr>
              <w:t>F7.1.5</w:t>
            </w:r>
          </w:p>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90"/>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r>
              <w:rPr>
                <w:rFonts w:hint="eastAsia"/>
              </w:rPr>
              <w:t>组织使用外部建立的</w:t>
            </w:r>
            <w:r>
              <w:rPr>
                <w:rFonts w:hint="eastAsia"/>
              </w:rPr>
              <w:t>FSMS</w:t>
            </w:r>
            <w:r>
              <w:rPr>
                <w:rFonts w:hint="eastAsia"/>
              </w:rPr>
              <w:t>要素，包括：</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A63FA2" w:rsidRDefault="008A4483">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A63FA2" w:rsidRDefault="00A63FA2"/>
          <w:p w:rsidR="00A63FA2" w:rsidRDefault="008A4483">
            <w:r>
              <w:rPr>
                <w:rFonts w:hint="eastAsia"/>
              </w:rPr>
              <w:t>组织确保所提供的要素为：</w:t>
            </w:r>
          </w:p>
          <w:p w:rsidR="00A63FA2" w:rsidRDefault="008A4483">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A63FA2" w:rsidRDefault="008A4483">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93" w:type="dxa"/>
            <w:gridSpan w:val="3"/>
            <w:vMerge/>
            <w:shd w:val="clear" w:color="auto" w:fill="auto"/>
          </w:tcPr>
          <w:p w:rsidR="00A63FA2" w:rsidRDefault="00A63FA2"/>
        </w:tc>
      </w:tr>
      <w:tr w:rsidR="00A63FA2">
        <w:trPr>
          <w:gridBefore w:val="1"/>
          <w:wBefore w:w="14" w:type="dxa"/>
          <w:trHeight w:val="468"/>
        </w:trPr>
        <w:tc>
          <w:tcPr>
            <w:tcW w:w="2114" w:type="dxa"/>
            <w:vMerge w:val="restart"/>
            <w:shd w:val="clear" w:color="auto" w:fill="auto"/>
          </w:tcPr>
          <w:p w:rsidR="00A63FA2" w:rsidRDefault="008A4483">
            <w:r>
              <w:rPr>
                <w:rFonts w:hint="eastAsia"/>
              </w:rPr>
              <w:lastRenderedPageBreak/>
              <w:t>运行策划和控制</w:t>
            </w:r>
          </w:p>
        </w:tc>
        <w:tc>
          <w:tcPr>
            <w:tcW w:w="994" w:type="dxa"/>
            <w:gridSpan w:val="3"/>
            <w:vMerge w:val="restart"/>
            <w:shd w:val="clear" w:color="auto" w:fill="auto"/>
          </w:tcPr>
          <w:p w:rsidR="00A63FA2" w:rsidRDefault="008A4483">
            <w:r>
              <w:rPr>
                <w:rFonts w:hint="eastAsia"/>
              </w:rPr>
              <w:t>F8.1</w:t>
            </w:r>
          </w:p>
          <w:p w:rsidR="00A63FA2" w:rsidRDefault="00A63FA2"/>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817"/>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A63FA2" w:rsidRDefault="008A4483">
            <w:pPr>
              <w:numPr>
                <w:ilvl w:val="0"/>
                <w:numId w:val="1"/>
              </w:numPr>
            </w:pPr>
            <w:r>
              <w:rPr>
                <w:rFonts w:hint="eastAsia"/>
              </w:rPr>
              <w:t>为过程建立评价准则：</w:t>
            </w:r>
          </w:p>
          <w:p w:rsidR="00A63FA2" w:rsidRDefault="008A4483">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计划书</w:t>
            </w:r>
            <w:r>
              <w:rPr>
                <w:rFonts w:hint="eastAsia"/>
              </w:rPr>
              <w:t xml:space="preserve">   </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A63FA2" w:rsidRDefault="008A4483">
            <w:pPr>
              <w:numPr>
                <w:ilvl w:val="0"/>
                <w:numId w:val="1"/>
              </w:numPr>
            </w:pPr>
            <w:r>
              <w:rPr>
                <w:rFonts w:hint="eastAsia"/>
              </w:rPr>
              <w:t>按照准则实施过程控制；</w:t>
            </w:r>
          </w:p>
          <w:p w:rsidR="00A63FA2" w:rsidRDefault="008A4483">
            <w:pPr>
              <w:rPr>
                <w:u w:val="single"/>
              </w:rPr>
            </w:pPr>
            <w:r>
              <w:rPr>
                <w:rFonts w:hint="eastAsia"/>
              </w:rPr>
              <w:t xml:space="preserve">  </w:t>
            </w:r>
            <w:r>
              <w:rPr>
                <w:rFonts w:hint="eastAsia"/>
                <w:u w:val="single"/>
              </w:rPr>
              <w:t xml:space="preserve"> </w:t>
            </w:r>
            <w:r>
              <w:rPr>
                <w:rFonts w:hint="eastAsia"/>
                <w:u w:val="single"/>
              </w:rPr>
              <w:t>见《控制记录》和《检查记录》</w:t>
            </w:r>
          </w:p>
          <w:p w:rsidR="00A63FA2" w:rsidRDefault="00A63FA2"/>
          <w:p w:rsidR="00A63FA2" w:rsidRDefault="008A4483">
            <w:r>
              <w:rPr>
                <w:rFonts w:hint="eastAsia"/>
              </w:rPr>
              <w:t>组织应控制策划的更改，评审非预期变更的后果，必要时，采取措施消除不利影响。（见</w:t>
            </w:r>
            <w:r>
              <w:rPr>
                <w:rFonts w:hint="eastAsia"/>
              </w:rPr>
              <w:t>8.6</w:t>
            </w:r>
            <w:r>
              <w:rPr>
                <w:rFonts w:hint="eastAsia"/>
              </w:rPr>
              <w:t>）</w:t>
            </w:r>
          </w:p>
          <w:p w:rsidR="00A63FA2" w:rsidRDefault="00A63FA2"/>
          <w:p w:rsidR="00A63FA2" w:rsidRDefault="008A4483">
            <w:r>
              <w:rPr>
                <w:rFonts w:hint="eastAsia"/>
              </w:rPr>
              <w:t>组织的外包过程：</w:t>
            </w:r>
            <w:r>
              <w:rPr>
                <w:rFonts w:hint="eastAsia"/>
                <w:u w:val="single"/>
              </w:rPr>
              <w:t xml:space="preserve">   </w:t>
            </w:r>
            <w:r>
              <w:rPr>
                <w:rFonts w:hint="eastAsia"/>
                <w:u w:val="single"/>
              </w:rPr>
              <w:t>虫害控制</w:t>
            </w:r>
            <w:r>
              <w:rPr>
                <w:rFonts w:hint="eastAsia"/>
                <w:u w:val="single"/>
              </w:rPr>
              <w:t xml:space="preserve">      </w:t>
            </w:r>
          </w:p>
          <w:p w:rsidR="00A63FA2" w:rsidRDefault="008A4483">
            <w:r>
              <w:rPr>
                <w:rFonts w:hint="eastAsia"/>
              </w:rPr>
              <w:t>外包过程的控制（见</w:t>
            </w:r>
            <w:r>
              <w:rPr>
                <w:rFonts w:hint="eastAsia"/>
              </w:rPr>
              <w:t>7.1.6</w:t>
            </w:r>
            <w:r>
              <w:rPr>
                <w:rFonts w:hint="eastAsia"/>
              </w:rPr>
              <w:t>）</w:t>
            </w:r>
          </w:p>
        </w:tc>
        <w:tc>
          <w:tcPr>
            <w:tcW w:w="1593" w:type="dxa"/>
            <w:gridSpan w:val="3"/>
            <w:vMerge/>
            <w:shd w:val="clear" w:color="auto" w:fill="auto"/>
          </w:tcPr>
          <w:p w:rsidR="00A63FA2" w:rsidRDefault="00A63FA2"/>
        </w:tc>
      </w:tr>
      <w:tr w:rsidR="00A63FA2">
        <w:trPr>
          <w:gridBefore w:val="1"/>
          <w:wBefore w:w="14" w:type="dxa"/>
          <w:trHeight w:val="468"/>
        </w:trPr>
        <w:tc>
          <w:tcPr>
            <w:tcW w:w="2114" w:type="dxa"/>
            <w:vMerge w:val="restart"/>
          </w:tcPr>
          <w:p w:rsidR="00A63FA2" w:rsidRDefault="008A4483">
            <w:r>
              <w:rPr>
                <w:rFonts w:hint="eastAsia"/>
              </w:rPr>
              <w:t>前提方案（</w:t>
            </w:r>
            <w:r>
              <w:rPr>
                <w:rFonts w:hint="eastAsia"/>
              </w:rPr>
              <w:t>PRP</w:t>
            </w:r>
            <w:r>
              <w:rPr>
                <w:rFonts w:hint="eastAsia"/>
              </w:rPr>
              <w:t>）</w:t>
            </w:r>
          </w:p>
        </w:tc>
        <w:tc>
          <w:tcPr>
            <w:tcW w:w="994" w:type="dxa"/>
            <w:gridSpan w:val="3"/>
            <w:vMerge w:val="restart"/>
          </w:tcPr>
          <w:p w:rsidR="00A63FA2" w:rsidRDefault="008A4483">
            <w:r>
              <w:rPr>
                <w:rFonts w:hint="eastAsia"/>
              </w:rPr>
              <w:t>F8.2</w:t>
            </w:r>
          </w:p>
          <w:p w:rsidR="00A63FA2" w:rsidRDefault="00A63FA2"/>
        </w:tc>
        <w:tc>
          <w:tcPr>
            <w:tcW w:w="742" w:type="dxa"/>
          </w:tcPr>
          <w:p w:rsidR="00A63FA2" w:rsidRDefault="008A4483">
            <w:r>
              <w:rPr>
                <w:rFonts w:hint="eastAsia"/>
              </w:rPr>
              <w:t>文件名称</w:t>
            </w:r>
          </w:p>
        </w:tc>
        <w:tc>
          <w:tcPr>
            <w:tcW w:w="9257" w:type="dxa"/>
          </w:tcPr>
          <w:p w:rsidR="00A63FA2" w:rsidRDefault="008A4483">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1593" w:type="dxa"/>
            <w:gridSpan w:val="3"/>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90"/>
        </w:trPr>
        <w:tc>
          <w:tcPr>
            <w:tcW w:w="2114" w:type="dxa"/>
            <w:vMerge/>
          </w:tcPr>
          <w:p w:rsidR="00A63FA2" w:rsidRDefault="00A63FA2"/>
        </w:tc>
        <w:tc>
          <w:tcPr>
            <w:tcW w:w="994" w:type="dxa"/>
            <w:gridSpan w:val="3"/>
            <w:vMerge/>
          </w:tcPr>
          <w:p w:rsidR="00A63FA2" w:rsidRDefault="00A63FA2"/>
        </w:tc>
        <w:tc>
          <w:tcPr>
            <w:tcW w:w="742" w:type="dxa"/>
          </w:tcPr>
          <w:p w:rsidR="00A63FA2" w:rsidRDefault="008A4483">
            <w:r>
              <w:rPr>
                <w:rFonts w:hint="eastAsia"/>
              </w:rPr>
              <w:t>运行证据</w:t>
            </w:r>
          </w:p>
        </w:tc>
        <w:tc>
          <w:tcPr>
            <w:tcW w:w="9257" w:type="dxa"/>
            <w:shd w:val="clear" w:color="auto" w:fill="auto"/>
          </w:tcPr>
          <w:p w:rsidR="00A63FA2" w:rsidRDefault="008A4483">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A63FA2" w:rsidRDefault="008A4483">
            <w:pPr>
              <w:rPr>
                <w:u w:val="single"/>
              </w:rPr>
            </w:pPr>
            <w:r>
              <w:rPr>
                <w:rFonts w:hint="eastAsia"/>
              </w:rPr>
              <w:t>本企业的前提方案所依据的卫生规范：</w:t>
            </w:r>
            <w:r>
              <w:rPr>
                <w:rFonts w:hint="eastAsia"/>
                <w:u w:val="single"/>
              </w:rPr>
              <w:t xml:space="preserve">  </w:t>
            </w:r>
            <w:r>
              <w:rPr>
                <w:rFonts w:hint="eastAsia"/>
                <w:szCs w:val="21"/>
                <w:u w:val="single"/>
              </w:rPr>
              <w:t xml:space="preserve">GB/T 23887-2009 </w:t>
            </w:r>
            <w:r>
              <w:rPr>
                <w:rFonts w:hint="eastAsia"/>
                <w:szCs w:val="21"/>
                <w:u w:val="single"/>
              </w:rPr>
              <w:t>食品包装容器及材料生产企业通用良好操作规范</w:t>
            </w:r>
            <w:r>
              <w:rPr>
                <w:szCs w:val="21"/>
                <w:u w:val="single"/>
              </w:rPr>
              <w:t xml:space="preserve"> </w:t>
            </w:r>
            <w:r>
              <w:rPr>
                <w:rFonts w:hint="eastAsia"/>
                <w:szCs w:val="21"/>
                <w:u w:val="single"/>
              </w:rPr>
              <w:t xml:space="preserve"> </w:t>
            </w:r>
            <w:r>
              <w:rPr>
                <w:rFonts w:hint="eastAsia"/>
                <w:u w:val="single"/>
              </w:rPr>
              <w:t xml:space="preserve">                    </w:t>
            </w:r>
          </w:p>
          <w:p w:rsidR="00A63FA2" w:rsidRDefault="008A4483">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A63FA2" w:rsidRDefault="00A63FA2"/>
          <w:p w:rsidR="00A63FA2" w:rsidRDefault="008A4483">
            <w:r>
              <w:rPr>
                <w:rFonts w:hint="eastAsia"/>
              </w:rPr>
              <w:t>内容包括：</w:t>
            </w:r>
          </w:p>
          <w:p w:rsidR="00A63FA2" w:rsidRDefault="008A4483">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A63FA2" w:rsidRDefault="00A63FA2"/>
          <w:p w:rsidR="00A63FA2" w:rsidRDefault="008A4483">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A63FA2" w:rsidRDefault="008A4483">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A63FA2"/>
          <w:p w:rsidR="00A63FA2" w:rsidRDefault="008A4483">
            <w:r>
              <w:rPr>
                <w:rFonts w:hint="eastAsia"/>
              </w:rPr>
              <w:t>该企业</w:t>
            </w:r>
            <w:r>
              <w:t>前提方案（</w:t>
            </w:r>
            <w:r>
              <w:t>PRPs</w:t>
            </w:r>
            <w:r>
              <w:t>）</w:t>
            </w:r>
            <w:r>
              <w:t xml:space="preserve"> </w:t>
            </w:r>
            <w:r>
              <w:rPr>
                <w:rFonts w:hint="eastAsia"/>
              </w:rPr>
              <w:t>符合下列要求</w:t>
            </w:r>
            <w:r>
              <w:t>：</w:t>
            </w:r>
          </w:p>
          <w:p w:rsidR="00A63FA2" w:rsidRDefault="008A4483">
            <w:r>
              <w:t xml:space="preserve">a) </w:t>
            </w:r>
            <w:r>
              <w:t>与组织及其在食品安全方面所处形势相适宜；</w:t>
            </w:r>
          </w:p>
          <w:p w:rsidR="00A63FA2" w:rsidRDefault="008A4483">
            <w:r>
              <w:t xml:space="preserve">b) </w:t>
            </w:r>
            <w:r>
              <w:t>与组织运行的规模和类型、</w:t>
            </w:r>
            <w:r>
              <w:t xml:space="preserve"> </w:t>
            </w:r>
            <w:r>
              <w:t>制造和（或）</w:t>
            </w:r>
            <w:r>
              <w:t xml:space="preserve"> </w:t>
            </w:r>
            <w:r>
              <w:t>处置的产品性质相适宜；</w:t>
            </w:r>
          </w:p>
          <w:p w:rsidR="00A63FA2" w:rsidRDefault="008A4483">
            <w:r>
              <w:t xml:space="preserve">c) </w:t>
            </w:r>
            <w:r>
              <w:t>在整个生产系统中实施，</w:t>
            </w:r>
            <w:r>
              <w:t xml:space="preserve"> </w:t>
            </w:r>
            <w:r>
              <w:t>无论作为通用方案还是适用于特定产品或生产线的专门方案；</w:t>
            </w:r>
          </w:p>
          <w:p w:rsidR="00A63FA2" w:rsidRDefault="008A4483">
            <w:r>
              <w:t xml:space="preserve">d) </w:t>
            </w:r>
            <w:r>
              <w:t>获得食品安全小组的批准。</w:t>
            </w:r>
            <w:r>
              <w:rPr>
                <w:rFonts w:hint="eastAsia"/>
              </w:rPr>
              <w:t>批准日期：</w:t>
            </w:r>
            <w:r>
              <w:rPr>
                <w:rFonts w:hint="eastAsia"/>
                <w:u w:val="single"/>
              </w:rPr>
              <w:t xml:space="preserve">    20</w:t>
            </w:r>
            <w:r>
              <w:rPr>
                <w:u w:val="single"/>
              </w:rPr>
              <w:t>20</w:t>
            </w:r>
            <w:r>
              <w:rPr>
                <w:rFonts w:hint="eastAsia"/>
                <w:u w:val="single"/>
              </w:rPr>
              <w:t>年</w:t>
            </w:r>
            <w:r>
              <w:rPr>
                <w:rFonts w:hint="eastAsia"/>
                <w:u w:val="single"/>
              </w:rPr>
              <w:t>10</w:t>
            </w:r>
            <w:r>
              <w:rPr>
                <w:rFonts w:hint="eastAsia"/>
                <w:u w:val="single"/>
              </w:rPr>
              <w:t>月</w:t>
            </w:r>
            <w:r>
              <w:rPr>
                <w:rFonts w:hint="eastAsia"/>
                <w:u w:val="single"/>
              </w:rPr>
              <w:t>15</w:t>
            </w:r>
            <w:r>
              <w:rPr>
                <w:rFonts w:hint="eastAsia"/>
                <w:u w:val="single"/>
              </w:rPr>
              <w:t>日</w:t>
            </w:r>
            <w:r>
              <w:rPr>
                <w:rFonts w:hint="eastAsia"/>
                <w:u w:val="single"/>
              </w:rPr>
              <w:t xml:space="preserve">         </w:t>
            </w:r>
          </w:p>
          <w:p w:rsidR="00A63FA2" w:rsidRDefault="00A63FA2">
            <w:pPr>
              <w:rPr>
                <w:highlight w:val="cyan"/>
              </w:rPr>
            </w:pPr>
          </w:p>
          <w:p w:rsidR="00A63FA2" w:rsidRDefault="008A4483">
            <w:r>
              <w:t xml:space="preserve">8. 2. 3 </w:t>
            </w:r>
            <w:r>
              <w:t>当选择和（或）</w:t>
            </w:r>
            <w:r>
              <w:t xml:space="preserve"> </w:t>
            </w:r>
            <w:r>
              <w:t>制定前提方案（</w:t>
            </w:r>
            <w:r>
              <w:t>PRPs</w:t>
            </w:r>
            <w:r>
              <w:t>）</w:t>
            </w:r>
            <w:r>
              <w:t xml:space="preserve"> </w:t>
            </w:r>
            <w:r>
              <w:t>时，</w:t>
            </w:r>
            <w:r>
              <w:t xml:space="preserve"> </w:t>
            </w:r>
            <w:r>
              <w:t>组织应考虑：</w:t>
            </w:r>
          </w:p>
          <w:p w:rsidR="00A63FA2" w:rsidRDefault="008A4483">
            <w:r>
              <w:t>1)</w:t>
            </w:r>
            <w:r>
              <w:rPr>
                <w:rFonts w:hint="eastAsia"/>
              </w:rPr>
              <w:t xml:space="preserve"> </w:t>
            </w:r>
            <w:r>
              <w:t xml:space="preserve"> ISO/TS 22002</w:t>
            </w:r>
            <w:r>
              <w:t>系列适用技术规范；</w:t>
            </w:r>
            <w:r>
              <w:t xml:space="preserve"> </w:t>
            </w:r>
          </w:p>
          <w:p w:rsidR="00A63FA2" w:rsidRDefault="008A4483">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A63FA2" w:rsidRDefault="008A4483">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A63FA2" w:rsidRDefault="008A4483">
            <w:pPr>
              <w:ind w:firstLineChars="200" w:firstLine="420"/>
            </w:pPr>
            <w:r>
              <w:rPr>
                <w:rFonts w:hint="eastAsia"/>
              </w:rPr>
              <w:sym w:font="Wingdings" w:char="00FE"/>
            </w:r>
            <w:r>
              <w:t>ISO/TS 22002</w:t>
            </w:r>
            <w:r>
              <w:rPr>
                <w:rFonts w:hint="eastAsia"/>
              </w:rPr>
              <w:t>-2</w:t>
            </w:r>
            <w:r>
              <w:rPr>
                <w:rFonts w:hint="eastAsia"/>
              </w:rPr>
              <w:t>《食品安全前提方案</w:t>
            </w:r>
            <w:r>
              <w:rPr>
                <w:rFonts w:hint="eastAsia"/>
              </w:rPr>
              <w:t xml:space="preserve"> </w:t>
            </w:r>
            <w:r>
              <w:rPr>
                <w:rFonts w:hint="eastAsia"/>
              </w:rPr>
              <w:t>食品包装制造》</w:t>
            </w:r>
          </w:p>
          <w:p w:rsidR="00A63FA2" w:rsidRDefault="008A4483">
            <w:r>
              <w:t>2</w:t>
            </w:r>
            <w:r>
              <w:t>）立法</w:t>
            </w:r>
            <w:r>
              <w:t>/</w:t>
            </w:r>
            <w:r>
              <w:t>执法要求和顾客要求；</w:t>
            </w:r>
          </w:p>
          <w:p w:rsidR="00A63FA2" w:rsidRDefault="008A4483">
            <w:pPr>
              <w:ind w:firstLineChars="200" w:firstLine="420"/>
            </w:pPr>
            <w:r>
              <w:rPr>
                <w:rFonts w:hint="eastAsia"/>
              </w:rPr>
              <w:sym w:font="Wingdings" w:char="00FE"/>
            </w:r>
            <w:r>
              <w:rPr>
                <w:rFonts w:hint="eastAsia"/>
              </w:rPr>
              <w:t>立法执法要求：满足相关法律法规要求</w:t>
            </w:r>
          </w:p>
          <w:p w:rsidR="00A63FA2" w:rsidRDefault="008A4483">
            <w:pPr>
              <w:ind w:firstLineChars="200" w:firstLine="420"/>
            </w:pPr>
            <w:r>
              <w:rPr>
                <w:rFonts w:hint="eastAsia"/>
              </w:rPr>
              <w:sym w:font="Wingdings" w:char="00FE"/>
            </w:r>
            <w:r>
              <w:rPr>
                <w:rFonts w:hint="eastAsia"/>
              </w:rPr>
              <w:t>顾客要求：满足产品安全卫生要求</w:t>
            </w:r>
          </w:p>
          <w:p w:rsidR="00A63FA2" w:rsidRDefault="008A4483">
            <w:r>
              <w:t>3</w:t>
            </w:r>
            <w:r>
              <w:t>）适用法典和指南。</w:t>
            </w:r>
          </w:p>
          <w:p w:rsidR="00A63FA2" w:rsidRDefault="008A4483">
            <w:pPr>
              <w:rPr>
                <w:highlight w:val="cyan"/>
              </w:rPr>
            </w:pPr>
            <w:r>
              <w:rPr>
                <w:rFonts w:hint="eastAsia"/>
              </w:rPr>
              <w:t xml:space="preserve"> </w:t>
            </w:r>
            <w:r>
              <w:t xml:space="preserve"> </w:t>
            </w:r>
            <w:r>
              <w:rPr>
                <w:rFonts w:hint="eastAsia"/>
              </w:rPr>
              <w:t>无</w:t>
            </w:r>
          </w:p>
        </w:tc>
        <w:tc>
          <w:tcPr>
            <w:tcW w:w="1593" w:type="dxa"/>
            <w:gridSpan w:val="3"/>
            <w:vMerge/>
          </w:tcPr>
          <w:p w:rsidR="00A63FA2" w:rsidRDefault="00A63FA2"/>
        </w:tc>
      </w:tr>
      <w:tr w:rsidR="00A63FA2">
        <w:trPr>
          <w:trHeight w:val="468"/>
        </w:trPr>
        <w:tc>
          <w:tcPr>
            <w:tcW w:w="2160" w:type="dxa"/>
            <w:gridSpan w:val="3"/>
            <w:vMerge w:val="restart"/>
          </w:tcPr>
          <w:p w:rsidR="00A63FA2" w:rsidRDefault="008A4483">
            <w:r>
              <w:rPr>
                <w:rFonts w:hint="eastAsia"/>
              </w:rPr>
              <w:t>可追溯性</w:t>
            </w:r>
          </w:p>
        </w:tc>
        <w:tc>
          <w:tcPr>
            <w:tcW w:w="949" w:type="dxa"/>
            <w:vMerge w:val="restart"/>
          </w:tcPr>
          <w:p w:rsidR="00A63FA2" w:rsidRDefault="008A4483">
            <w:r>
              <w:rPr>
                <w:rFonts w:hint="eastAsia"/>
              </w:rPr>
              <w:t>F8.3</w:t>
            </w:r>
          </w:p>
          <w:p w:rsidR="00A63FA2" w:rsidRDefault="00A63FA2"/>
        </w:tc>
        <w:tc>
          <w:tcPr>
            <w:tcW w:w="750" w:type="dxa"/>
            <w:gridSpan w:val="2"/>
          </w:tcPr>
          <w:p w:rsidR="00A63FA2" w:rsidRDefault="008A4483">
            <w:r>
              <w:rPr>
                <w:rFonts w:hint="eastAsia"/>
              </w:rPr>
              <w:t>文件名称</w:t>
            </w:r>
          </w:p>
        </w:tc>
        <w:tc>
          <w:tcPr>
            <w:tcW w:w="9265" w:type="dxa"/>
            <w:gridSpan w:val="2"/>
          </w:tcPr>
          <w:p w:rsidR="00A63FA2" w:rsidRDefault="008A4483">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《产品标识和可追溯管理程序》、</w:t>
            </w:r>
            <w:r>
              <w:rPr>
                <w:rFonts w:hint="eastAsia"/>
              </w:rPr>
              <w:sym w:font="Wingdings" w:char="00FE"/>
            </w:r>
            <w:r>
              <w:rPr>
                <w:rFonts w:hint="eastAsia"/>
              </w:rPr>
              <w:t>《前提方案》、</w:t>
            </w:r>
            <w:r>
              <w:rPr>
                <w:rFonts w:hint="eastAsia"/>
              </w:rPr>
              <w:sym w:font="Wingdings" w:char="00FE"/>
            </w:r>
            <w:r>
              <w:rPr>
                <w:rFonts w:hint="eastAsia"/>
              </w:rPr>
              <w:t>《样品控制程序》</w:t>
            </w:r>
          </w:p>
        </w:tc>
        <w:tc>
          <w:tcPr>
            <w:tcW w:w="1585" w:type="dxa"/>
            <w:gridSpan w:val="2"/>
            <w:vMerge w:val="restart"/>
          </w:tcPr>
          <w:p w:rsidR="00A63FA2" w:rsidRDefault="008A4483">
            <w:r>
              <w:rPr>
                <w:rFonts w:hint="eastAsia"/>
              </w:rPr>
              <w:sym w:font="Wingdings" w:char="00FE"/>
            </w:r>
            <w:r>
              <w:rPr>
                <w:rFonts w:hint="eastAsia"/>
              </w:rPr>
              <w:t>符合</w:t>
            </w:r>
            <w:r>
              <w:rPr>
                <w:rFonts w:hint="eastAsia"/>
              </w:rPr>
              <w:t xml:space="preserve"> </w:t>
            </w:r>
          </w:p>
          <w:p w:rsidR="00A63FA2" w:rsidRDefault="008A4483">
            <w:r>
              <w:rPr>
                <w:rFonts w:hint="eastAsia"/>
              </w:rPr>
              <w:sym w:font="Wingdings" w:char="00A8"/>
            </w:r>
            <w:r>
              <w:rPr>
                <w:rFonts w:hint="eastAsia"/>
              </w:rPr>
              <w:t>不符合</w:t>
            </w:r>
          </w:p>
          <w:p w:rsidR="00A63FA2" w:rsidRDefault="00A63FA2"/>
        </w:tc>
      </w:tr>
      <w:tr w:rsidR="00A63FA2">
        <w:trPr>
          <w:trHeight w:val="965"/>
        </w:trPr>
        <w:tc>
          <w:tcPr>
            <w:tcW w:w="2160" w:type="dxa"/>
            <w:gridSpan w:val="3"/>
            <w:vMerge/>
          </w:tcPr>
          <w:p w:rsidR="00A63FA2" w:rsidRDefault="00A63FA2"/>
        </w:tc>
        <w:tc>
          <w:tcPr>
            <w:tcW w:w="949" w:type="dxa"/>
            <w:vMerge/>
          </w:tcPr>
          <w:p w:rsidR="00A63FA2" w:rsidRDefault="00A63FA2"/>
        </w:tc>
        <w:tc>
          <w:tcPr>
            <w:tcW w:w="750" w:type="dxa"/>
            <w:gridSpan w:val="2"/>
          </w:tcPr>
          <w:p w:rsidR="00A63FA2" w:rsidRDefault="008A4483">
            <w:r>
              <w:rPr>
                <w:rFonts w:hint="eastAsia"/>
              </w:rPr>
              <w:t>运行证据</w:t>
            </w:r>
          </w:p>
        </w:tc>
        <w:tc>
          <w:tcPr>
            <w:tcW w:w="9265" w:type="dxa"/>
            <w:gridSpan w:val="2"/>
          </w:tcPr>
          <w:p w:rsidR="00A63FA2" w:rsidRDefault="008A4483">
            <w:r>
              <w:rPr>
                <w:rFonts w:hint="eastAsia"/>
              </w:rPr>
              <w:t>在建立和实施可追溯性体系时，考虑了以下内容：</w:t>
            </w:r>
          </w:p>
          <w:p w:rsidR="00A63FA2" w:rsidRDefault="008A4483">
            <w:r>
              <w:rPr>
                <w:rFonts w:hint="eastAsia"/>
              </w:rPr>
              <w:t xml:space="preserve"> </w:t>
            </w:r>
            <w:r>
              <w:rPr>
                <w:rFonts w:hint="eastAsia"/>
              </w:rPr>
              <w:sym w:font="Wingdings" w:char="00FE"/>
            </w:r>
            <w:r>
              <w:rPr>
                <w:rFonts w:hint="eastAsia"/>
              </w:rPr>
              <w:t>接收物料、配料、中间产品批量与最终产品的关系；</w:t>
            </w:r>
          </w:p>
          <w:p w:rsidR="00A63FA2" w:rsidRDefault="008A4483">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A63FA2" w:rsidRDefault="008A4483">
            <w:r>
              <w:rPr>
                <w:rFonts w:hint="eastAsia"/>
              </w:rPr>
              <w:t xml:space="preserve"> </w:t>
            </w:r>
            <w:r>
              <w:rPr>
                <w:rFonts w:hint="eastAsia"/>
              </w:rPr>
              <w:sym w:font="Wingdings" w:char="00FE"/>
            </w:r>
            <w:r>
              <w:rPr>
                <w:rFonts w:hint="eastAsia"/>
              </w:rPr>
              <w:t>最终产品的分销。</w:t>
            </w:r>
          </w:p>
          <w:p w:rsidR="00A63FA2" w:rsidRDefault="008A4483">
            <w:r>
              <w:rPr>
                <w:rFonts w:hint="eastAsia"/>
              </w:rPr>
              <w:t xml:space="preserve">  </w:t>
            </w:r>
          </w:p>
          <w:p w:rsidR="00A63FA2" w:rsidRDefault="008A4483">
            <w:r>
              <w:rPr>
                <w:rFonts w:hint="eastAsia"/>
              </w:rPr>
              <w:t>原材料的唯一性标识方式：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 w:rsidR="00A63FA2" w:rsidRDefault="008A4483">
            <w:r>
              <w:rPr>
                <w:rFonts w:hint="eastAsia"/>
              </w:rPr>
              <w:t>半成品的唯一性标识方式：</w:t>
            </w:r>
            <w:r>
              <w:rPr>
                <w:rFonts w:hint="eastAsia"/>
              </w:rPr>
              <w:t xml:space="preserve"> </w:t>
            </w:r>
            <w:r>
              <w:rPr>
                <w:rFonts w:hint="eastAsia"/>
              </w:rPr>
              <w:t>（不涉及）</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Pr>
              <w:pStyle w:val="2"/>
            </w:pPr>
          </w:p>
          <w:p w:rsidR="00A63FA2" w:rsidRDefault="008A4483">
            <w:r>
              <w:rPr>
                <w:rFonts w:hint="eastAsia"/>
              </w:rPr>
              <w:t>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 w:rsidR="00A63FA2" w:rsidRDefault="00A63FA2">
            <w:pPr>
              <w:pStyle w:val="ac"/>
            </w:pPr>
          </w:p>
          <w:p w:rsidR="00A63FA2" w:rsidRDefault="008A4483">
            <w:r>
              <w:rPr>
                <w:rFonts w:hint="eastAsia"/>
              </w:rPr>
              <w:t>组织于</w:t>
            </w:r>
            <w:r>
              <w:rPr>
                <w:rFonts w:hint="eastAsia"/>
                <w:szCs w:val="21"/>
                <w:u w:val="single"/>
              </w:rPr>
              <w:t xml:space="preserve">  2020 </w:t>
            </w:r>
            <w:r>
              <w:rPr>
                <w:rFonts w:hint="eastAsia"/>
                <w:szCs w:val="21"/>
              </w:rPr>
              <w:t>年</w:t>
            </w:r>
            <w:r>
              <w:rPr>
                <w:rFonts w:hint="eastAsia"/>
                <w:szCs w:val="21"/>
                <w:u w:val="single"/>
              </w:rPr>
              <w:t xml:space="preserve"> 11 </w:t>
            </w:r>
            <w:r>
              <w:rPr>
                <w:rFonts w:hint="eastAsia"/>
                <w:szCs w:val="21"/>
              </w:rPr>
              <w:t>月</w:t>
            </w:r>
            <w:r>
              <w:rPr>
                <w:rFonts w:hint="eastAsia"/>
                <w:szCs w:val="21"/>
                <w:u w:val="single"/>
              </w:rPr>
              <w:t xml:space="preserve"> 10  </w:t>
            </w:r>
            <w:r>
              <w:rPr>
                <w:rFonts w:hint="eastAsia"/>
                <w:szCs w:val="21"/>
              </w:rPr>
              <w:t>日</w:t>
            </w:r>
            <w:r>
              <w:rPr>
                <w:rFonts w:hint="eastAsia"/>
              </w:rPr>
              <w:t>验证和测试可追溯性体系的有效性。</w:t>
            </w:r>
          </w:p>
          <w:p w:rsidR="00A63FA2" w:rsidRDefault="008A4483">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b"/>
              <w:tblW w:w="9043" w:type="dxa"/>
              <w:tblLayout w:type="fixed"/>
              <w:tblLook w:val="04A0" w:firstRow="1" w:lastRow="0" w:firstColumn="1" w:lastColumn="0" w:noHBand="0" w:noVBand="1"/>
            </w:tblPr>
            <w:tblGrid>
              <w:gridCol w:w="1197"/>
              <w:gridCol w:w="2080"/>
              <w:gridCol w:w="1228"/>
              <w:gridCol w:w="1145"/>
              <w:gridCol w:w="1264"/>
              <w:gridCol w:w="1145"/>
              <w:gridCol w:w="984"/>
            </w:tblGrid>
            <w:tr w:rsidR="00A63FA2">
              <w:tc>
                <w:tcPr>
                  <w:tcW w:w="1197" w:type="dxa"/>
                </w:tcPr>
                <w:p w:rsidR="00A63FA2" w:rsidRDefault="008A4483">
                  <w:r>
                    <w:rPr>
                      <w:rFonts w:hint="eastAsia"/>
                    </w:rPr>
                    <w:t>产品批号</w:t>
                  </w:r>
                </w:p>
              </w:tc>
              <w:tc>
                <w:tcPr>
                  <w:tcW w:w="2080" w:type="dxa"/>
                </w:tcPr>
                <w:p w:rsidR="00A63FA2" w:rsidRDefault="008A4483">
                  <w:r>
                    <w:rPr>
                      <w:rFonts w:hint="eastAsia"/>
                    </w:rPr>
                    <w:t>不合格简述</w:t>
                  </w:r>
                </w:p>
              </w:tc>
              <w:tc>
                <w:tcPr>
                  <w:tcW w:w="1228" w:type="dxa"/>
                </w:tcPr>
                <w:p w:rsidR="00A63FA2" w:rsidRDefault="008A4483">
                  <w:r>
                    <w:t>生产记录</w:t>
                  </w:r>
                  <w:r>
                    <w:rPr>
                      <w:rFonts w:hint="eastAsia"/>
                    </w:rPr>
                    <w:t>情况</w:t>
                  </w:r>
                </w:p>
              </w:tc>
              <w:tc>
                <w:tcPr>
                  <w:tcW w:w="1145" w:type="dxa"/>
                </w:tcPr>
                <w:p w:rsidR="00A63FA2" w:rsidRDefault="008A4483">
                  <w:r>
                    <w:t>检验记录</w:t>
                  </w:r>
                  <w:r>
                    <w:rPr>
                      <w:rFonts w:hint="eastAsia"/>
                    </w:rPr>
                    <w:t>情况</w:t>
                  </w:r>
                </w:p>
              </w:tc>
              <w:tc>
                <w:tcPr>
                  <w:tcW w:w="1264" w:type="dxa"/>
                </w:tcPr>
                <w:p w:rsidR="00A63FA2" w:rsidRDefault="008A4483">
                  <w:r>
                    <w:t>采购记录</w:t>
                  </w:r>
                  <w:r>
                    <w:rPr>
                      <w:rFonts w:hint="eastAsia"/>
                    </w:rPr>
                    <w:t>情况</w:t>
                  </w:r>
                </w:p>
              </w:tc>
              <w:tc>
                <w:tcPr>
                  <w:tcW w:w="1145" w:type="dxa"/>
                </w:tcPr>
                <w:p w:rsidR="00A63FA2" w:rsidRDefault="008A4483">
                  <w:r>
                    <w:t>产品留样</w:t>
                  </w:r>
                  <w:r>
                    <w:rPr>
                      <w:rFonts w:hint="eastAsia"/>
                    </w:rPr>
                    <w:t>确认</w:t>
                  </w:r>
                </w:p>
              </w:tc>
              <w:tc>
                <w:tcPr>
                  <w:tcW w:w="984" w:type="dxa"/>
                </w:tcPr>
                <w:p w:rsidR="00A63FA2" w:rsidRDefault="008A4483">
                  <w:r>
                    <w:t>销售记录</w:t>
                  </w:r>
                  <w:r>
                    <w:rPr>
                      <w:rFonts w:hint="eastAsia"/>
                    </w:rPr>
                    <w:t>追踪</w:t>
                  </w:r>
                </w:p>
              </w:tc>
            </w:tr>
            <w:tr w:rsidR="00A63FA2">
              <w:tc>
                <w:tcPr>
                  <w:tcW w:w="1197" w:type="dxa"/>
                </w:tcPr>
                <w:p w:rsidR="00A63FA2" w:rsidRDefault="008A4483">
                  <w:r>
                    <w:rPr>
                      <w:rFonts w:hint="eastAsia"/>
                    </w:rPr>
                    <w:t>2020-08-07</w:t>
                  </w:r>
                </w:p>
              </w:tc>
              <w:tc>
                <w:tcPr>
                  <w:tcW w:w="2080" w:type="dxa"/>
                </w:tcPr>
                <w:p w:rsidR="00A63FA2" w:rsidRDefault="008A4483">
                  <w:r>
                    <w:rPr>
                      <w:rFonts w:hint="eastAsia"/>
                    </w:rPr>
                    <w:t>发往英国的</w:t>
                  </w:r>
                  <w:r>
                    <w:rPr>
                      <w:rFonts w:hint="eastAsia"/>
                    </w:rPr>
                    <w:t xml:space="preserve"> </w:t>
                  </w:r>
                  <w:r>
                    <w:t xml:space="preserve">HLC-2020-043-1(140PET </w:t>
                  </w:r>
                  <w:r>
                    <w:rPr>
                      <w:rFonts w:hint="eastAsia"/>
                    </w:rPr>
                    <w:t>盖</w:t>
                  </w:r>
                  <w:r>
                    <w:t>)</w:t>
                  </w:r>
                  <w:r>
                    <w:rPr>
                      <w:rFonts w:hint="eastAsia"/>
                    </w:rPr>
                    <w:t>有油污影响产品质量</w:t>
                  </w:r>
                </w:p>
                <w:p w:rsidR="00A63FA2" w:rsidRDefault="008A4483">
                  <w:pPr>
                    <w:rPr>
                      <w:szCs w:val="22"/>
                    </w:rPr>
                  </w:pPr>
                  <w:r>
                    <w:rPr>
                      <w:rFonts w:hint="eastAsia"/>
                      <w:szCs w:val="22"/>
                    </w:rPr>
                    <w:t>订单编号：</w:t>
                  </w:r>
                  <w:r>
                    <w:rPr>
                      <w:szCs w:val="22"/>
                    </w:rPr>
                    <w:t>HLC-2020-043</w:t>
                  </w:r>
                </w:p>
                <w:p w:rsidR="00A63FA2" w:rsidRDefault="00A63FA2">
                  <w:pPr>
                    <w:pStyle w:val="2"/>
                  </w:pPr>
                </w:p>
                <w:p w:rsidR="00A63FA2" w:rsidRDefault="00A63FA2"/>
              </w:tc>
              <w:tc>
                <w:tcPr>
                  <w:tcW w:w="1228" w:type="dxa"/>
                </w:tcPr>
                <w:p w:rsidR="00A63FA2" w:rsidRDefault="008A4483">
                  <w:r>
                    <w:rPr>
                      <w:rFonts w:hint="eastAsia"/>
                    </w:rPr>
                    <w:t>2020-08-07</w:t>
                  </w:r>
                </w:p>
              </w:tc>
              <w:tc>
                <w:tcPr>
                  <w:tcW w:w="1145" w:type="dxa"/>
                </w:tcPr>
                <w:p w:rsidR="00A63FA2" w:rsidRDefault="008A4483">
                  <w:r>
                    <w:rPr>
                      <w:rFonts w:hint="eastAsia"/>
                    </w:rPr>
                    <w:t>2020-08-18</w:t>
                  </w:r>
                </w:p>
              </w:tc>
              <w:tc>
                <w:tcPr>
                  <w:tcW w:w="1264" w:type="dxa"/>
                </w:tcPr>
                <w:p w:rsidR="00A63FA2" w:rsidRDefault="008A4483">
                  <w:r>
                    <w:rPr>
                      <w:rFonts w:hint="eastAsia"/>
                    </w:rPr>
                    <w:t>2020-07-31</w:t>
                  </w:r>
                </w:p>
              </w:tc>
              <w:tc>
                <w:tcPr>
                  <w:tcW w:w="1145" w:type="dxa"/>
                </w:tcPr>
                <w:p w:rsidR="00A63FA2" w:rsidRDefault="008A4483">
                  <w:r>
                    <w:rPr>
                      <w:rFonts w:hint="eastAsia"/>
                    </w:rPr>
                    <w:t>已确认</w:t>
                  </w:r>
                </w:p>
              </w:tc>
              <w:tc>
                <w:tcPr>
                  <w:tcW w:w="984" w:type="dxa"/>
                </w:tcPr>
                <w:p w:rsidR="00A63FA2" w:rsidRDefault="008A4483">
                  <w:r>
                    <w:rPr>
                      <w:rFonts w:hint="eastAsia"/>
                    </w:rPr>
                    <w:t>请英国客户将产品直接退运给公司，对于由此造成的损失和费用由我公司负责。</w:t>
                  </w:r>
                  <w:r>
                    <w:rPr>
                      <w:rFonts w:hint="eastAsia"/>
                    </w:rPr>
                    <w:t xml:space="preserve"> </w:t>
                  </w:r>
                </w:p>
              </w:tc>
            </w:tr>
            <w:tr w:rsidR="00A63FA2">
              <w:tc>
                <w:tcPr>
                  <w:tcW w:w="1197" w:type="dxa"/>
                </w:tcPr>
                <w:p w:rsidR="00A63FA2" w:rsidRDefault="00A63FA2"/>
              </w:tc>
              <w:tc>
                <w:tcPr>
                  <w:tcW w:w="2080" w:type="dxa"/>
                </w:tcPr>
                <w:p w:rsidR="00A63FA2" w:rsidRDefault="00A63FA2"/>
              </w:tc>
              <w:tc>
                <w:tcPr>
                  <w:tcW w:w="1228" w:type="dxa"/>
                </w:tcPr>
                <w:p w:rsidR="00A63FA2" w:rsidRDefault="00A63FA2"/>
              </w:tc>
              <w:tc>
                <w:tcPr>
                  <w:tcW w:w="1145" w:type="dxa"/>
                </w:tcPr>
                <w:p w:rsidR="00A63FA2" w:rsidRDefault="00A63FA2"/>
              </w:tc>
              <w:tc>
                <w:tcPr>
                  <w:tcW w:w="1264" w:type="dxa"/>
                </w:tcPr>
                <w:p w:rsidR="00A63FA2" w:rsidRDefault="00A63FA2"/>
              </w:tc>
              <w:tc>
                <w:tcPr>
                  <w:tcW w:w="1145" w:type="dxa"/>
                </w:tcPr>
                <w:p w:rsidR="00A63FA2" w:rsidRDefault="00A63FA2"/>
              </w:tc>
              <w:tc>
                <w:tcPr>
                  <w:tcW w:w="984" w:type="dxa"/>
                </w:tcPr>
                <w:p w:rsidR="00A63FA2" w:rsidRDefault="00A63FA2"/>
              </w:tc>
            </w:tr>
            <w:tr w:rsidR="00A63FA2">
              <w:tc>
                <w:tcPr>
                  <w:tcW w:w="1197" w:type="dxa"/>
                </w:tcPr>
                <w:p w:rsidR="00A63FA2" w:rsidRDefault="00A63FA2"/>
              </w:tc>
              <w:tc>
                <w:tcPr>
                  <w:tcW w:w="2080" w:type="dxa"/>
                </w:tcPr>
                <w:p w:rsidR="00A63FA2" w:rsidRDefault="00A63FA2"/>
              </w:tc>
              <w:tc>
                <w:tcPr>
                  <w:tcW w:w="1228" w:type="dxa"/>
                </w:tcPr>
                <w:p w:rsidR="00A63FA2" w:rsidRDefault="00A63FA2"/>
              </w:tc>
              <w:tc>
                <w:tcPr>
                  <w:tcW w:w="1145" w:type="dxa"/>
                </w:tcPr>
                <w:p w:rsidR="00A63FA2" w:rsidRDefault="00A63FA2"/>
              </w:tc>
              <w:tc>
                <w:tcPr>
                  <w:tcW w:w="1264" w:type="dxa"/>
                </w:tcPr>
                <w:p w:rsidR="00A63FA2" w:rsidRDefault="00A63FA2"/>
              </w:tc>
              <w:tc>
                <w:tcPr>
                  <w:tcW w:w="1145" w:type="dxa"/>
                </w:tcPr>
                <w:p w:rsidR="00A63FA2" w:rsidRDefault="00A63FA2"/>
              </w:tc>
              <w:tc>
                <w:tcPr>
                  <w:tcW w:w="984" w:type="dxa"/>
                </w:tcPr>
                <w:p w:rsidR="00A63FA2" w:rsidRDefault="00A63FA2"/>
              </w:tc>
            </w:tr>
          </w:tbl>
          <w:p w:rsidR="00A63FA2" w:rsidRDefault="00A63FA2"/>
          <w:p w:rsidR="00A63FA2" w:rsidRDefault="008A4483">
            <w:r>
              <w:rPr>
                <w:rFonts w:hint="eastAsia"/>
              </w:rPr>
              <w:t>可追溯性系统证据的保留期限</w:t>
            </w:r>
            <w:r>
              <w:rPr>
                <w:rFonts w:hint="eastAsia"/>
              </w:rPr>
              <w:t xml:space="preserve"> </w:t>
            </w:r>
            <w:r>
              <w:rPr>
                <w:rFonts w:hint="eastAsia"/>
                <w:u w:val="single"/>
              </w:rPr>
              <w:t xml:space="preserve">36 </w:t>
            </w:r>
            <w:r>
              <w:rPr>
                <w:rFonts w:hint="eastAsia"/>
              </w:rPr>
              <w:t>个月，至少包括产品的保质期</w:t>
            </w:r>
            <w:r>
              <w:rPr>
                <w:rFonts w:hint="eastAsia"/>
                <w:u w:val="single"/>
              </w:rPr>
              <w:t xml:space="preserve">   </w:t>
            </w:r>
            <w:r>
              <w:rPr>
                <w:rFonts w:hint="eastAsia"/>
                <w:b/>
                <w:bCs/>
                <w:u w:val="single"/>
              </w:rPr>
              <w:t>24</w:t>
            </w:r>
            <w:r>
              <w:rPr>
                <w:rFonts w:hint="eastAsia"/>
                <w:u w:val="single"/>
              </w:rPr>
              <w:t xml:space="preserve">  </w:t>
            </w:r>
            <w:r>
              <w:rPr>
                <w:rFonts w:hint="eastAsia"/>
              </w:rPr>
              <w:t>个月。</w:t>
            </w:r>
          </w:p>
          <w:p w:rsidR="00A63FA2" w:rsidRDefault="00A63FA2"/>
          <w:p w:rsidR="00A63FA2" w:rsidRDefault="008A4483">
            <w:r>
              <w:rPr>
                <w:rFonts w:hint="eastAsia"/>
              </w:rPr>
              <w:t>产品留样（适用时）</w:t>
            </w:r>
          </w:p>
          <w:p w:rsidR="00A63FA2" w:rsidRDefault="008A4483">
            <w:r>
              <w:rPr>
                <w:rFonts w:hint="eastAsia"/>
              </w:rPr>
              <w:t>抽查产品留样记录：</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A63FA2">
              <w:tc>
                <w:tcPr>
                  <w:tcW w:w="1808" w:type="dxa"/>
                </w:tcPr>
                <w:p w:rsidR="00A63FA2" w:rsidRDefault="008A4483">
                  <w:r>
                    <w:rPr>
                      <w:rFonts w:hint="eastAsia"/>
                    </w:rPr>
                    <w:t>产品名称</w:t>
                  </w:r>
                </w:p>
              </w:tc>
              <w:tc>
                <w:tcPr>
                  <w:tcW w:w="1808" w:type="dxa"/>
                </w:tcPr>
                <w:p w:rsidR="00A63FA2" w:rsidRDefault="008A4483">
                  <w:r>
                    <w:rPr>
                      <w:rFonts w:hint="eastAsia"/>
                    </w:rPr>
                    <w:t>规格</w:t>
                  </w:r>
                </w:p>
              </w:tc>
              <w:tc>
                <w:tcPr>
                  <w:tcW w:w="1809" w:type="dxa"/>
                </w:tcPr>
                <w:p w:rsidR="00A63FA2" w:rsidRDefault="008A4483">
                  <w:r>
                    <w:rPr>
                      <w:rFonts w:hint="eastAsia"/>
                    </w:rPr>
                    <w:t>生产日期</w:t>
                  </w:r>
                </w:p>
              </w:tc>
              <w:tc>
                <w:tcPr>
                  <w:tcW w:w="1809" w:type="dxa"/>
                </w:tcPr>
                <w:p w:rsidR="00A63FA2" w:rsidRDefault="008A4483">
                  <w:r>
                    <w:rPr>
                      <w:rFonts w:hint="eastAsia"/>
                    </w:rPr>
                    <w:t>保存期限</w:t>
                  </w:r>
                </w:p>
              </w:tc>
              <w:tc>
                <w:tcPr>
                  <w:tcW w:w="1809" w:type="dxa"/>
                </w:tcPr>
                <w:p w:rsidR="00A63FA2" w:rsidRDefault="008A4483">
                  <w:r>
                    <w:rPr>
                      <w:rFonts w:hint="eastAsia"/>
                    </w:rPr>
                    <w:t>保存状态</w:t>
                  </w:r>
                </w:p>
              </w:tc>
            </w:tr>
            <w:tr w:rsidR="00A63FA2">
              <w:tc>
                <w:tcPr>
                  <w:tcW w:w="1808" w:type="dxa"/>
                </w:tcPr>
                <w:p w:rsidR="00A63FA2" w:rsidRDefault="008A4483">
                  <w:r>
                    <w:rPr>
                      <w:rFonts w:hint="eastAsia"/>
                    </w:rPr>
                    <w:t>168</w:t>
                  </w:r>
                  <w:r>
                    <w:rPr>
                      <w:rFonts w:hint="eastAsia"/>
                    </w:rPr>
                    <w:t>平盖（</w:t>
                  </w:r>
                  <w:r>
                    <w:rPr>
                      <w:rFonts w:hint="eastAsia"/>
                    </w:rPr>
                    <w:t>PP</w:t>
                  </w:r>
                  <w:r>
                    <w:rPr>
                      <w:rFonts w:hint="eastAsia"/>
                    </w:rPr>
                    <w:t>材质）</w:t>
                  </w:r>
                </w:p>
              </w:tc>
              <w:tc>
                <w:tcPr>
                  <w:tcW w:w="1808" w:type="dxa"/>
                </w:tcPr>
                <w:p w:rsidR="00A63FA2" w:rsidRDefault="008A4483">
                  <w:r>
                    <w:rPr>
                      <w:rFonts w:hint="eastAsia"/>
                    </w:rPr>
                    <w:t>9g</w:t>
                  </w:r>
                </w:p>
              </w:tc>
              <w:tc>
                <w:tcPr>
                  <w:tcW w:w="1809" w:type="dxa"/>
                </w:tcPr>
                <w:p w:rsidR="00A63FA2" w:rsidRDefault="008A4483">
                  <w:r>
                    <w:rPr>
                      <w:rFonts w:hint="eastAsia"/>
                    </w:rPr>
                    <w:t>2021-01-06</w:t>
                  </w:r>
                </w:p>
              </w:tc>
              <w:tc>
                <w:tcPr>
                  <w:tcW w:w="1809" w:type="dxa"/>
                </w:tcPr>
                <w:p w:rsidR="00A63FA2" w:rsidRDefault="008A4483">
                  <w:r>
                    <w:rPr>
                      <w:rFonts w:hint="eastAsia"/>
                    </w:rPr>
                    <w:t>2</w:t>
                  </w:r>
                  <w:r>
                    <w:rPr>
                      <w:rFonts w:hint="eastAsia"/>
                    </w:rPr>
                    <w:t>年</w:t>
                  </w:r>
                </w:p>
              </w:tc>
              <w:tc>
                <w:tcPr>
                  <w:tcW w:w="1809" w:type="dxa"/>
                </w:tcPr>
                <w:p w:rsidR="00A63FA2" w:rsidRDefault="008A4483">
                  <w:r>
                    <w:rPr>
                      <w:rFonts w:hint="eastAsia"/>
                    </w:rPr>
                    <w:t>正常</w:t>
                  </w:r>
                </w:p>
              </w:tc>
            </w:tr>
            <w:tr w:rsidR="00A63FA2">
              <w:tc>
                <w:tcPr>
                  <w:tcW w:w="1808" w:type="dxa"/>
                </w:tcPr>
                <w:p w:rsidR="00A63FA2" w:rsidRDefault="008A4483">
                  <w:r>
                    <w:rPr>
                      <w:rFonts w:hint="eastAsia"/>
                    </w:rPr>
                    <w:t>140</w:t>
                  </w:r>
                  <w:r>
                    <w:rPr>
                      <w:rFonts w:hint="eastAsia"/>
                    </w:rPr>
                    <w:t>平盖（</w:t>
                  </w:r>
                  <w:r>
                    <w:rPr>
                      <w:rFonts w:hint="eastAsia"/>
                    </w:rPr>
                    <w:t>PET</w:t>
                  </w:r>
                  <w:r>
                    <w:rPr>
                      <w:rFonts w:hint="eastAsia"/>
                    </w:rPr>
                    <w:t>材质）</w:t>
                  </w:r>
                </w:p>
              </w:tc>
              <w:tc>
                <w:tcPr>
                  <w:tcW w:w="1808" w:type="dxa"/>
                </w:tcPr>
                <w:p w:rsidR="00A63FA2" w:rsidRDefault="008A4483">
                  <w:r>
                    <w:rPr>
                      <w:rFonts w:hint="eastAsia"/>
                    </w:rPr>
                    <w:t>7.5g</w:t>
                  </w:r>
                </w:p>
              </w:tc>
              <w:tc>
                <w:tcPr>
                  <w:tcW w:w="1809" w:type="dxa"/>
                </w:tcPr>
                <w:p w:rsidR="00A63FA2" w:rsidRDefault="008A4483">
                  <w:r>
                    <w:rPr>
                      <w:rFonts w:hint="eastAsia"/>
                    </w:rPr>
                    <w:t>2020-</w:t>
                  </w:r>
                  <w:r>
                    <w:t>0</w:t>
                  </w:r>
                  <w:r>
                    <w:rPr>
                      <w:rFonts w:hint="eastAsia"/>
                    </w:rPr>
                    <w:t>8-07</w:t>
                  </w:r>
                </w:p>
              </w:tc>
              <w:tc>
                <w:tcPr>
                  <w:tcW w:w="1809" w:type="dxa"/>
                </w:tcPr>
                <w:p w:rsidR="00A63FA2" w:rsidRDefault="008A4483">
                  <w:r>
                    <w:rPr>
                      <w:rFonts w:hint="eastAsia"/>
                    </w:rPr>
                    <w:t>2</w:t>
                  </w:r>
                  <w:r>
                    <w:rPr>
                      <w:rFonts w:hint="eastAsia"/>
                    </w:rPr>
                    <w:t>年</w:t>
                  </w:r>
                </w:p>
              </w:tc>
              <w:tc>
                <w:tcPr>
                  <w:tcW w:w="1809" w:type="dxa"/>
                </w:tcPr>
                <w:p w:rsidR="00A63FA2" w:rsidRDefault="008A4483">
                  <w:r>
                    <w:rPr>
                      <w:rFonts w:hint="eastAsia"/>
                    </w:rPr>
                    <w:t>正常</w:t>
                  </w:r>
                </w:p>
              </w:tc>
            </w:tr>
            <w:tr w:rsidR="00A63FA2">
              <w:tc>
                <w:tcPr>
                  <w:tcW w:w="1808" w:type="dxa"/>
                </w:tcPr>
                <w:p w:rsidR="00A63FA2" w:rsidRDefault="008A4483">
                  <w:r>
                    <w:rPr>
                      <w:rFonts w:hint="eastAsia"/>
                    </w:rPr>
                    <w:t>7</w:t>
                  </w:r>
                  <w:r>
                    <w:rPr>
                      <w:rFonts w:hint="eastAsia"/>
                    </w:rPr>
                    <w:t>寸圆形碟（</w:t>
                  </w:r>
                  <w:r>
                    <w:rPr>
                      <w:rFonts w:hint="eastAsia"/>
                    </w:rPr>
                    <w:t>PS</w:t>
                  </w:r>
                  <w:r>
                    <w:rPr>
                      <w:rFonts w:hint="eastAsia"/>
                    </w:rPr>
                    <w:t>材质）</w:t>
                  </w:r>
                </w:p>
              </w:tc>
              <w:tc>
                <w:tcPr>
                  <w:tcW w:w="1808" w:type="dxa"/>
                </w:tcPr>
                <w:p w:rsidR="00A63FA2" w:rsidRDefault="008A4483">
                  <w:r>
                    <w:rPr>
                      <w:rFonts w:hint="eastAsia"/>
                    </w:rPr>
                    <w:t>18-19g</w:t>
                  </w:r>
                </w:p>
              </w:tc>
              <w:tc>
                <w:tcPr>
                  <w:tcW w:w="1809" w:type="dxa"/>
                </w:tcPr>
                <w:p w:rsidR="00A63FA2" w:rsidRDefault="008A4483">
                  <w:r>
                    <w:rPr>
                      <w:rFonts w:hint="eastAsia"/>
                    </w:rPr>
                    <w:t>2020-07-27</w:t>
                  </w:r>
                </w:p>
              </w:tc>
              <w:tc>
                <w:tcPr>
                  <w:tcW w:w="1809" w:type="dxa"/>
                </w:tcPr>
                <w:p w:rsidR="00A63FA2" w:rsidRDefault="008A4483">
                  <w:r>
                    <w:rPr>
                      <w:rFonts w:hint="eastAsia"/>
                    </w:rPr>
                    <w:t>2</w:t>
                  </w:r>
                  <w:r>
                    <w:rPr>
                      <w:rFonts w:hint="eastAsia"/>
                    </w:rPr>
                    <w:t>年</w:t>
                  </w:r>
                </w:p>
              </w:tc>
              <w:tc>
                <w:tcPr>
                  <w:tcW w:w="1809" w:type="dxa"/>
                </w:tcPr>
                <w:p w:rsidR="00A63FA2" w:rsidRDefault="008A4483">
                  <w:r>
                    <w:rPr>
                      <w:rFonts w:hint="eastAsia"/>
                    </w:rPr>
                    <w:t>正常</w:t>
                  </w:r>
                </w:p>
              </w:tc>
            </w:tr>
          </w:tbl>
          <w:p w:rsidR="00A63FA2" w:rsidRDefault="00A63FA2"/>
          <w:p w:rsidR="00A63FA2" w:rsidRDefault="008A4483">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tc>
        <w:tc>
          <w:tcPr>
            <w:tcW w:w="1585" w:type="dxa"/>
            <w:gridSpan w:val="2"/>
            <w:vMerge/>
          </w:tcPr>
          <w:p w:rsidR="00A63FA2" w:rsidRDefault="00A63FA2"/>
        </w:tc>
      </w:tr>
      <w:tr w:rsidR="00A63FA2">
        <w:trPr>
          <w:trHeight w:val="769"/>
        </w:trPr>
        <w:tc>
          <w:tcPr>
            <w:tcW w:w="2160"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现场观察</w:t>
            </w:r>
          </w:p>
        </w:tc>
        <w:tc>
          <w:tcPr>
            <w:tcW w:w="9253" w:type="dxa"/>
            <w:gridSpan w:val="2"/>
          </w:tcPr>
          <w:p w:rsidR="00A63FA2" w:rsidRDefault="008A4483">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A63FA2"/>
          <w:p w:rsidR="00A63FA2" w:rsidRDefault="008A4483">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pPr>
              <w:pStyle w:val="2"/>
              <w:rPr>
                <w:color w:val="0000FF"/>
                <w:u w:val="single"/>
              </w:rPr>
            </w:pPr>
            <w:r>
              <w:rPr>
                <w:rFonts w:hint="eastAsia"/>
                <w:color w:val="0000FF"/>
                <w:u w:val="single"/>
              </w:rPr>
              <w:t>远程视频巡查，原料库温度18.8℃，湿度48%；原材料库未设置待检区</w:t>
            </w:r>
          </w:p>
          <w:p w:rsidR="00A63FA2" w:rsidRDefault="008A4483">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pPr>
              <w:pStyle w:val="2"/>
            </w:pPr>
            <w:r>
              <w:rPr>
                <w:rFonts w:hint="eastAsia"/>
                <w:color w:val="0000FF"/>
                <w:u w:val="single"/>
              </w:rPr>
              <w:t>远程视频巡查，成品包装完好离地离墙存放，有检验合格卡标签</w:t>
            </w:r>
          </w:p>
        </w:tc>
        <w:tc>
          <w:tcPr>
            <w:tcW w:w="1585" w:type="dxa"/>
            <w:gridSpan w:val="2"/>
            <w:vMerge/>
          </w:tcPr>
          <w:p w:rsidR="00A63FA2" w:rsidRDefault="00A63FA2"/>
        </w:tc>
      </w:tr>
      <w:tr w:rsidR="00A63FA2">
        <w:trPr>
          <w:gridBefore w:val="1"/>
          <w:wBefore w:w="14" w:type="dxa"/>
          <w:trHeight w:val="486"/>
        </w:trPr>
        <w:tc>
          <w:tcPr>
            <w:tcW w:w="2114" w:type="dxa"/>
            <w:vMerge w:val="restart"/>
            <w:shd w:val="clear" w:color="auto" w:fill="auto"/>
          </w:tcPr>
          <w:p w:rsidR="00A63FA2" w:rsidRDefault="008A4483">
            <w:r>
              <w:rPr>
                <w:rFonts w:hint="eastAsia"/>
              </w:rPr>
              <w:t>实施危害分析的预备步骤</w:t>
            </w:r>
          </w:p>
          <w:p w:rsidR="00A63FA2" w:rsidRDefault="00A63FA2"/>
        </w:tc>
        <w:tc>
          <w:tcPr>
            <w:tcW w:w="994" w:type="dxa"/>
            <w:gridSpan w:val="3"/>
            <w:vMerge w:val="restart"/>
            <w:shd w:val="clear" w:color="auto" w:fill="auto"/>
          </w:tcPr>
          <w:p w:rsidR="00A63FA2" w:rsidRDefault="008A4483">
            <w:r>
              <w:rPr>
                <w:rFonts w:hint="eastAsia"/>
              </w:rPr>
              <w:t>F8.5.1</w:t>
            </w:r>
          </w:p>
          <w:p w:rsidR="00A63FA2" w:rsidRDefault="00A63FA2"/>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如：如手册的</w:t>
            </w:r>
            <w:r>
              <w:rPr>
                <w:rFonts w:hint="eastAsia"/>
              </w:rPr>
              <w:t>8.5</w:t>
            </w:r>
            <w:r>
              <w:rPr>
                <w:rFonts w:hint="eastAsia"/>
              </w:rPr>
              <w:t>条款、《</w:t>
            </w:r>
            <w:r>
              <w:rPr>
                <w:rFonts w:ascii="宋体" w:hAnsi="宋体" w:hint="eastAsia"/>
                <w:szCs w:val="21"/>
              </w:rPr>
              <w:t>危害分析控制程序</w:t>
            </w:r>
            <w:r>
              <w:rPr>
                <w:rFonts w:hint="eastAsia"/>
              </w:rPr>
              <w:t>》《</w:t>
            </w:r>
            <w:r>
              <w:rPr>
                <w:rFonts w:hint="eastAsia"/>
              </w:rPr>
              <w:t>HACCP</w:t>
            </w:r>
            <w:r>
              <w:rPr>
                <w:rFonts w:hint="eastAsia"/>
              </w:rPr>
              <w:t>计划书》</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644"/>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r>
              <w:rPr>
                <w:rFonts w:hint="eastAsia"/>
              </w:rPr>
              <w:t>食品安全小组为进行危害分析，收集、保持和更新初步形成文件的信息。包括但不限于：</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A63FA2" w:rsidRDefault="00A63FA2"/>
          <w:p w:rsidR="00A63FA2" w:rsidRDefault="008A4483">
            <w:pPr>
              <w:rPr>
                <w:b/>
                <w:bCs/>
              </w:rPr>
            </w:pPr>
            <w:r>
              <w:rPr>
                <w:rFonts w:hint="eastAsia"/>
              </w:rPr>
              <w:t>抽查</w:t>
            </w:r>
            <w:r>
              <w:rPr>
                <w:rFonts w:hint="eastAsia"/>
                <w:b/>
                <w:bCs/>
              </w:rPr>
              <w:t>原材料、辅料及产品接触材料《特性描述》</w:t>
            </w:r>
          </w:p>
          <w:p w:rsidR="00A63FA2" w:rsidRDefault="008A4483">
            <w:pPr>
              <w:rPr>
                <w:u w:val="single"/>
              </w:rPr>
            </w:pPr>
            <w:r>
              <w:rPr>
                <w:rFonts w:hint="eastAsia"/>
              </w:rPr>
              <w:t>原材料：</w:t>
            </w:r>
            <w:r>
              <w:rPr>
                <w:rFonts w:hint="eastAsia"/>
                <w:u w:val="single"/>
              </w:rPr>
              <w:t>PET</w:t>
            </w:r>
            <w:r>
              <w:rPr>
                <w:rFonts w:hint="eastAsia"/>
                <w:u w:val="single"/>
              </w:rPr>
              <w:t>片材、</w:t>
            </w:r>
            <w:r>
              <w:rPr>
                <w:rFonts w:hint="eastAsia"/>
                <w:u w:val="single"/>
              </w:rPr>
              <w:t xml:space="preserve"> PP</w:t>
            </w:r>
            <w:r>
              <w:rPr>
                <w:rFonts w:hint="eastAsia"/>
                <w:u w:val="single"/>
              </w:rPr>
              <w:t>片材、</w:t>
            </w:r>
            <w:r>
              <w:rPr>
                <w:rFonts w:hint="eastAsia"/>
                <w:u w:val="single"/>
              </w:rPr>
              <w:t>PS</w:t>
            </w:r>
            <w:r>
              <w:rPr>
                <w:rFonts w:hint="eastAsia"/>
                <w:u w:val="single"/>
              </w:rPr>
              <w:t>片材、</w:t>
            </w:r>
            <w:r>
              <w:rPr>
                <w:rFonts w:hint="eastAsia"/>
                <w:u w:val="single"/>
              </w:rPr>
              <w:t xml:space="preserve"> </w:t>
            </w:r>
          </w:p>
          <w:p w:rsidR="00A63FA2" w:rsidRDefault="008A4483">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A63FA2" w:rsidRDefault="008A4483">
            <w:pPr>
              <w:rPr>
                <w:u w:val="single"/>
              </w:rPr>
            </w:pPr>
            <w:r>
              <w:rPr>
                <w:rFonts w:hint="eastAsia"/>
              </w:rPr>
              <w:t>辅助材料：</w:t>
            </w:r>
            <w:r>
              <w:rPr>
                <w:rFonts w:hint="eastAsia"/>
                <w:u w:val="single"/>
              </w:rPr>
              <w:t xml:space="preserve">    </w:t>
            </w:r>
            <w:r>
              <w:rPr>
                <w:rFonts w:hint="eastAsia"/>
                <w:u w:val="single"/>
              </w:rPr>
              <w:t>无</w:t>
            </w:r>
            <w:r>
              <w:rPr>
                <w:rFonts w:hint="eastAsia"/>
                <w:u w:val="single"/>
              </w:rPr>
              <w:t xml:space="preserve">     </w:t>
            </w:r>
          </w:p>
          <w:p w:rsidR="00A63FA2" w:rsidRDefault="008A4483">
            <w:pPr>
              <w:rPr>
                <w:u w:val="single"/>
              </w:rPr>
            </w:pPr>
            <w:r>
              <w:rPr>
                <w:rFonts w:hint="eastAsia"/>
              </w:rPr>
              <w:t>包装材料：</w:t>
            </w:r>
            <w:r>
              <w:rPr>
                <w:rFonts w:hint="eastAsia"/>
                <w:u w:val="single"/>
              </w:rPr>
              <w:t>PE</w:t>
            </w:r>
            <w:r>
              <w:rPr>
                <w:rFonts w:hint="eastAsia"/>
                <w:u w:val="single"/>
              </w:rPr>
              <w:t>袋、纸箱</w:t>
            </w:r>
          </w:p>
          <w:p w:rsidR="00A63FA2" w:rsidRDefault="00A63FA2">
            <w:pPr>
              <w:pStyle w:val="2"/>
            </w:pPr>
          </w:p>
          <w:p w:rsidR="00A63FA2" w:rsidRDefault="008A4483">
            <w:r>
              <w:rPr>
                <w:rFonts w:hint="eastAsia"/>
              </w:rPr>
              <w:t>包括下列内容：</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A63FA2" w:rsidRDefault="00A63FA2"/>
          <w:p w:rsidR="00A63FA2" w:rsidRDefault="008A4483">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塑料餐具（杯子、盖子、碗、碟）</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A63FA2" w:rsidRDefault="00A63FA2">
            <w:pPr>
              <w:tabs>
                <w:tab w:val="right" w:pos="3119"/>
              </w:tabs>
              <w:rPr>
                <w:bCs/>
              </w:rPr>
            </w:pPr>
          </w:p>
          <w:p w:rsidR="00A63FA2" w:rsidRDefault="008A4483">
            <w:pPr>
              <w:rPr>
                <w:u w:val="single"/>
              </w:rPr>
            </w:pPr>
            <w:r>
              <w:rPr>
                <w:rFonts w:hint="eastAsia"/>
              </w:rPr>
              <w:t>组织确定了最终产品的预期用途，为</w:t>
            </w:r>
            <w:r>
              <w:rPr>
                <w:rFonts w:hint="eastAsia"/>
                <w:u w:val="single"/>
              </w:rPr>
              <w:t xml:space="preserve">  </w:t>
            </w:r>
            <w:r>
              <w:rPr>
                <w:rFonts w:hint="eastAsia"/>
                <w:u w:val="single"/>
              </w:rPr>
              <w:t>与杯子配套使用，防止饮品污染及溢出。</w:t>
            </w:r>
          </w:p>
          <w:p w:rsidR="00A63FA2" w:rsidRDefault="00A63FA2"/>
          <w:p w:rsidR="00A63FA2" w:rsidRDefault="008A4483">
            <w:r>
              <w:rPr>
                <w:rFonts w:hint="eastAsia"/>
              </w:rPr>
              <w:t>确定已知特别容易受到特定食品安全危害易感的消费群体</w:t>
            </w:r>
            <w:r>
              <w:rPr>
                <w:rFonts w:hint="eastAsia"/>
              </w:rPr>
              <w:t>/</w:t>
            </w:r>
            <w:r>
              <w:rPr>
                <w:rFonts w:hint="eastAsia"/>
              </w:rPr>
              <w:t>使用者：（不涉及）</w:t>
            </w:r>
          </w:p>
          <w:p w:rsidR="00A63FA2" w:rsidRDefault="008A4483">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A8"/>
            </w:r>
            <w:r>
              <w:rPr>
                <w:rFonts w:hint="eastAsia"/>
              </w:rPr>
              <w:t>易过敏者</w:t>
            </w:r>
            <w:r>
              <w:rPr>
                <w:rFonts w:hint="eastAsia"/>
              </w:rPr>
              <w:t xml:space="preserve">  </w:t>
            </w:r>
            <w:r>
              <w:rPr>
                <w:rFonts w:hint="eastAsia"/>
              </w:rPr>
              <w:sym w:font="Wingdings" w:char="00A8"/>
            </w:r>
            <w:r>
              <w:rPr>
                <w:rFonts w:hint="eastAsia"/>
              </w:rPr>
              <w:t>团体用餐</w:t>
            </w:r>
            <w:r>
              <w:rPr>
                <w:rFonts w:hint="eastAsia"/>
              </w:rPr>
              <w:t xml:space="preserve">  </w:t>
            </w:r>
            <w:r>
              <w:rPr>
                <w:rFonts w:hint="eastAsia"/>
              </w:rPr>
              <w:sym w:font="Wingdings" w:char="00A8"/>
            </w:r>
            <w:r>
              <w:rPr>
                <w:rFonts w:hint="eastAsia"/>
              </w:rPr>
              <w:t>其他</w:t>
            </w:r>
          </w:p>
          <w:p w:rsidR="00A63FA2" w:rsidRDefault="00A63FA2"/>
          <w:p w:rsidR="00A63FA2" w:rsidRDefault="008A4483">
            <w:r>
              <w:rPr>
                <w:rFonts w:hint="eastAsia"/>
              </w:rPr>
              <w:t>流程图和过程描述</w:t>
            </w:r>
          </w:p>
          <w:p w:rsidR="00A63FA2" w:rsidRDefault="008A4483">
            <w:r>
              <w:rPr>
                <w:rFonts w:hint="eastAsia"/>
              </w:rPr>
              <w:t>食品安全小组建立、保持和更新流程图（见附件），进行危害分析时，应当使用流程图作为评价食品安全危害可能发生、增加、减少或者引入的依据。</w:t>
            </w:r>
          </w:p>
          <w:p w:rsidR="00A63FA2" w:rsidRDefault="008A4483">
            <w:r>
              <w:rPr>
                <w:rFonts w:hint="eastAsia"/>
              </w:rPr>
              <w:t>流程图应清晰、准确，并在进行危害分析所需的范围内足够详细。流程图包括以下内容：</w:t>
            </w:r>
          </w:p>
          <w:p w:rsidR="00A63FA2" w:rsidRDefault="008A4483">
            <w:r>
              <w:rPr>
                <w:rFonts w:hint="eastAsia"/>
              </w:rPr>
              <w:sym w:font="Wingdings" w:char="00FE"/>
            </w:r>
            <w:r>
              <w:rPr>
                <w:rFonts w:hint="eastAsia"/>
              </w:rPr>
              <w:t xml:space="preserve"> </w:t>
            </w:r>
            <w:r>
              <w:rPr>
                <w:rFonts w:hint="eastAsia"/>
              </w:rPr>
              <w:t>操作步骤的顺序和相互作用；</w:t>
            </w:r>
          </w:p>
          <w:p w:rsidR="00A63FA2" w:rsidRDefault="008A4483">
            <w:r>
              <w:rPr>
                <w:rFonts w:hint="eastAsia"/>
              </w:rPr>
              <w:sym w:font="Wingdings" w:char="00FE"/>
            </w:r>
            <w:r>
              <w:rPr>
                <w:rFonts w:hint="eastAsia"/>
              </w:rPr>
              <w:t xml:space="preserve"> </w:t>
            </w:r>
            <w:r>
              <w:rPr>
                <w:rFonts w:hint="eastAsia"/>
              </w:rPr>
              <w:t>任何外包过程；</w:t>
            </w:r>
          </w:p>
          <w:p w:rsidR="00A63FA2" w:rsidRDefault="008A4483">
            <w:r>
              <w:rPr>
                <w:rFonts w:hint="eastAsia"/>
              </w:rPr>
              <w:sym w:font="Wingdings" w:char="00FE"/>
            </w:r>
            <w:r>
              <w:rPr>
                <w:rFonts w:hint="eastAsia"/>
              </w:rPr>
              <w:t xml:space="preserve"> </w:t>
            </w:r>
            <w:r>
              <w:rPr>
                <w:rFonts w:hint="eastAsia"/>
              </w:rPr>
              <w:t>原材料、辅料、加工助剂、包装材料、公用工程和和中间产品投入点；</w:t>
            </w:r>
          </w:p>
          <w:p w:rsidR="00A63FA2" w:rsidRDefault="008A4483">
            <w:r>
              <w:rPr>
                <w:rFonts w:hint="eastAsia"/>
              </w:rPr>
              <w:sym w:font="Wingdings" w:char="00FE"/>
            </w:r>
            <w:r>
              <w:rPr>
                <w:rFonts w:hint="eastAsia"/>
              </w:rPr>
              <w:t xml:space="preserve"> </w:t>
            </w:r>
            <w:r>
              <w:rPr>
                <w:rFonts w:hint="eastAsia"/>
              </w:rPr>
              <w:t>返工点和循环点；；</w:t>
            </w:r>
          </w:p>
          <w:p w:rsidR="00A63FA2" w:rsidRDefault="008A4483">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A63FA2" w:rsidRDefault="00A63FA2"/>
          <w:p w:rsidR="00A63FA2" w:rsidRDefault="008A4483">
            <w:pPr>
              <w:rPr>
                <w:b/>
                <w:bCs/>
              </w:rPr>
            </w:pPr>
            <w:r>
              <w:rPr>
                <w:rFonts w:hint="eastAsia"/>
                <w:b/>
                <w:bCs/>
              </w:rPr>
              <w:t>流程图现场确认</w:t>
            </w:r>
          </w:p>
          <w:p w:rsidR="00A63FA2" w:rsidRDefault="008A4483">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20</w:t>
            </w:r>
            <w:r>
              <w:rPr>
                <w:rFonts w:hint="eastAsia"/>
                <w:szCs w:val="21"/>
                <w:u w:val="single"/>
              </w:rPr>
              <w:t>年</w:t>
            </w:r>
            <w:r>
              <w:rPr>
                <w:rFonts w:hint="eastAsia"/>
                <w:szCs w:val="21"/>
                <w:u w:val="single"/>
              </w:rPr>
              <w:t>10</w:t>
            </w:r>
            <w:r>
              <w:rPr>
                <w:rFonts w:hint="eastAsia"/>
                <w:szCs w:val="21"/>
                <w:u w:val="single"/>
              </w:rPr>
              <w:t>月</w:t>
            </w:r>
            <w:r>
              <w:rPr>
                <w:rFonts w:hint="eastAsia"/>
                <w:szCs w:val="21"/>
                <w:u w:val="single"/>
              </w:rPr>
              <w:t>15</w:t>
            </w:r>
            <w:r>
              <w:rPr>
                <w:rFonts w:hint="eastAsia"/>
                <w:szCs w:val="21"/>
                <w:u w:val="single"/>
              </w:rPr>
              <w:t>日</w:t>
            </w:r>
            <w:r>
              <w:rPr>
                <w:rFonts w:hint="eastAsia"/>
              </w:rPr>
              <w:t>在现场确认了流程图的准确性。</w:t>
            </w:r>
          </w:p>
        </w:tc>
        <w:tc>
          <w:tcPr>
            <w:tcW w:w="1593" w:type="dxa"/>
            <w:gridSpan w:val="3"/>
            <w:vMerge/>
            <w:shd w:val="clear" w:color="auto" w:fill="auto"/>
          </w:tcPr>
          <w:p w:rsidR="00A63FA2" w:rsidRDefault="00A63FA2"/>
        </w:tc>
      </w:tr>
      <w:tr w:rsidR="00A63FA2">
        <w:trPr>
          <w:gridBefore w:val="1"/>
          <w:wBefore w:w="14" w:type="dxa"/>
          <w:trHeight w:val="133"/>
        </w:trPr>
        <w:tc>
          <w:tcPr>
            <w:tcW w:w="2114" w:type="dxa"/>
            <w:vMerge/>
            <w:shd w:val="clear" w:color="auto" w:fill="auto"/>
          </w:tcPr>
          <w:p w:rsidR="00A63FA2" w:rsidRDefault="00A63FA2"/>
        </w:tc>
        <w:tc>
          <w:tcPr>
            <w:tcW w:w="994" w:type="dxa"/>
            <w:gridSpan w:val="3"/>
            <w:shd w:val="clear" w:color="auto" w:fill="auto"/>
          </w:tcPr>
          <w:p w:rsidR="00A63FA2" w:rsidRDefault="00A63FA2"/>
        </w:tc>
        <w:tc>
          <w:tcPr>
            <w:tcW w:w="742" w:type="dxa"/>
            <w:shd w:val="clear" w:color="auto" w:fill="auto"/>
          </w:tcPr>
          <w:p w:rsidR="00A63FA2" w:rsidRDefault="00A63FA2"/>
        </w:tc>
        <w:tc>
          <w:tcPr>
            <w:tcW w:w="9257" w:type="dxa"/>
            <w:shd w:val="clear" w:color="auto" w:fill="auto"/>
          </w:tcPr>
          <w:p w:rsidR="00A63FA2" w:rsidRDefault="008A4483">
            <w:r>
              <w:rPr>
                <w:rFonts w:hint="eastAsia"/>
              </w:rPr>
              <w:t>过程和过程环境的描述：</w:t>
            </w:r>
          </w:p>
          <w:p w:rsidR="00A63FA2" w:rsidRDefault="008A4483">
            <w:r>
              <w:rPr>
                <w:rFonts w:hint="eastAsia"/>
              </w:rPr>
              <w:t>食品安全小组在进行危害分析所需的范围内已提供：</w:t>
            </w:r>
          </w:p>
          <w:p w:rsidR="00A63FA2" w:rsidRDefault="008A4483">
            <w:pPr>
              <w:numPr>
                <w:ilvl w:val="0"/>
                <w:numId w:val="2"/>
              </w:numPr>
            </w:pPr>
            <w:r>
              <w:rPr>
                <w:rFonts w:hint="eastAsia"/>
              </w:rPr>
              <w:t>经营场所的布局，包括食品和非食品加工区；</w:t>
            </w:r>
          </w:p>
          <w:p w:rsidR="00A63FA2" w:rsidRDefault="008A4483">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rsidR="00A63FA2" w:rsidRDefault="00A63FA2">
            <w:pPr>
              <w:ind w:firstLine="420"/>
            </w:pPr>
          </w:p>
          <w:p w:rsidR="00A63FA2" w:rsidRDefault="008A4483">
            <w:pPr>
              <w:numPr>
                <w:ilvl w:val="0"/>
                <w:numId w:val="2"/>
              </w:numPr>
            </w:pPr>
            <w:r>
              <w:rPr>
                <w:rFonts w:hint="eastAsia"/>
              </w:rPr>
              <w:t>加工设备及接触材料、加工助剂及材料流向；</w:t>
            </w:r>
          </w:p>
          <w:p w:rsidR="00A63FA2" w:rsidRDefault="008A4483">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rsidR="00A63FA2" w:rsidRDefault="008A4483">
            <w:pPr>
              <w:ind w:firstLineChars="300" w:firstLine="630"/>
            </w:pPr>
            <w:r>
              <w:rPr>
                <w:rFonts w:hint="eastAsia"/>
              </w:rPr>
              <w:sym w:font="Wingdings" w:char="00FE"/>
            </w:r>
            <w:r>
              <w:rPr>
                <w:rFonts w:hint="eastAsia"/>
              </w:rPr>
              <w:t>工艺流程图（含循环点、返工、物料进入、废料排出、外包等）</w:t>
            </w:r>
          </w:p>
          <w:p w:rsidR="00A63FA2" w:rsidRDefault="008A4483">
            <w:pPr>
              <w:ind w:firstLineChars="300" w:firstLine="630"/>
              <w:rPr>
                <w:b/>
                <w:bCs/>
              </w:rPr>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r>
              <w:rPr>
                <w:rFonts w:hint="eastAsia"/>
                <w:b/>
                <w:bCs/>
              </w:rPr>
              <w:t>——</w:t>
            </w:r>
            <w:r>
              <w:rPr>
                <w:rFonts w:hint="eastAsia"/>
                <w:b/>
                <w:bCs/>
                <w:u w:val="single"/>
              </w:rPr>
              <w:t>虫害控制外包</w:t>
            </w:r>
            <w:r>
              <w:rPr>
                <w:rFonts w:hint="eastAsia"/>
                <w:b/>
                <w:bCs/>
                <w:color w:val="000000"/>
                <w:u w:val="single"/>
              </w:rPr>
              <w:t xml:space="preserve">   </w:t>
            </w:r>
          </w:p>
          <w:p w:rsidR="00A63FA2" w:rsidRDefault="00A63FA2">
            <w:pPr>
              <w:rPr>
                <w:highlight w:val="cyan"/>
              </w:rPr>
            </w:pPr>
          </w:p>
          <w:p w:rsidR="00A63FA2" w:rsidRDefault="008A4483">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A63FA2" w:rsidRDefault="00A63FA2">
            <w:pPr>
              <w:ind w:firstLineChars="400" w:firstLine="840"/>
            </w:pPr>
          </w:p>
          <w:p w:rsidR="00A63FA2" w:rsidRDefault="008A4483">
            <w:pPr>
              <w:numPr>
                <w:ilvl w:val="0"/>
                <w:numId w:val="2"/>
              </w:numPr>
            </w:pPr>
            <w:r>
              <w:rPr>
                <w:rFonts w:hint="eastAsia"/>
              </w:rPr>
              <w:t>可能影响控制措施选择和严格性的外部要求</w:t>
            </w:r>
          </w:p>
          <w:p w:rsidR="00A63FA2" w:rsidRDefault="008A4483">
            <w:pPr>
              <w:ind w:firstLineChars="400" w:firstLine="840"/>
            </w:pPr>
            <w:r>
              <w:rPr>
                <w:rFonts w:hint="eastAsia"/>
              </w:rPr>
              <w:sym w:font="Wingdings" w:char="00FE"/>
            </w:r>
            <w:r>
              <w:rPr>
                <w:rFonts w:hint="eastAsia"/>
              </w:rPr>
              <w:t>来自法律法规——法律法规的变化</w:t>
            </w:r>
            <w:r>
              <w:rPr>
                <w:rFonts w:hint="eastAsia"/>
              </w:rPr>
              <w:t xml:space="preserve">  </w:t>
            </w:r>
          </w:p>
          <w:p w:rsidR="00A63FA2" w:rsidRDefault="008A4483">
            <w:pPr>
              <w:ind w:firstLineChars="400" w:firstLine="840"/>
            </w:pPr>
            <w:r>
              <w:rPr>
                <w:rFonts w:hint="eastAsia"/>
              </w:rPr>
              <w:sym w:font="Wingdings" w:char="00FE"/>
            </w:r>
            <w:r>
              <w:rPr>
                <w:rFonts w:hint="eastAsia"/>
              </w:rPr>
              <w:t>监管机构的要求——</w:t>
            </w:r>
            <w:r>
              <w:rPr>
                <w:rFonts w:hint="eastAsia"/>
              </w:rPr>
              <w:t xml:space="preserve"> </w:t>
            </w:r>
          </w:p>
          <w:p w:rsidR="00A63FA2" w:rsidRDefault="008A4483">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A63FA2" w:rsidRDefault="00A63FA2"/>
          <w:p w:rsidR="00A63FA2" w:rsidRDefault="008A4483">
            <w:r>
              <w:rPr>
                <w:rFonts w:hint="eastAsia"/>
              </w:rPr>
              <w:t>生产</w:t>
            </w:r>
            <w:r>
              <w:rPr>
                <w:rFonts w:hint="eastAsia"/>
              </w:rPr>
              <w:t>/</w:t>
            </w:r>
            <w:r>
              <w:rPr>
                <w:rFonts w:hint="eastAsia"/>
              </w:rPr>
              <w:t>服务流程是否存在因预期季节变化的情况：</w:t>
            </w:r>
          </w:p>
          <w:p w:rsidR="00A63FA2" w:rsidRDefault="008A4483">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A63FA2" w:rsidRDefault="00A63FA2">
            <w:pPr>
              <w:rPr>
                <w:highlight w:val="cyan"/>
              </w:rPr>
            </w:pPr>
          </w:p>
          <w:p w:rsidR="00A63FA2" w:rsidRDefault="008A4483">
            <w:r>
              <w:rPr>
                <w:rFonts w:hint="eastAsia"/>
              </w:rPr>
              <w:t>是否存在轮班模式</w:t>
            </w:r>
          </w:p>
          <w:p w:rsidR="00A63FA2" w:rsidRDefault="008A4483">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p>
          <w:p w:rsidR="00A63FA2" w:rsidRDefault="00A63FA2"/>
        </w:tc>
        <w:tc>
          <w:tcPr>
            <w:tcW w:w="1593" w:type="dxa"/>
            <w:gridSpan w:val="3"/>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468"/>
        </w:trPr>
        <w:tc>
          <w:tcPr>
            <w:tcW w:w="2114" w:type="dxa"/>
            <w:vMerge w:val="restart"/>
          </w:tcPr>
          <w:p w:rsidR="00A63FA2" w:rsidRDefault="008A4483">
            <w:r>
              <w:rPr>
                <w:rFonts w:hint="eastAsia"/>
              </w:rPr>
              <w:t>应急准备和相应</w:t>
            </w:r>
          </w:p>
        </w:tc>
        <w:tc>
          <w:tcPr>
            <w:tcW w:w="994" w:type="dxa"/>
            <w:gridSpan w:val="3"/>
            <w:vMerge w:val="restart"/>
          </w:tcPr>
          <w:p w:rsidR="00A63FA2" w:rsidRDefault="008A4483">
            <w:r>
              <w:t>F8.4</w:t>
            </w:r>
          </w:p>
          <w:p w:rsidR="00A63FA2" w:rsidRDefault="00A63FA2"/>
        </w:tc>
        <w:tc>
          <w:tcPr>
            <w:tcW w:w="742" w:type="dxa"/>
          </w:tcPr>
          <w:p w:rsidR="00A63FA2" w:rsidRDefault="008A4483">
            <w:r>
              <w:rPr>
                <w:rFonts w:hint="eastAsia"/>
              </w:rPr>
              <w:t>文件名称</w:t>
            </w:r>
          </w:p>
        </w:tc>
        <w:tc>
          <w:tcPr>
            <w:tcW w:w="9280" w:type="dxa"/>
            <w:gridSpan w:val="3"/>
          </w:tcPr>
          <w:p w:rsidR="00A63FA2" w:rsidRDefault="008A4483">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70"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180"/>
        </w:trPr>
        <w:tc>
          <w:tcPr>
            <w:tcW w:w="2114" w:type="dxa"/>
            <w:vMerge/>
          </w:tcPr>
          <w:p w:rsidR="00A63FA2" w:rsidRDefault="00A63FA2"/>
        </w:tc>
        <w:tc>
          <w:tcPr>
            <w:tcW w:w="994" w:type="dxa"/>
            <w:gridSpan w:val="3"/>
            <w:vMerge/>
          </w:tcPr>
          <w:p w:rsidR="00A63FA2" w:rsidRDefault="00A63FA2"/>
        </w:tc>
        <w:tc>
          <w:tcPr>
            <w:tcW w:w="742" w:type="dxa"/>
          </w:tcPr>
          <w:p w:rsidR="00A63FA2" w:rsidRDefault="008A4483">
            <w:r>
              <w:rPr>
                <w:rFonts w:hint="eastAsia"/>
              </w:rPr>
              <w:t>运行证据</w:t>
            </w:r>
          </w:p>
        </w:tc>
        <w:tc>
          <w:tcPr>
            <w:tcW w:w="9280" w:type="dxa"/>
            <w:gridSpan w:val="3"/>
          </w:tcPr>
          <w:p w:rsidR="00A63FA2" w:rsidRDefault="008A4483">
            <w:r>
              <w:rPr>
                <w:rFonts w:hint="eastAsia"/>
              </w:rPr>
              <w:t>可能影响食品安全事故和</w:t>
            </w:r>
            <w:r>
              <w:rPr>
                <w:rFonts w:hint="eastAsia"/>
              </w:rPr>
              <w:t>/</w:t>
            </w:r>
            <w:r>
              <w:rPr>
                <w:rFonts w:hint="eastAsia"/>
              </w:rPr>
              <w:t>或紧急情况的示例包括：</w:t>
            </w:r>
          </w:p>
          <w:p w:rsidR="00A63FA2" w:rsidRDefault="008A4483">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A8"/>
            </w:r>
            <w:r>
              <w:rPr>
                <w:rFonts w:hint="eastAsia"/>
              </w:rPr>
              <w:t>食品中毒</w:t>
            </w:r>
          </w:p>
          <w:p w:rsidR="00A63FA2" w:rsidRDefault="008A4483">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rsidR="00A63FA2" w:rsidRDefault="00A63FA2"/>
          <w:p w:rsidR="00A63FA2" w:rsidRDefault="008A4483">
            <w:r>
              <w:rPr>
                <w:rFonts w:hint="eastAsia"/>
              </w:rPr>
              <w:t>组织应预先制定应对的方案和措施，必要时做出响应，以减少食品可能发生安全危害的影响。</w:t>
            </w:r>
          </w:p>
          <w:p w:rsidR="00A63FA2" w:rsidRDefault="008A4483">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A63FA2" w:rsidRDefault="00A63FA2"/>
          <w:p w:rsidR="00A63FA2" w:rsidRDefault="008A4483">
            <w:r>
              <w:rPr>
                <w:rFonts w:hint="eastAsia"/>
              </w:rPr>
              <w:t>本部门是否发生食品安全方面的应急的情况：</w:t>
            </w:r>
          </w:p>
          <w:p w:rsidR="00A63FA2" w:rsidRDefault="008A4483">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A63FA2" w:rsidRDefault="00A63FA2"/>
          <w:p w:rsidR="00A63FA2" w:rsidRDefault="008A4483">
            <w:r>
              <w:rPr>
                <w:rFonts w:hint="eastAsia"/>
              </w:rPr>
              <w:t>本部门是否发生食品安全方面的应急演练：</w:t>
            </w:r>
          </w:p>
          <w:p w:rsidR="00A63FA2" w:rsidRDefault="008A4483">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A63FA2" w:rsidRDefault="008A4483">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A63FA2" w:rsidRDefault="00A63FA2">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A63FA2">
              <w:trPr>
                <w:trHeight w:val="90"/>
              </w:trPr>
              <w:tc>
                <w:tcPr>
                  <w:tcW w:w="1936" w:type="dxa"/>
                </w:tcPr>
                <w:p w:rsidR="00A63FA2" w:rsidRDefault="008A4483">
                  <w:r>
                    <w:rPr>
                      <w:rFonts w:hint="eastAsia"/>
                    </w:rPr>
                    <w:t>紧急情况简述</w:t>
                  </w:r>
                </w:p>
              </w:tc>
              <w:tc>
                <w:tcPr>
                  <w:tcW w:w="2084" w:type="dxa"/>
                </w:tcPr>
                <w:p w:rsidR="00A63FA2" w:rsidRDefault="008A4483">
                  <w:r>
                    <w:rPr>
                      <w:rFonts w:hint="eastAsia"/>
                    </w:rPr>
                    <w:t>性质</w:t>
                  </w:r>
                </w:p>
              </w:tc>
              <w:tc>
                <w:tcPr>
                  <w:tcW w:w="2913" w:type="dxa"/>
                </w:tcPr>
                <w:p w:rsidR="00A63FA2" w:rsidRDefault="008A4483">
                  <w:r>
                    <w:rPr>
                      <w:rFonts w:hint="eastAsia"/>
                    </w:rPr>
                    <w:t>相应预案名称</w:t>
                  </w:r>
                </w:p>
              </w:tc>
              <w:tc>
                <w:tcPr>
                  <w:tcW w:w="2110" w:type="dxa"/>
                </w:tcPr>
                <w:p w:rsidR="00A63FA2" w:rsidRDefault="008A4483">
                  <w:r>
                    <w:rPr>
                      <w:rFonts w:hint="eastAsia"/>
                    </w:rPr>
                    <w:t>效果评价</w:t>
                  </w:r>
                </w:p>
              </w:tc>
            </w:tr>
            <w:tr w:rsidR="00A63FA2">
              <w:tc>
                <w:tcPr>
                  <w:tcW w:w="1936" w:type="dxa"/>
                </w:tcPr>
                <w:p w:rsidR="00A63FA2" w:rsidRDefault="008A4483">
                  <w:r>
                    <w:rPr>
                      <w:rFonts w:hint="eastAsia"/>
                    </w:rPr>
                    <w:t>消防应急演练</w:t>
                  </w:r>
                </w:p>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A63FA2" w:rsidRDefault="008A4483">
                  <w:r>
                    <w:rPr>
                      <w:rFonts w:hint="eastAsia"/>
                    </w:rPr>
                    <w:t>消防预案</w:t>
                  </w:r>
                </w:p>
              </w:tc>
              <w:tc>
                <w:tcPr>
                  <w:tcW w:w="2110" w:type="dxa"/>
                </w:tcPr>
                <w:p w:rsidR="00A63FA2" w:rsidRDefault="008A4483">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A63FA2">
              <w:tc>
                <w:tcPr>
                  <w:tcW w:w="1936" w:type="dxa"/>
                </w:tcPr>
                <w:p w:rsidR="00A63FA2" w:rsidRDefault="00A63FA2"/>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A63FA2" w:rsidRDefault="00A63FA2"/>
              </w:tc>
              <w:tc>
                <w:tcPr>
                  <w:tcW w:w="2110" w:type="dxa"/>
                </w:tcPr>
                <w:p w:rsidR="00A63FA2" w:rsidRDefault="008A4483">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A63FA2">
              <w:tc>
                <w:tcPr>
                  <w:tcW w:w="1936" w:type="dxa"/>
                </w:tcPr>
                <w:p w:rsidR="00A63FA2" w:rsidRDefault="00A63FA2"/>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A63FA2" w:rsidRDefault="00A63FA2"/>
              </w:tc>
              <w:tc>
                <w:tcPr>
                  <w:tcW w:w="2110" w:type="dxa"/>
                </w:tcPr>
                <w:p w:rsidR="00A63FA2" w:rsidRDefault="008A4483">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A63FA2">
              <w:tc>
                <w:tcPr>
                  <w:tcW w:w="1936" w:type="dxa"/>
                </w:tcPr>
                <w:p w:rsidR="00A63FA2" w:rsidRDefault="00A63FA2"/>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A63FA2" w:rsidRDefault="00A63FA2"/>
              </w:tc>
              <w:tc>
                <w:tcPr>
                  <w:tcW w:w="2110" w:type="dxa"/>
                </w:tcPr>
                <w:p w:rsidR="00A63FA2" w:rsidRDefault="008A4483">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rsidR="00A63FA2" w:rsidRDefault="00A63FA2"/>
          <w:p w:rsidR="00A63FA2" w:rsidRDefault="008A4483">
            <w:r>
              <w:rPr>
                <w:rFonts w:hint="eastAsia"/>
              </w:rPr>
              <w:t>对预案定期评审的日期：</w:t>
            </w:r>
            <w:r>
              <w:rPr>
                <w:rFonts w:hint="eastAsia"/>
                <w:u w:val="single"/>
              </w:rPr>
              <w:t xml:space="preserve">    2</w:t>
            </w:r>
            <w:r>
              <w:rPr>
                <w:u w:val="single"/>
              </w:rPr>
              <w:t>020.</w:t>
            </w:r>
            <w:r>
              <w:rPr>
                <w:rFonts w:hint="eastAsia"/>
                <w:u w:val="single"/>
              </w:rPr>
              <w:t xml:space="preserve">11.18                 </w:t>
            </w:r>
          </w:p>
          <w:p w:rsidR="00A63FA2" w:rsidRDefault="008A4483">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A63FA2" w:rsidRDefault="00A63FA2"/>
        </w:tc>
        <w:tc>
          <w:tcPr>
            <w:tcW w:w="1570" w:type="dxa"/>
            <w:vMerge/>
          </w:tcPr>
          <w:p w:rsidR="00A63FA2" w:rsidRDefault="00A63FA2"/>
        </w:tc>
      </w:tr>
      <w:tr w:rsidR="00A63FA2">
        <w:trPr>
          <w:gridBefore w:val="1"/>
          <w:wBefore w:w="14" w:type="dxa"/>
          <w:trHeight w:val="486"/>
        </w:trPr>
        <w:tc>
          <w:tcPr>
            <w:tcW w:w="2114" w:type="dxa"/>
            <w:vMerge w:val="restart"/>
            <w:shd w:val="clear" w:color="auto" w:fill="auto"/>
          </w:tcPr>
          <w:p w:rsidR="00A63FA2" w:rsidRDefault="008A4483">
            <w:r>
              <w:rPr>
                <w:rFonts w:hint="eastAsia"/>
              </w:rPr>
              <w:t>危害分析</w:t>
            </w:r>
          </w:p>
        </w:tc>
        <w:tc>
          <w:tcPr>
            <w:tcW w:w="994" w:type="dxa"/>
            <w:gridSpan w:val="3"/>
            <w:vMerge w:val="restart"/>
            <w:shd w:val="clear" w:color="auto" w:fill="auto"/>
          </w:tcPr>
          <w:p w:rsidR="00A63FA2" w:rsidRDefault="008A4483">
            <w:r>
              <w:rPr>
                <w:rFonts w:hint="eastAsia"/>
              </w:rPr>
              <w:t>F8.5.2</w:t>
            </w:r>
          </w:p>
          <w:p w:rsidR="00A63FA2" w:rsidRDefault="00A63FA2"/>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1401"/>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r>
              <w:rPr>
                <w:rFonts w:hint="eastAsia"/>
              </w:rPr>
              <w:t>食品安全小组于</w:t>
            </w:r>
            <w:r>
              <w:rPr>
                <w:rFonts w:hint="eastAsia"/>
                <w:u w:val="single"/>
              </w:rPr>
              <w:t xml:space="preserve">  20</w:t>
            </w:r>
            <w:r>
              <w:rPr>
                <w:u w:val="single"/>
              </w:rPr>
              <w:t>20</w:t>
            </w:r>
            <w:r>
              <w:rPr>
                <w:rFonts w:hint="eastAsia"/>
              </w:rPr>
              <w:t>年</w:t>
            </w:r>
            <w:r>
              <w:rPr>
                <w:rFonts w:hint="eastAsia"/>
                <w:u w:val="single"/>
              </w:rPr>
              <w:t xml:space="preserve"> 10</w:t>
            </w:r>
            <w:r>
              <w:rPr>
                <w:rFonts w:hint="eastAsia"/>
              </w:rPr>
              <w:t>月</w:t>
            </w:r>
            <w:r>
              <w:rPr>
                <w:rFonts w:hint="eastAsia"/>
                <w:u w:val="single"/>
              </w:rPr>
              <w:t>15</w:t>
            </w:r>
            <w:r>
              <w:rPr>
                <w:rFonts w:hint="eastAsia"/>
              </w:rPr>
              <w:t>日根据初步情况进行危害分析，确定需要控制的危害。控制程度应确保食品安全，并在适当情况下采用多种控制措施的组合。</w:t>
            </w:r>
          </w:p>
          <w:p w:rsidR="00A63FA2" w:rsidRDefault="00A63FA2"/>
          <w:p w:rsidR="00A63FA2" w:rsidRDefault="008A4483">
            <w:r>
              <w:rPr>
                <w:rFonts w:hint="eastAsia"/>
              </w:rPr>
              <w:t>组织应识别并记录与产品类型、工艺类型和工艺环境相关的所有合理预期发生的食品安全危害。</w:t>
            </w:r>
          </w:p>
          <w:p w:rsidR="00A63FA2" w:rsidRDefault="008A4483">
            <w:r>
              <w:rPr>
                <w:rFonts w:hint="eastAsia"/>
              </w:rPr>
              <w:t>本企业的食品安全危害识别基于：</w:t>
            </w:r>
          </w:p>
          <w:p w:rsidR="00A63FA2" w:rsidRDefault="008A4483">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A63FA2" w:rsidRDefault="008A4483">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A63FA2" w:rsidRDefault="008A4483">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A63FA2" w:rsidRDefault="008A4483">
            <w:pPr>
              <w:ind w:firstLineChars="100" w:firstLine="210"/>
            </w:pPr>
            <w:r>
              <w:rPr>
                <w:rFonts w:hint="eastAsia"/>
              </w:rPr>
              <w:sym w:font="Wingdings" w:char="00FE"/>
            </w:r>
            <w:r>
              <w:rPr>
                <w:rFonts w:hint="eastAsia"/>
              </w:rPr>
              <w:t xml:space="preserve"> </w:t>
            </w:r>
            <w:r>
              <w:rPr>
                <w:rFonts w:hint="eastAsia"/>
              </w:rPr>
              <w:t>客户要求。</w:t>
            </w:r>
          </w:p>
          <w:p w:rsidR="00A63FA2" w:rsidRDefault="008A4483">
            <w:r>
              <w:rPr>
                <w:rFonts w:hint="eastAsia"/>
              </w:rPr>
              <w:t>充分详细地考虑危险，以便进行危险评估和选择适当的控制措施。</w:t>
            </w:r>
          </w:p>
          <w:p w:rsidR="00A63FA2" w:rsidRDefault="00A63FA2"/>
          <w:p w:rsidR="00A63FA2" w:rsidRDefault="008A4483">
            <w:r>
              <w:rPr>
                <w:rFonts w:hint="eastAsia"/>
              </w:rPr>
              <w:t>见《危害分析工作单》中的主要食品安全危害，包括：</w:t>
            </w:r>
          </w:p>
          <w:p w:rsidR="00A63FA2" w:rsidRDefault="00A63FA2"/>
          <w:p w:rsidR="00A63FA2" w:rsidRDefault="008A4483">
            <w:pPr>
              <w:rPr>
                <w:b/>
                <w:bCs/>
              </w:rPr>
            </w:pPr>
            <w:r>
              <w:rPr>
                <w:rFonts w:hint="eastAsia"/>
                <w:b/>
                <w:bCs/>
                <w:lang w:val="en-GB"/>
              </w:rPr>
              <w:t>显著危害</w:t>
            </w:r>
            <w:r>
              <w:rPr>
                <w:rFonts w:hint="eastAsia"/>
                <w:b/>
                <w:bCs/>
              </w:rPr>
              <w:t>包括：</w:t>
            </w:r>
          </w:p>
          <w:p w:rsidR="00A63FA2" w:rsidRDefault="008A4483">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A8"/>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A63FA2" w:rsidRDefault="008A4483">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化学品（清洁剂、消毒剂）</w:t>
            </w:r>
            <w:r>
              <w:rPr>
                <w:rFonts w:hint="eastAsia"/>
              </w:rPr>
              <w:t xml:space="preserve">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rsidR="00A63FA2" w:rsidRDefault="008A4483">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其他（抗生素）</w:t>
            </w:r>
            <w:r>
              <w:rPr>
                <w:rFonts w:hint="eastAsia"/>
              </w:rPr>
              <w:t xml:space="preserve">  </w:t>
            </w:r>
          </w:p>
          <w:p w:rsidR="00A63FA2" w:rsidRDefault="008A4483">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A63FA2" w:rsidRDefault="008A4483">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A63FA2" w:rsidRDefault="008A4483">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A63FA2" w:rsidRDefault="00A63FA2">
            <w:pPr>
              <w:tabs>
                <w:tab w:val="right" w:pos="3119"/>
              </w:tabs>
              <w:rPr>
                <w:bCs/>
                <w:lang w:val="en-GB"/>
              </w:rPr>
            </w:pPr>
          </w:p>
          <w:p w:rsidR="00A63FA2" w:rsidRDefault="008A4483">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62"/>
              <w:gridCol w:w="2921"/>
            </w:tblGrid>
            <w:tr w:rsidR="00A63FA2" w:rsidTr="00E22FFC">
              <w:trPr>
                <w:trHeight w:val="287"/>
              </w:trPr>
              <w:tc>
                <w:tcPr>
                  <w:tcW w:w="2125" w:type="dxa"/>
                  <w:shd w:val="clear" w:color="auto" w:fill="auto"/>
                </w:tcPr>
                <w:p w:rsidR="00A63FA2" w:rsidRDefault="008A4483">
                  <w:pPr>
                    <w:jc w:val="center"/>
                    <w:rPr>
                      <w:bCs/>
                    </w:rPr>
                  </w:pPr>
                  <w:r>
                    <w:rPr>
                      <w:rFonts w:hint="eastAsia"/>
                      <w:bCs/>
                    </w:rPr>
                    <w:t>主要原料名称</w:t>
                  </w:r>
                </w:p>
              </w:tc>
              <w:tc>
                <w:tcPr>
                  <w:tcW w:w="2962" w:type="dxa"/>
                  <w:shd w:val="clear" w:color="auto" w:fill="auto"/>
                </w:tcPr>
                <w:p w:rsidR="00A63FA2" w:rsidRDefault="008A4483">
                  <w:pPr>
                    <w:jc w:val="center"/>
                    <w:rPr>
                      <w:bCs/>
                    </w:rPr>
                  </w:pPr>
                  <w:r>
                    <w:rPr>
                      <w:rFonts w:hint="eastAsia"/>
                      <w:bCs/>
                    </w:rPr>
                    <w:t>潜在危害</w:t>
                  </w:r>
                </w:p>
              </w:tc>
              <w:tc>
                <w:tcPr>
                  <w:tcW w:w="2921" w:type="dxa"/>
                  <w:shd w:val="clear" w:color="auto" w:fill="auto"/>
                </w:tcPr>
                <w:p w:rsidR="00A63FA2" w:rsidRDefault="008A4483">
                  <w:pPr>
                    <w:jc w:val="center"/>
                    <w:rPr>
                      <w:bCs/>
                    </w:rPr>
                  </w:pPr>
                  <w:r>
                    <w:rPr>
                      <w:rFonts w:hint="eastAsia"/>
                      <w:bCs/>
                    </w:rPr>
                    <w:t>控制措施</w:t>
                  </w:r>
                </w:p>
              </w:tc>
            </w:tr>
            <w:tr w:rsidR="00A63FA2" w:rsidTr="00E22FFC">
              <w:trPr>
                <w:trHeight w:val="1159"/>
              </w:trPr>
              <w:tc>
                <w:tcPr>
                  <w:tcW w:w="2125" w:type="dxa"/>
                  <w:shd w:val="clear" w:color="auto" w:fill="auto"/>
                  <w:vAlign w:val="center"/>
                </w:tcPr>
                <w:p w:rsidR="00A63FA2" w:rsidRDefault="008A4483">
                  <w:pPr>
                    <w:autoSpaceDE w:val="0"/>
                    <w:autoSpaceDN w:val="0"/>
                    <w:adjustRightInd w:val="0"/>
                    <w:jc w:val="center"/>
                    <w:rPr>
                      <w:bCs/>
                      <w:lang w:val="en-GB"/>
                    </w:rPr>
                  </w:pPr>
                  <w:r>
                    <w:rPr>
                      <w:rFonts w:hint="eastAsia"/>
                      <w:u w:val="single"/>
                    </w:rPr>
                    <w:t>PET</w:t>
                  </w:r>
                  <w:r>
                    <w:rPr>
                      <w:rFonts w:hint="eastAsia"/>
                      <w:u w:val="single"/>
                    </w:rPr>
                    <w:t>片材、</w:t>
                  </w:r>
                  <w:r>
                    <w:rPr>
                      <w:rFonts w:hint="eastAsia"/>
                      <w:u w:val="single"/>
                    </w:rPr>
                    <w:t xml:space="preserve"> PP</w:t>
                  </w:r>
                  <w:r>
                    <w:rPr>
                      <w:rFonts w:hint="eastAsia"/>
                      <w:u w:val="single"/>
                    </w:rPr>
                    <w:t>片材、</w:t>
                  </w:r>
                  <w:r>
                    <w:rPr>
                      <w:rFonts w:hint="eastAsia"/>
                      <w:u w:val="single"/>
                    </w:rPr>
                    <w:t>PS</w:t>
                  </w:r>
                  <w:r>
                    <w:rPr>
                      <w:rFonts w:hint="eastAsia"/>
                      <w:u w:val="single"/>
                    </w:rPr>
                    <w:t>片材、</w:t>
                  </w:r>
                  <w:r>
                    <w:rPr>
                      <w:rFonts w:hint="eastAsia"/>
                      <w:u w:val="single"/>
                    </w:rPr>
                    <w:t xml:space="preserve"> </w:t>
                  </w:r>
                </w:p>
              </w:tc>
              <w:tc>
                <w:tcPr>
                  <w:tcW w:w="2962" w:type="dxa"/>
                  <w:shd w:val="clear" w:color="auto" w:fill="auto"/>
                  <w:vAlign w:val="bottom"/>
                </w:tcPr>
                <w:p w:rsidR="00E22FFC" w:rsidRPr="00F62D6F" w:rsidRDefault="00E22FFC" w:rsidP="00E22FF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E22FFC" w:rsidRPr="00F62D6F" w:rsidRDefault="00E22FFC" w:rsidP="00E22FF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bookmarkStart w:id="0" w:name="_GoBack"/>
                  <w:bookmarkEnd w:id="0"/>
                </w:p>
                <w:p w:rsidR="00A63FA2" w:rsidRDefault="00E22FFC" w:rsidP="00E22FFC">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921" w:type="dxa"/>
                  <w:shd w:val="clear" w:color="auto" w:fill="auto"/>
                </w:tcPr>
                <w:p w:rsidR="00A63FA2" w:rsidRDefault="008A4483">
                  <w:pPr>
                    <w:autoSpaceDE w:val="0"/>
                    <w:autoSpaceDN w:val="0"/>
                    <w:adjustRightInd w:val="0"/>
                    <w:jc w:val="left"/>
                    <w:rPr>
                      <w:bCs/>
                    </w:rPr>
                  </w:pPr>
                  <w:r>
                    <w:rPr>
                      <w:rFonts w:hint="eastAsia"/>
                    </w:rPr>
                    <w:sym w:font="Wingdings" w:char="00FE"/>
                  </w:r>
                  <w:r>
                    <w:rPr>
                      <w:rFonts w:hint="eastAsia"/>
                      <w:bCs/>
                    </w:rPr>
                    <w:t>向供方索取检测报告</w:t>
                  </w:r>
                </w:p>
                <w:p w:rsidR="00A63FA2" w:rsidRDefault="008A4483">
                  <w:pPr>
                    <w:autoSpaceDE w:val="0"/>
                    <w:autoSpaceDN w:val="0"/>
                    <w:adjustRightInd w:val="0"/>
                    <w:jc w:val="left"/>
                    <w:rPr>
                      <w:bCs/>
                    </w:rPr>
                  </w:pPr>
                  <w:r>
                    <w:rPr>
                      <w:rFonts w:hint="eastAsia"/>
                      <w:bCs/>
                    </w:rPr>
                    <w:sym w:font="Wingdings" w:char="00A8"/>
                  </w:r>
                  <w:r>
                    <w:rPr>
                      <w:rFonts w:hint="eastAsia"/>
                      <w:bCs/>
                    </w:rPr>
                    <w:t>企业自行检测</w:t>
                  </w:r>
                </w:p>
                <w:p w:rsidR="00A63FA2" w:rsidRDefault="008A4483">
                  <w:pPr>
                    <w:autoSpaceDE w:val="0"/>
                    <w:autoSpaceDN w:val="0"/>
                    <w:adjustRightInd w:val="0"/>
                    <w:jc w:val="left"/>
                    <w:rPr>
                      <w:bCs/>
                    </w:rPr>
                  </w:pPr>
                  <w:r>
                    <w:rPr>
                      <w:rFonts w:hint="eastAsia"/>
                      <w:bCs/>
                    </w:rPr>
                    <w:sym w:font="Wingdings" w:char="00A8"/>
                  </w:r>
                  <w:r>
                    <w:rPr>
                      <w:rFonts w:hint="eastAsia"/>
                      <w:bCs/>
                    </w:rPr>
                    <w:t>第三方检测报告</w:t>
                  </w:r>
                </w:p>
              </w:tc>
            </w:tr>
            <w:tr w:rsidR="00A63FA2" w:rsidTr="00E22FFC">
              <w:trPr>
                <w:trHeight w:val="871"/>
              </w:trPr>
              <w:tc>
                <w:tcPr>
                  <w:tcW w:w="2125" w:type="dxa"/>
                  <w:shd w:val="clear" w:color="auto" w:fill="auto"/>
                  <w:vAlign w:val="center"/>
                </w:tcPr>
                <w:p w:rsidR="00A63FA2" w:rsidRDefault="008A4483">
                  <w:pPr>
                    <w:autoSpaceDE w:val="0"/>
                    <w:autoSpaceDN w:val="0"/>
                    <w:adjustRightInd w:val="0"/>
                    <w:jc w:val="center"/>
                    <w:rPr>
                      <w:bCs/>
                      <w:lang w:val="en-GB"/>
                    </w:rPr>
                  </w:pPr>
                  <w:r>
                    <w:rPr>
                      <w:rFonts w:hint="eastAsia"/>
                      <w:u w:val="single"/>
                    </w:rPr>
                    <w:t>PE</w:t>
                  </w:r>
                  <w:r>
                    <w:rPr>
                      <w:rFonts w:hint="eastAsia"/>
                      <w:u w:val="single"/>
                    </w:rPr>
                    <w:t>袋、纸箱</w:t>
                  </w:r>
                </w:p>
              </w:tc>
              <w:tc>
                <w:tcPr>
                  <w:tcW w:w="2962" w:type="dxa"/>
                  <w:shd w:val="clear" w:color="auto" w:fill="auto"/>
                  <w:vAlign w:val="bottom"/>
                </w:tcPr>
                <w:p w:rsidR="00A63FA2" w:rsidRDefault="008A4483">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8A4483">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921" w:type="dxa"/>
                  <w:shd w:val="clear" w:color="auto" w:fill="auto"/>
                </w:tcPr>
                <w:p w:rsidR="00A63FA2" w:rsidRDefault="008A4483">
                  <w:pPr>
                    <w:autoSpaceDE w:val="0"/>
                    <w:autoSpaceDN w:val="0"/>
                    <w:adjustRightInd w:val="0"/>
                    <w:jc w:val="left"/>
                    <w:rPr>
                      <w:bCs/>
                    </w:rPr>
                  </w:pPr>
                  <w:r>
                    <w:rPr>
                      <w:rFonts w:hint="eastAsia"/>
                    </w:rPr>
                    <w:sym w:font="Wingdings" w:char="00FE"/>
                  </w:r>
                  <w:r>
                    <w:rPr>
                      <w:rFonts w:hint="eastAsia"/>
                      <w:bCs/>
                    </w:rPr>
                    <w:t>向供方索取检测报告（农残检测）</w:t>
                  </w:r>
                </w:p>
                <w:p w:rsidR="00A63FA2" w:rsidRDefault="008A4483">
                  <w:pPr>
                    <w:autoSpaceDE w:val="0"/>
                    <w:autoSpaceDN w:val="0"/>
                    <w:adjustRightInd w:val="0"/>
                    <w:jc w:val="left"/>
                    <w:rPr>
                      <w:bCs/>
                    </w:rPr>
                  </w:pPr>
                  <w:r>
                    <w:rPr>
                      <w:rFonts w:hint="eastAsia"/>
                    </w:rPr>
                    <w:sym w:font="Wingdings" w:char="00A8"/>
                  </w:r>
                  <w:r>
                    <w:rPr>
                      <w:rFonts w:hint="eastAsia"/>
                      <w:bCs/>
                    </w:rPr>
                    <w:t>企业自行检测</w:t>
                  </w:r>
                </w:p>
                <w:p w:rsidR="00A63FA2" w:rsidRDefault="008A4483">
                  <w:pPr>
                    <w:autoSpaceDE w:val="0"/>
                    <w:autoSpaceDN w:val="0"/>
                    <w:adjustRightInd w:val="0"/>
                    <w:jc w:val="left"/>
                    <w:rPr>
                      <w:bCs/>
                    </w:rPr>
                  </w:pPr>
                  <w:r>
                    <w:rPr>
                      <w:rFonts w:hint="eastAsia"/>
                      <w:bCs/>
                    </w:rPr>
                    <w:sym w:font="Wingdings" w:char="00A8"/>
                  </w:r>
                  <w:r>
                    <w:rPr>
                      <w:rFonts w:hint="eastAsia"/>
                      <w:bCs/>
                    </w:rPr>
                    <w:t>第三方检测报告</w:t>
                  </w:r>
                </w:p>
              </w:tc>
            </w:tr>
          </w:tbl>
          <w:p w:rsidR="00A63FA2" w:rsidRDefault="00A63FA2">
            <w:pPr>
              <w:rPr>
                <w:bCs/>
              </w:rPr>
            </w:pPr>
          </w:p>
          <w:p w:rsidR="00A63FA2" w:rsidRDefault="008A4483">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776"/>
            </w:tblGrid>
            <w:tr w:rsidR="00A63FA2" w:rsidTr="00F24F7A">
              <w:trPr>
                <w:trHeight w:val="329"/>
              </w:trPr>
              <w:tc>
                <w:tcPr>
                  <w:tcW w:w="2278" w:type="dxa"/>
                  <w:shd w:val="clear" w:color="auto" w:fill="auto"/>
                  <w:vAlign w:val="center"/>
                </w:tcPr>
                <w:p w:rsidR="00A63FA2" w:rsidRDefault="008A4483">
                  <w:pPr>
                    <w:jc w:val="center"/>
                    <w:rPr>
                      <w:bCs/>
                    </w:rPr>
                  </w:pPr>
                  <w:r>
                    <w:rPr>
                      <w:rFonts w:hint="eastAsia"/>
                      <w:bCs/>
                      <w:lang w:val="en-GB"/>
                    </w:rPr>
                    <w:t>产品</w:t>
                  </w:r>
                  <w:r>
                    <w:rPr>
                      <w:rFonts w:hint="eastAsia"/>
                      <w:bCs/>
                    </w:rPr>
                    <w:t>名称</w:t>
                  </w:r>
                </w:p>
              </w:tc>
              <w:tc>
                <w:tcPr>
                  <w:tcW w:w="2873" w:type="dxa"/>
                  <w:shd w:val="clear" w:color="auto" w:fill="auto"/>
                  <w:vAlign w:val="bottom"/>
                </w:tcPr>
                <w:p w:rsidR="00A63FA2" w:rsidRDefault="008A4483">
                  <w:pPr>
                    <w:jc w:val="center"/>
                    <w:rPr>
                      <w:bCs/>
                      <w:lang w:val="en-GB"/>
                    </w:rPr>
                  </w:pPr>
                  <w:r>
                    <w:rPr>
                      <w:rFonts w:hint="eastAsia"/>
                      <w:bCs/>
                      <w:lang w:val="en-GB"/>
                    </w:rPr>
                    <w:t>潜在危害</w:t>
                  </w:r>
                </w:p>
              </w:tc>
              <w:tc>
                <w:tcPr>
                  <w:tcW w:w="2776" w:type="dxa"/>
                  <w:shd w:val="clear" w:color="auto" w:fill="auto"/>
                </w:tcPr>
                <w:p w:rsidR="00A63FA2" w:rsidRDefault="008A4483">
                  <w:pPr>
                    <w:jc w:val="center"/>
                    <w:rPr>
                      <w:bCs/>
                      <w:szCs w:val="24"/>
                      <w:lang w:val="en-GB"/>
                    </w:rPr>
                  </w:pPr>
                  <w:r>
                    <w:rPr>
                      <w:rFonts w:hint="eastAsia"/>
                      <w:bCs/>
                    </w:rPr>
                    <w:t>控制措施</w:t>
                  </w:r>
                </w:p>
              </w:tc>
            </w:tr>
            <w:tr w:rsidR="00A63FA2" w:rsidTr="00F24F7A">
              <w:trPr>
                <w:trHeight w:val="617"/>
              </w:trPr>
              <w:tc>
                <w:tcPr>
                  <w:tcW w:w="2278" w:type="dxa"/>
                  <w:shd w:val="clear" w:color="auto" w:fill="auto"/>
                  <w:vAlign w:val="center"/>
                </w:tcPr>
                <w:p w:rsidR="00A63FA2" w:rsidRDefault="008A4483">
                  <w:pPr>
                    <w:jc w:val="center"/>
                    <w:rPr>
                      <w:bCs/>
                      <w:lang w:val="en-GB"/>
                    </w:rPr>
                  </w:pPr>
                  <w:r>
                    <w:rPr>
                      <w:rFonts w:hint="eastAsia"/>
                      <w:bCs/>
                      <w:lang w:val="en-GB"/>
                    </w:rPr>
                    <w:t>塑料餐具（杯子、盖子、碗、碟）</w:t>
                  </w:r>
                </w:p>
              </w:tc>
              <w:tc>
                <w:tcPr>
                  <w:tcW w:w="2873" w:type="dxa"/>
                  <w:shd w:val="clear" w:color="auto" w:fill="auto"/>
                  <w:vAlign w:val="bottom"/>
                </w:tcPr>
                <w:p w:rsidR="00A63FA2" w:rsidRDefault="008A4483">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8A4483">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rsidR="00A63FA2" w:rsidRDefault="008A4483">
                  <w:pPr>
                    <w:rPr>
                      <w:bCs/>
                    </w:rPr>
                  </w:pPr>
                  <w:r>
                    <w:rPr>
                      <w:rFonts w:hint="eastAsia"/>
                      <w:bCs/>
                    </w:rPr>
                    <w:sym w:font="Wingdings" w:char="00FE"/>
                  </w:r>
                  <w:r>
                    <w:rPr>
                      <w:bCs/>
                    </w:rPr>
                    <w:t>OPRP</w:t>
                  </w:r>
                </w:p>
                <w:p w:rsidR="00A63FA2" w:rsidRDefault="008A4483">
                  <w:pPr>
                    <w:rPr>
                      <w:bCs/>
                    </w:rPr>
                  </w:pPr>
                  <w:r>
                    <w:rPr>
                      <w:rFonts w:hint="eastAsia"/>
                    </w:rPr>
                    <w:sym w:font="Wingdings" w:char="00FE"/>
                  </w:r>
                  <w:r>
                    <w:rPr>
                      <w:rFonts w:hint="eastAsia"/>
                      <w:bCs/>
                    </w:rPr>
                    <w:t>作业指导书</w:t>
                  </w:r>
                  <w:r>
                    <w:rPr>
                      <w:rFonts w:hint="eastAsia"/>
                      <w:bCs/>
                    </w:rPr>
                    <w:t>&amp;</w:t>
                  </w:r>
                  <w:r>
                    <w:rPr>
                      <w:bCs/>
                    </w:rPr>
                    <w:t>SSOP</w:t>
                  </w:r>
                </w:p>
                <w:p w:rsidR="00A63FA2" w:rsidRDefault="008A4483">
                  <w:pPr>
                    <w:rPr>
                      <w:bCs/>
                    </w:rPr>
                  </w:pPr>
                  <w:r>
                    <w:rPr>
                      <w:rFonts w:hint="eastAsia"/>
                    </w:rPr>
                    <w:sym w:font="Wingdings" w:char="00A8"/>
                  </w:r>
                  <w:r>
                    <w:rPr>
                      <w:bCs/>
                    </w:rPr>
                    <w:t>CCPs</w:t>
                  </w:r>
                </w:p>
                <w:p w:rsidR="00A63FA2" w:rsidRDefault="008A4483">
                  <w:pPr>
                    <w:rPr>
                      <w:bCs/>
                      <w:lang w:val="en-GB"/>
                    </w:rPr>
                  </w:pPr>
                  <w:r>
                    <w:rPr>
                      <w:rFonts w:hint="eastAsia"/>
                      <w:bCs/>
                    </w:rPr>
                    <w:sym w:font="Wingdings" w:char="00A8"/>
                  </w:r>
                  <w:r>
                    <w:rPr>
                      <w:bCs/>
                    </w:rPr>
                    <w:t>OPRP</w:t>
                  </w:r>
                  <w:r>
                    <w:rPr>
                      <w:rFonts w:hint="eastAsia"/>
                      <w:bCs/>
                    </w:rPr>
                    <w:t xml:space="preserve"> &amp;</w:t>
                  </w:r>
                  <w:r>
                    <w:rPr>
                      <w:bCs/>
                    </w:rPr>
                    <w:t>CCPs</w:t>
                  </w:r>
                </w:p>
              </w:tc>
            </w:tr>
            <w:tr w:rsidR="00A63FA2" w:rsidTr="00F24F7A">
              <w:trPr>
                <w:trHeight w:val="617"/>
              </w:trPr>
              <w:tc>
                <w:tcPr>
                  <w:tcW w:w="2278" w:type="dxa"/>
                  <w:shd w:val="clear" w:color="auto" w:fill="auto"/>
                  <w:vAlign w:val="center"/>
                </w:tcPr>
                <w:p w:rsidR="00A63FA2" w:rsidRDefault="00A63FA2">
                  <w:pPr>
                    <w:jc w:val="center"/>
                    <w:rPr>
                      <w:bCs/>
                      <w:lang w:val="en-GB"/>
                    </w:rPr>
                  </w:pPr>
                </w:p>
              </w:tc>
              <w:tc>
                <w:tcPr>
                  <w:tcW w:w="2873" w:type="dxa"/>
                  <w:shd w:val="clear" w:color="auto" w:fill="auto"/>
                  <w:vAlign w:val="bottom"/>
                </w:tcPr>
                <w:p w:rsidR="00A63FA2" w:rsidRDefault="008A4483">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8A4483">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rsidR="00A63FA2" w:rsidRDefault="008A4483">
                  <w:pPr>
                    <w:rPr>
                      <w:bCs/>
                    </w:rPr>
                  </w:pPr>
                  <w:r>
                    <w:rPr>
                      <w:rFonts w:hint="eastAsia"/>
                      <w:bCs/>
                    </w:rPr>
                    <w:sym w:font="Wingdings" w:char="00A8"/>
                  </w:r>
                  <w:r>
                    <w:rPr>
                      <w:bCs/>
                    </w:rPr>
                    <w:t>OPRP</w:t>
                  </w:r>
                </w:p>
                <w:p w:rsidR="00A63FA2" w:rsidRDefault="008A4483">
                  <w:pPr>
                    <w:rPr>
                      <w:bCs/>
                    </w:rPr>
                  </w:pPr>
                  <w:r>
                    <w:rPr>
                      <w:rFonts w:hint="eastAsia"/>
                    </w:rPr>
                    <w:sym w:font="Wingdings" w:char="00A8"/>
                  </w:r>
                  <w:r>
                    <w:rPr>
                      <w:rFonts w:hint="eastAsia"/>
                      <w:bCs/>
                    </w:rPr>
                    <w:t>作业指导书</w:t>
                  </w:r>
                  <w:r>
                    <w:rPr>
                      <w:rFonts w:hint="eastAsia"/>
                      <w:bCs/>
                    </w:rPr>
                    <w:t>&amp;</w:t>
                  </w:r>
                  <w:r>
                    <w:rPr>
                      <w:bCs/>
                    </w:rPr>
                    <w:t>SSOP</w:t>
                  </w:r>
                </w:p>
                <w:p w:rsidR="00A63FA2" w:rsidRDefault="008A4483">
                  <w:pPr>
                    <w:rPr>
                      <w:bCs/>
                    </w:rPr>
                  </w:pPr>
                  <w:r>
                    <w:rPr>
                      <w:rFonts w:hint="eastAsia"/>
                    </w:rPr>
                    <w:sym w:font="Wingdings" w:char="00A8"/>
                  </w:r>
                  <w:r>
                    <w:rPr>
                      <w:bCs/>
                    </w:rPr>
                    <w:t>CCPs</w:t>
                  </w:r>
                </w:p>
                <w:p w:rsidR="00A63FA2" w:rsidRDefault="008A4483">
                  <w:pPr>
                    <w:rPr>
                      <w:bCs/>
                      <w:lang w:val="en-GB"/>
                    </w:rPr>
                  </w:pPr>
                  <w:r>
                    <w:rPr>
                      <w:rFonts w:hint="eastAsia"/>
                      <w:bCs/>
                    </w:rPr>
                    <w:sym w:font="Wingdings" w:char="00A8"/>
                  </w:r>
                  <w:r>
                    <w:rPr>
                      <w:bCs/>
                    </w:rPr>
                    <w:t>OPRP</w:t>
                  </w:r>
                  <w:r>
                    <w:rPr>
                      <w:rFonts w:hint="eastAsia"/>
                      <w:bCs/>
                    </w:rPr>
                    <w:t xml:space="preserve"> &amp;</w:t>
                  </w:r>
                  <w:r>
                    <w:rPr>
                      <w:bCs/>
                    </w:rPr>
                    <w:t>CCPs</w:t>
                  </w:r>
                </w:p>
              </w:tc>
            </w:tr>
          </w:tbl>
          <w:p w:rsidR="00A63FA2" w:rsidRDefault="00A63FA2"/>
          <w:p w:rsidR="00A63FA2" w:rsidRDefault="008A4483">
            <w:r>
              <w:rPr>
                <w:rFonts w:hint="eastAsia"/>
              </w:rPr>
              <w:t>出现、引入的危害：</w:t>
            </w:r>
          </w:p>
          <w:p w:rsidR="00A63FA2" w:rsidRDefault="008A4483">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Pr>
                <w:rFonts w:hint="eastAsia"/>
              </w:rPr>
              <w:sym w:font="Wingdings" w:char="00A8"/>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rsidR="00A63FA2" w:rsidRDefault="00A63FA2"/>
          <w:p w:rsidR="00A63FA2" w:rsidRDefault="008A4483">
            <w:r>
              <w:rPr>
                <w:rFonts w:hint="eastAsia"/>
              </w:rPr>
              <w:t>过程中增加和持续的危害：</w:t>
            </w:r>
          </w:p>
          <w:p w:rsidR="00A63FA2" w:rsidRDefault="008A4483">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w:t>
            </w:r>
            <w:r>
              <w:rPr>
                <w:rFonts w:hint="eastAsia"/>
                <w:u w:val="single"/>
              </w:rPr>
              <w:t xml:space="preserve">                </w:t>
            </w:r>
          </w:p>
          <w:p w:rsidR="00A63FA2" w:rsidRDefault="008A4483">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受潮</w:t>
            </w:r>
            <w:r>
              <w:rPr>
                <w:rFonts w:hint="eastAsia"/>
                <w:u w:val="single"/>
              </w:rPr>
              <w:t xml:space="preserve">               </w:t>
            </w:r>
          </w:p>
          <w:p w:rsidR="00A63FA2" w:rsidRDefault="008A4483">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rsidR="00A63FA2" w:rsidRDefault="008A4483">
            <w:r>
              <w:rPr>
                <w:rFonts w:hint="eastAsia"/>
              </w:rPr>
              <w:sym w:font="Wingdings" w:char="00FE"/>
            </w:r>
            <w:r>
              <w:t xml:space="preserve"> </w:t>
            </w:r>
            <w:r>
              <w:rPr>
                <w:rFonts w:hint="eastAsia"/>
              </w:rPr>
              <w:t>运输过程：</w:t>
            </w:r>
            <w:r>
              <w:rPr>
                <w:rFonts w:hint="eastAsia"/>
                <w:u w:val="single"/>
              </w:rPr>
              <w:t xml:space="preserve">   </w:t>
            </w:r>
            <w:r>
              <w:rPr>
                <w:rFonts w:hint="eastAsia"/>
                <w:u w:val="single"/>
              </w:rPr>
              <w:t>异物</w:t>
            </w:r>
            <w:r>
              <w:rPr>
                <w:rFonts w:hint="eastAsia"/>
                <w:u w:val="single"/>
              </w:rPr>
              <w:t xml:space="preserve">                  </w:t>
            </w:r>
          </w:p>
          <w:p w:rsidR="00A63FA2" w:rsidRDefault="00A63FA2">
            <w:pPr>
              <w:rPr>
                <w:b/>
                <w:bCs/>
                <w:lang w:val="en-GB"/>
              </w:rPr>
            </w:pPr>
          </w:p>
          <w:p w:rsidR="00A63FA2" w:rsidRDefault="00A63FA2"/>
          <w:p w:rsidR="00A63FA2" w:rsidRDefault="008A4483">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A63FA2">
              <w:trPr>
                <w:trHeight w:val="329"/>
              </w:trPr>
              <w:tc>
                <w:tcPr>
                  <w:tcW w:w="2278" w:type="dxa"/>
                  <w:shd w:val="clear" w:color="auto" w:fill="auto"/>
                  <w:vAlign w:val="center"/>
                </w:tcPr>
                <w:p w:rsidR="00A63FA2" w:rsidRDefault="008A4483">
                  <w:pPr>
                    <w:jc w:val="center"/>
                    <w:rPr>
                      <w:bCs/>
                    </w:rPr>
                  </w:pPr>
                  <w:r>
                    <w:rPr>
                      <w:rFonts w:hint="eastAsia"/>
                      <w:bCs/>
                    </w:rPr>
                    <w:t>控制点示例</w:t>
                  </w:r>
                </w:p>
              </w:tc>
              <w:tc>
                <w:tcPr>
                  <w:tcW w:w="3787" w:type="dxa"/>
                  <w:shd w:val="clear" w:color="auto" w:fill="auto"/>
                  <w:vAlign w:val="bottom"/>
                </w:tcPr>
                <w:p w:rsidR="00A63FA2" w:rsidRDefault="008A4483">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A63FA2" w:rsidRDefault="008A4483">
                  <w:pPr>
                    <w:jc w:val="center"/>
                    <w:rPr>
                      <w:bCs/>
                      <w:szCs w:val="24"/>
                    </w:rPr>
                  </w:pPr>
                  <w:r>
                    <w:rPr>
                      <w:rFonts w:hint="eastAsia"/>
                      <w:bCs/>
                    </w:rPr>
                    <w:t>依据来源</w:t>
                  </w:r>
                </w:p>
              </w:tc>
            </w:tr>
            <w:tr w:rsidR="00A63FA2">
              <w:trPr>
                <w:trHeight w:val="617"/>
              </w:trPr>
              <w:tc>
                <w:tcPr>
                  <w:tcW w:w="2278" w:type="dxa"/>
                  <w:shd w:val="clear" w:color="auto" w:fill="auto"/>
                  <w:vAlign w:val="center"/>
                </w:tcPr>
                <w:p w:rsidR="00A63FA2" w:rsidRDefault="008A4483">
                  <w:pPr>
                    <w:jc w:val="left"/>
                    <w:rPr>
                      <w:bCs/>
                    </w:rPr>
                  </w:pPr>
                  <w:r>
                    <w:rPr>
                      <w:rFonts w:hint="eastAsia"/>
                      <w:bCs/>
                    </w:rPr>
                    <w:t>原辅材料</w:t>
                  </w:r>
                </w:p>
              </w:tc>
              <w:tc>
                <w:tcPr>
                  <w:tcW w:w="3787" w:type="dxa"/>
                  <w:shd w:val="clear" w:color="auto" w:fill="auto"/>
                  <w:vAlign w:val="bottom"/>
                </w:tcPr>
                <w:p w:rsidR="00A63FA2" w:rsidRDefault="008A4483">
                  <w:pPr>
                    <w:jc w:val="center"/>
                    <w:rPr>
                      <w:bCs/>
                    </w:rPr>
                  </w:pPr>
                  <w:r>
                    <w:rPr>
                      <w:rFonts w:hint="eastAsia"/>
                      <w:bCs/>
                    </w:rPr>
                    <w:t>按相关的标准执行</w:t>
                  </w:r>
                </w:p>
              </w:tc>
              <w:tc>
                <w:tcPr>
                  <w:tcW w:w="2751" w:type="dxa"/>
                  <w:shd w:val="clear" w:color="auto" w:fill="auto"/>
                  <w:vAlign w:val="bottom"/>
                </w:tcPr>
                <w:p w:rsidR="00A63FA2" w:rsidRDefault="008A4483">
                  <w:r>
                    <w:rPr>
                      <w:rFonts w:hint="eastAsia"/>
                      <w:bCs/>
                    </w:rPr>
                    <w:sym w:font="Wingdings" w:char="00FE"/>
                  </w:r>
                  <w:r>
                    <w:rPr>
                      <w:rFonts w:hint="eastAsia"/>
                    </w:rPr>
                    <w:t>法律、法规</w:t>
                  </w:r>
                </w:p>
                <w:p w:rsidR="00A63FA2" w:rsidRDefault="008A4483">
                  <w:pPr>
                    <w:rPr>
                      <w:bCs/>
                    </w:rPr>
                  </w:pPr>
                  <w:r>
                    <w:rPr>
                      <w:rFonts w:hint="eastAsia"/>
                      <w:bCs/>
                    </w:rPr>
                    <w:sym w:font="Wingdings" w:char="00FE"/>
                  </w:r>
                  <w:r>
                    <w:rPr>
                      <w:rFonts w:hint="eastAsia"/>
                    </w:rPr>
                    <w:t>客户要求</w:t>
                  </w:r>
                </w:p>
                <w:p w:rsidR="00A63FA2" w:rsidRDefault="008A4483">
                  <w:r>
                    <w:rPr>
                      <w:rFonts w:hint="eastAsia"/>
                    </w:rPr>
                    <w:sym w:font="Wingdings" w:char="00FE"/>
                  </w:r>
                  <w:r>
                    <w:rPr>
                      <w:rFonts w:hint="eastAsia"/>
                    </w:rPr>
                    <w:t>预期用途</w:t>
                  </w:r>
                </w:p>
              </w:tc>
            </w:tr>
            <w:tr w:rsidR="00A63FA2">
              <w:trPr>
                <w:trHeight w:val="617"/>
              </w:trPr>
              <w:tc>
                <w:tcPr>
                  <w:tcW w:w="2278" w:type="dxa"/>
                  <w:shd w:val="clear" w:color="auto" w:fill="auto"/>
                  <w:vAlign w:val="center"/>
                </w:tcPr>
                <w:p w:rsidR="00A63FA2" w:rsidRDefault="008A4483">
                  <w:pPr>
                    <w:jc w:val="left"/>
                    <w:rPr>
                      <w:bCs/>
                    </w:rPr>
                  </w:pPr>
                  <w:r>
                    <w:rPr>
                      <w:rFonts w:hint="eastAsia"/>
                      <w:bCs/>
                    </w:rPr>
                    <w:t>接触面</w:t>
                  </w:r>
                </w:p>
              </w:tc>
              <w:tc>
                <w:tcPr>
                  <w:tcW w:w="3787" w:type="dxa"/>
                  <w:shd w:val="clear" w:color="auto" w:fill="auto"/>
                  <w:vAlign w:val="bottom"/>
                </w:tcPr>
                <w:p w:rsidR="00A63FA2" w:rsidRDefault="008A4483">
                  <w:pPr>
                    <w:jc w:val="center"/>
                    <w:rPr>
                      <w:bCs/>
                    </w:rPr>
                  </w:pPr>
                  <w:r>
                    <w:rPr>
                      <w:rFonts w:hint="eastAsia"/>
                      <w:bCs/>
                    </w:rPr>
                    <w:t>洁净</w:t>
                  </w:r>
                </w:p>
              </w:tc>
              <w:tc>
                <w:tcPr>
                  <w:tcW w:w="2751" w:type="dxa"/>
                  <w:shd w:val="clear" w:color="auto" w:fill="auto"/>
                  <w:vAlign w:val="bottom"/>
                </w:tcPr>
                <w:p w:rsidR="00A63FA2" w:rsidRDefault="008A4483">
                  <w:r>
                    <w:rPr>
                      <w:rFonts w:hint="eastAsia"/>
                      <w:bCs/>
                    </w:rPr>
                    <w:sym w:font="Wingdings" w:char="00FE"/>
                  </w:r>
                  <w:r>
                    <w:rPr>
                      <w:rFonts w:hint="eastAsia"/>
                    </w:rPr>
                    <w:t>法律、法规</w:t>
                  </w:r>
                </w:p>
                <w:p w:rsidR="00A63FA2" w:rsidRDefault="008A4483">
                  <w:pPr>
                    <w:rPr>
                      <w:bCs/>
                    </w:rPr>
                  </w:pPr>
                  <w:r>
                    <w:rPr>
                      <w:rFonts w:hint="eastAsia"/>
                      <w:bCs/>
                    </w:rPr>
                    <w:sym w:font="Wingdings" w:char="00FE"/>
                  </w:r>
                  <w:r>
                    <w:rPr>
                      <w:rFonts w:hint="eastAsia"/>
                    </w:rPr>
                    <w:t>客户要求</w:t>
                  </w:r>
                </w:p>
                <w:p w:rsidR="00A63FA2" w:rsidRDefault="008A4483">
                  <w:pPr>
                    <w:rPr>
                      <w:bCs/>
                      <w:lang w:val="en-GB"/>
                    </w:rPr>
                  </w:pPr>
                  <w:r>
                    <w:rPr>
                      <w:rFonts w:hint="eastAsia"/>
                      <w:bCs/>
                    </w:rPr>
                    <w:sym w:font="Wingdings" w:char="00FE"/>
                  </w:r>
                  <w:r>
                    <w:rPr>
                      <w:rFonts w:hint="eastAsia"/>
                    </w:rPr>
                    <w:t>预期用途</w:t>
                  </w:r>
                </w:p>
              </w:tc>
            </w:tr>
            <w:tr w:rsidR="00A63FA2">
              <w:trPr>
                <w:trHeight w:val="617"/>
              </w:trPr>
              <w:tc>
                <w:tcPr>
                  <w:tcW w:w="2278" w:type="dxa"/>
                  <w:shd w:val="clear" w:color="auto" w:fill="auto"/>
                  <w:vAlign w:val="center"/>
                </w:tcPr>
                <w:p w:rsidR="00A63FA2" w:rsidRDefault="008A4483">
                  <w:pPr>
                    <w:jc w:val="left"/>
                    <w:rPr>
                      <w:bCs/>
                    </w:rPr>
                  </w:pPr>
                  <w:r>
                    <w:rPr>
                      <w:rFonts w:hint="eastAsia"/>
                      <w:bCs/>
                    </w:rPr>
                    <w:t>终产品</w:t>
                  </w:r>
                </w:p>
              </w:tc>
              <w:tc>
                <w:tcPr>
                  <w:tcW w:w="3787" w:type="dxa"/>
                  <w:shd w:val="clear" w:color="auto" w:fill="auto"/>
                  <w:vAlign w:val="bottom"/>
                </w:tcPr>
                <w:p w:rsidR="00A63FA2" w:rsidRDefault="008A4483">
                  <w:pPr>
                    <w:jc w:val="center"/>
                    <w:rPr>
                      <w:bCs/>
                    </w:rPr>
                  </w:pPr>
                  <w:r>
                    <w:rPr>
                      <w:rFonts w:hint="eastAsia"/>
                      <w:bCs/>
                    </w:rPr>
                    <w:t>按</w:t>
                  </w:r>
                  <w:r>
                    <w:rPr>
                      <w:rFonts w:hint="eastAsia"/>
                      <w:bCs/>
                    </w:rPr>
                    <w:t xml:space="preserve"> GB/T 18006.1-2009</w:t>
                  </w:r>
                  <w:r>
                    <w:rPr>
                      <w:rFonts w:hint="eastAsia"/>
                      <w:bCs/>
                    </w:rPr>
                    <w:t>、</w:t>
                  </w:r>
                  <w:r>
                    <w:rPr>
                      <w:rFonts w:hint="eastAsia"/>
                      <w:bCs/>
                    </w:rPr>
                    <w:t xml:space="preserve">GB 4806.7-2016 </w:t>
                  </w:r>
                  <w:r>
                    <w:rPr>
                      <w:rFonts w:hint="eastAsia"/>
                      <w:bCs/>
                    </w:rPr>
                    <w:t>执行</w:t>
                  </w:r>
                </w:p>
              </w:tc>
              <w:tc>
                <w:tcPr>
                  <w:tcW w:w="2751" w:type="dxa"/>
                  <w:shd w:val="clear" w:color="auto" w:fill="auto"/>
                  <w:vAlign w:val="bottom"/>
                </w:tcPr>
                <w:p w:rsidR="00A63FA2" w:rsidRDefault="008A4483">
                  <w:r>
                    <w:rPr>
                      <w:rFonts w:hint="eastAsia"/>
                    </w:rPr>
                    <w:sym w:font="Wingdings" w:char="00FE"/>
                  </w:r>
                  <w:r>
                    <w:rPr>
                      <w:rFonts w:hint="eastAsia"/>
                    </w:rPr>
                    <w:t>法律、法规</w:t>
                  </w:r>
                </w:p>
                <w:p w:rsidR="00A63FA2" w:rsidRDefault="008A4483">
                  <w:pPr>
                    <w:rPr>
                      <w:bCs/>
                    </w:rPr>
                  </w:pPr>
                  <w:r>
                    <w:rPr>
                      <w:rFonts w:hint="eastAsia"/>
                      <w:bCs/>
                    </w:rPr>
                    <w:sym w:font="Wingdings" w:char="00FE"/>
                  </w:r>
                  <w:r>
                    <w:rPr>
                      <w:rFonts w:hint="eastAsia"/>
                    </w:rPr>
                    <w:t>客户要求</w:t>
                  </w:r>
                </w:p>
                <w:p w:rsidR="00A63FA2" w:rsidRDefault="008A4483">
                  <w:pPr>
                    <w:rPr>
                      <w:bCs/>
                    </w:rPr>
                  </w:pPr>
                  <w:r>
                    <w:rPr>
                      <w:rFonts w:hint="eastAsia"/>
                      <w:bCs/>
                    </w:rPr>
                    <w:sym w:font="Wingdings" w:char="00FE"/>
                  </w:r>
                  <w:r>
                    <w:rPr>
                      <w:rFonts w:hint="eastAsia"/>
                    </w:rPr>
                    <w:t>预期用途</w:t>
                  </w:r>
                </w:p>
              </w:tc>
            </w:tr>
          </w:tbl>
          <w:p w:rsidR="00A63FA2" w:rsidRDefault="00A63FA2"/>
          <w:p w:rsidR="00A63FA2" w:rsidRDefault="008A4483">
            <w:r>
              <w:rPr>
                <w:rFonts w:hint="eastAsia"/>
              </w:rPr>
              <w:t>控制措施的选择和分类</w:t>
            </w:r>
          </w:p>
          <w:p w:rsidR="00A63FA2" w:rsidRDefault="008A4483">
            <w:r>
              <w:rPr>
                <w:rFonts w:hint="eastAsia"/>
              </w:rPr>
              <w:t>组织在危害评价的基础上，选择适当的控制措施或控制措施的组合，以防止或将已识别的显著食品安全危害降低到规定的可接受水平。</w:t>
            </w:r>
          </w:p>
          <w:p w:rsidR="00A63FA2" w:rsidRDefault="008A4483">
            <w:r>
              <w:rPr>
                <w:rFonts w:hint="eastAsia"/>
              </w:rPr>
              <w:t>组织将选定的识别控制措施应采用系统方法进行分类为：</w:t>
            </w:r>
          </w:p>
          <w:p w:rsidR="00A63FA2" w:rsidRDefault="008A4483">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A63FA2" w:rsidRDefault="00A63FA2"/>
          <w:p w:rsidR="00A63FA2" w:rsidRDefault="008A4483">
            <w:r>
              <w:rPr>
                <w:rFonts w:hint="eastAsia"/>
              </w:rPr>
              <w:t>对于选择的每一项控制措施，评估以下内容：</w:t>
            </w:r>
          </w:p>
          <w:p w:rsidR="00A63FA2" w:rsidRDefault="008A4483">
            <w:r>
              <w:rPr>
                <w:rFonts w:hint="eastAsia"/>
              </w:rPr>
              <w:sym w:font="Wingdings" w:char="00FE"/>
            </w:r>
            <w:r>
              <w:rPr>
                <w:rFonts w:hint="eastAsia"/>
                <w:bCs/>
              </w:rPr>
              <w:t xml:space="preserve"> </w:t>
            </w:r>
            <w:r>
              <w:rPr>
                <w:rFonts w:hint="eastAsia"/>
              </w:rPr>
              <w:t>其功能失效的可能性；</w:t>
            </w:r>
          </w:p>
          <w:p w:rsidR="00A63FA2" w:rsidRDefault="008A4483">
            <w:r>
              <w:rPr>
                <w:rFonts w:hint="eastAsia"/>
              </w:rPr>
              <w:sym w:font="Wingdings" w:char="00FE"/>
            </w:r>
            <w:r>
              <w:rPr>
                <w:rFonts w:hint="eastAsia"/>
                <w:bCs/>
              </w:rPr>
              <w:t xml:space="preserve"> </w:t>
            </w:r>
            <w:r>
              <w:rPr>
                <w:rFonts w:hint="eastAsia"/>
              </w:rPr>
              <w:t>功能失效时后果的严重性；该评估应包括：</w:t>
            </w:r>
          </w:p>
          <w:p w:rsidR="00A63FA2" w:rsidRDefault="008A4483">
            <w:r>
              <w:rPr>
                <w:rFonts w:hint="eastAsia"/>
              </w:rPr>
              <w:t>1</w:t>
            </w:r>
            <w:r>
              <w:rPr>
                <w:rFonts w:hint="eastAsia"/>
              </w:rPr>
              <w:t>）</w:t>
            </w:r>
            <w:r>
              <w:rPr>
                <w:rFonts w:hint="eastAsia"/>
              </w:rPr>
              <w:t xml:space="preserve"> </w:t>
            </w:r>
            <w:r>
              <w:rPr>
                <w:rFonts w:hint="eastAsia"/>
              </w:rPr>
              <w:t>对已识别的重大食品安全危害的影响；</w:t>
            </w:r>
          </w:p>
          <w:p w:rsidR="00A63FA2" w:rsidRDefault="008A4483">
            <w:r>
              <w:rPr>
                <w:rFonts w:hint="eastAsia"/>
              </w:rPr>
              <w:t>2</w:t>
            </w:r>
            <w:r>
              <w:rPr>
                <w:rFonts w:hint="eastAsia"/>
              </w:rPr>
              <w:t>）</w:t>
            </w:r>
            <w:r>
              <w:rPr>
                <w:rFonts w:hint="eastAsia"/>
              </w:rPr>
              <w:t xml:space="preserve"> </w:t>
            </w:r>
            <w:r>
              <w:rPr>
                <w:rFonts w:hint="eastAsia"/>
              </w:rPr>
              <w:t>与其他控制措施相关的位置；</w:t>
            </w:r>
          </w:p>
          <w:p w:rsidR="00A63FA2" w:rsidRDefault="008A4483">
            <w:r>
              <w:rPr>
                <w:rFonts w:hint="eastAsia"/>
              </w:rPr>
              <w:t>3</w:t>
            </w:r>
            <w:r>
              <w:rPr>
                <w:rFonts w:hint="eastAsia"/>
              </w:rPr>
              <w:t>）</w:t>
            </w:r>
            <w:r>
              <w:rPr>
                <w:rFonts w:hint="eastAsia"/>
              </w:rPr>
              <w:t xml:space="preserve"> </w:t>
            </w:r>
            <w:r>
              <w:rPr>
                <w:rFonts w:hint="eastAsia"/>
              </w:rPr>
              <w:t>是否专门制定和实施，将危害降低到可接受的水平；</w:t>
            </w:r>
          </w:p>
          <w:p w:rsidR="00A63FA2" w:rsidRDefault="008A4483">
            <w:r>
              <w:rPr>
                <w:rFonts w:hint="eastAsia"/>
              </w:rPr>
              <w:t>4</w:t>
            </w:r>
            <w:r>
              <w:rPr>
                <w:rFonts w:hint="eastAsia"/>
              </w:rPr>
              <w:t>）</w:t>
            </w:r>
            <w:r>
              <w:rPr>
                <w:rFonts w:hint="eastAsia"/>
              </w:rPr>
              <w:t xml:space="preserve"> </w:t>
            </w:r>
            <w:r>
              <w:rPr>
                <w:rFonts w:hint="eastAsia"/>
              </w:rPr>
              <w:t>无论是单一措施还是控制措施组合的一部分</w:t>
            </w:r>
          </w:p>
          <w:p w:rsidR="00A63FA2" w:rsidRDefault="00A63FA2"/>
          <w:p w:rsidR="00A63FA2" w:rsidRDefault="008A4483">
            <w:r>
              <w:rPr>
                <w:rFonts w:hint="eastAsia"/>
              </w:rPr>
              <w:t>对于每项控制措施，系统方法包括对以下各项可行性的评估：</w:t>
            </w:r>
          </w:p>
          <w:p w:rsidR="00A63FA2" w:rsidRDefault="008A4483">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A63FA2" w:rsidRDefault="008A4483">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A63FA2" w:rsidRDefault="008A4483">
            <w:r>
              <w:rPr>
                <w:rFonts w:hint="eastAsia"/>
              </w:rPr>
              <w:t>c</w:t>
            </w:r>
            <w:r>
              <w:rPr>
                <w:rFonts w:hint="eastAsia"/>
              </w:rPr>
              <w:t>）</w:t>
            </w:r>
            <w:r>
              <w:rPr>
                <w:rFonts w:hint="eastAsia"/>
              </w:rPr>
              <w:t xml:space="preserve"> </w:t>
            </w:r>
            <w:r>
              <w:rPr>
                <w:rFonts w:hint="eastAsia"/>
              </w:rPr>
              <w:t>故障时及时修正。</w:t>
            </w:r>
          </w:p>
          <w:p w:rsidR="00A63FA2" w:rsidRDefault="008A4483">
            <w:r>
              <w:rPr>
                <w:rFonts w:hint="eastAsia"/>
              </w:rPr>
              <w:t>控制措施的选择和分类的决策过程和结果应保持为文件化信息。</w:t>
            </w:r>
          </w:p>
          <w:p w:rsidR="00A63FA2" w:rsidRDefault="00A63FA2"/>
          <w:p w:rsidR="00A63FA2" w:rsidRDefault="008A4483">
            <w:r>
              <w:rPr>
                <w:rFonts w:hint="eastAsia"/>
              </w:rPr>
              <w:t>可能影响控制措施的选择和严格性的外部要求（如法律、法规和顾客要求），</w:t>
            </w:r>
          </w:p>
          <w:p w:rsidR="00A63FA2" w:rsidRDefault="008A4483">
            <w:r>
              <w:rPr>
                <w:rFonts w:hint="eastAsia"/>
              </w:rPr>
              <w:sym w:font="Wingdings" w:char="00FE"/>
            </w:r>
            <w:r>
              <w:rPr>
                <w:rFonts w:hint="eastAsia"/>
              </w:rPr>
              <w:t>已收集相关法规</w:t>
            </w:r>
          </w:p>
          <w:p w:rsidR="00A63FA2" w:rsidRDefault="008A4483">
            <w:r>
              <w:rPr>
                <w:rFonts w:hint="eastAsia"/>
              </w:rPr>
              <w:sym w:font="Wingdings" w:char="00A8"/>
            </w:r>
            <w:r>
              <w:rPr>
                <w:rFonts w:hint="eastAsia"/>
              </w:rPr>
              <w:t>未收集相关法规</w:t>
            </w:r>
          </w:p>
          <w:p w:rsidR="00A63FA2" w:rsidRDefault="008A4483">
            <w:r>
              <w:rPr>
                <w:rFonts w:hint="eastAsia"/>
              </w:rPr>
              <w:sym w:font="Wingdings" w:char="00A8"/>
            </w:r>
            <w:r>
              <w:rPr>
                <w:rFonts w:hint="eastAsia"/>
              </w:rPr>
              <w:t>收集相关法规不全面，说明：</w:t>
            </w:r>
            <w:r>
              <w:rPr>
                <w:rFonts w:hint="eastAsia"/>
                <w:u w:val="single"/>
              </w:rPr>
              <w:t xml:space="preserve">                  </w:t>
            </w:r>
          </w:p>
        </w:tc>
        <w:tc>
          <w:tcPr>
            <w:tcW w:w="1593" w:type="dxa"/>
            <w:gridSpan w:val="3"/>
            <w:vMerge/>
            <w:shd w:val="clear" w:color="auto" w:fill="auto"/>
          </w:tcPr>
          <w:p w:rsidR="00A63FA2" w:rsidRDefault="00A63FA2"/>
        </w:tc>
      </w:tr>
      <w:tr w:rsidR="00A63FA2">
        <w:trPr>
          <w:gridBefore w:val="1"/>
          <w:wBefore w:w="14" w:type="dxa"/>
          <w:trHeight w:val="251"/>
        </w:trPr>
        <w:tc>
          <w:tcPr>
            <w:tcW w:w="2114" w:type="dxa"/>
            <w:shd w:val="clear" w:color="auto" w:fill="auto"/>
          </w:tcPr>
          <w:p w:rsidR="00A63FA2" w:rsidRDefault="008A4483">
            <w:r>
              <w:rPr>
                <w:rFonts w:hint="eastAsia"/>
              </w:rPr>
              <w:t>控制措施组合的确认</w:t>
            </w:r>
          </w:p>
          <w:p w:rsidR="00A63FA2" w:rsidRDefault="00A63FA2"/>
        </w:tc>
        <w:tc>
          <w:tcPr>
            <w:tcW w:w="994" w:type="dxa"/>
            <w:gridSpan w:val="3"/>
            <w:shd w:val="clear" w:color="auto" w:fill="auto"/>
          </w:tcPr>
          <w:p w:rsidR="00A63FA2" w:rsidRDefault="008A4483">
            <w:r>
              <w:rPr>
                <w:rFonts w:hint="eastAsia"/>
              </w:rPr>
              <w:t>F8.5.3</w:t>
            </w:r>
          </w:p>
          <w:p w:rsidR="00A63FA2" w:rsidRDefault="00A63FA2"/>
        </w:tc>
        <w:tc>
          <w:tcPr>
            <w:tcW w:w="742" w:type="dxa"/>
            <w:shd w:val="clear" w:color="auto" w:fill="auto"/>
          </w:tcPr>
          <w:p w:rsidR="00A63FA2" w:rsidRDefault="00A63FA2"/>
        </w:tc>
        <w:tc>
          <w:tcPr>
            <w:tcW w:w="9257" w:type="dxa"/>
            <w:shd w:val="clear" w:color="auto" w:fill="auto"/>
          </w:tcPr>
          <w:p w:rsidR="00A63FA2" w:rsidRDefault="008A4483">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A63FA2" w:rsidRDefault="008A4483">
            <w:pPr>
              <w:rPr>
                <w:highlight w:val="yellow"/>
              </w:rPr>
            </w:pPr>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p w:rsidR="00A63FA2" w:rsidRDefault="00A63FA2">
            <w:pPr>
              <w:rPr>
                <w:highlight w:val="yellow"/>
              </w:rPr>
            </w:pPr>
          </w:p>
          <w:tbl>
            <w:tblPr>
              <w:tblStyle w:val="ab"/>
              <w:tblW w:w="9043" w:type="dxa"/>
              <w:tblLayout w:type="fixed"/>
              <w:tblLook w:val="04A0" w:firstRow="1" w:lastRow="0" w:firstColumn="1" w:lastColumn="0" w:noHBand="0" w:noVBand="1"/>
            </w:tblPr>
            <w:tblGrid>
              <w:gridCol w:w="1260"/>
              <w:gridCol w:w="1127"/>
              <w:gridCol w:w="1065"/>
              <w:gridCol w:w="2146"/>
              <w:gridCol w:w="1399"/>
              <w:gridCol w:w="2046"/>
            </w:tblGrid>
            <w:tr w:rsidR="00A63FA2">
              <w:tc>
                <w:tcPr>
                  <w:tcW w:w="1260" w:type="dxa"/>
                </w:tcPr>
                <w:p w:rsidR="00A63FA2" w:rsidRDefault="008A4483">
                  <w:r>
                    <w:rPr>
                      <w:rFonts w:hint="eastAsia"/>
                    </w:rPr>
                    <w:t>日期</w:t>
                  </w:r>
                </w:p>
              </w:tc>
              <w:tc>
                <w:tcPr>
                  <w:tcW w:w="1127" w:type="dxa"/>
                </w:tcPr>
                <w:p w:rsidR="00A63FA2" w:rsidRDefault="008A4483">
                  <w:r>
                    <w:rPr>
                      <w:rFonts w:hint="eastAsia"/>
                    </w:rPr>
                    <w:t>样品名称</w:t>
                  </w:r>
                  <w:r>
                    <w:rPr>
                      <w:rFonts w:hint="eastAsia"/>
                    </w:rPr>
                    <w:t>/</w:t>
                  </w:r>
                  <w:r>
                    <w:rPr>
                      <w:rFonts w:hint="eastAsia"/>
                    </w:rPr>
                    <w:t>批次</w:t>
                  </w:r>
                </w:p>
              </w:tc>
              <w:tc>
                <w:tcPr>
                  <w:tcW w:w="1065" w:type="dxa"/>
                </w:tcPr>
                <w:p w:rsidR="00A63FA2" w:rsidRDefault="008A4483">
                  <w:r>
                    <w:rPr>
                      <w:rFonts w:hint="eastAsia"/>
                    </w:rPr>
                    <w:t>送检方式</w:t>
                  </w:r>
                </w:p>
              </w:tc>
              <w:tc>
                <w:tcPr>
                  <w:tcW w:w="2146" w:type="dxa"/>
                </w:tcPr>
                <w:p w:rsidR="00A63FA2" w:rsidRDefault="008A4483">
                  <w:r>
                    <w:rPr>
                      <w:rFonts w:hint="eastAsia"/>
                      <w:b/>
                      <w:bCs/>
                    </w:rPr>
                    <w:t>报告编号</w:t>
                  </w:r>
                </w:p>
              </w:tc>
              <w:tc>
                <w:tcPr>
                  <w:tcW w:w="1399" w:type="dxa"/>
                </w:tcPr>
                <w:p w:rsidR="00A63FA2" w:rsidRDefault="008A4483">
                  <w:r>
                    <w:rPr>
                      <w:rFonts w:hint="eastAsia"/>
                    </w:rPr>
                    <w:t>报告日期</w:t>
                  </w:r>
                </w:p>
              </w:tc>
              <w:tc>
                <w:tcPr>
                  <w:tcW w:w="2046" w:type="dxa"/>
                </w:tcPr>
                <w:p w:rsidR="00A63FA2" w:rsidRDefault="008A4483">
                  <w:r>
                    <w:rPr>
                      <w:rFonts w:hint="eastAsia"/>
                    </w:rPr>
                    <w:t>验证结论</w:t>
                  </w:r>
                </w:p>
              </w:tc>
            </w:tr>
            <w:tr w:rsidR="00A63FA2">
              <w:trPr>
                <w:trHeight w:val="90"/>
              </w:trPr>
              <w:tc>
                <w:tcPr>
                  <w:tcW w:w="1260" w:type="dxa"/>
                </w:tcPr>
                <w:p w:rsidR="00A63FA2" w:rsidRDefault="008A4483">
                  <w:r>
                    <w:rPr>
                      <w:rFonts w:hint="eastAsia"/>
                    </w:rPr>
                    <w:t>2</w:t>
                  </w:r>
                  <w:r>
                    <w:t>020-0</w:t>
                  </w:r>
                  <w:r>
                    <w:rPr>
                      <w:rFonts w:hint="eastAsia"/>
                    </w:rPr>
                    <w:t>6-15</w:t>
                  </w:r>
                  <w:r>
                    <w:t>4</w:t>
                  </w:r>
                </w:p>
              </w:tc>
              <w:tc>
                <w:tcPr>
                  <w:tcW w:w="1127" w:type="dxa"/>
                </w:tcPr>
                <w:p w:rsidR="00A63FA2" w:rsidRDefault="008A4483">
                  <w:pPr>
                    <w:rPr>
                      <w:u w:val="single"/>
                    </w:rPr>
                  </w:pPr>
                  <w:r>
                    <w:rPr>
                      <w:rFonts w:hint="eastAsia"/>
                    </w:rPr>
                    <w:t>（餐盒）—</w:t>
                  </w:r>
                  <w:r>
                    <w:rPr>
                      <w:rFonts w:hint="eastAsia"/>
                    </w:rPr>
                    <w:t>PP</w:t>
                  </w:r>
                  <w:r>
                    <w:rPr>
                      <w:rFonts w:hint="eastAsia"/>
                    </w:rPr>
                    <w:t>材质</w:t>
                  </w:r>
                </w:p>
                <w:p w:rsidR="00A63FA2" w:rsidRDefault="00A63FA2"/>
              </w:tc>
              <w:tc>
                <w:tcPr>
                  <w:tcW w:w="1065" w:type="dxa"/>
                </w:tcPr>
                <w:p w:rsidR="00A63FA2" w:rsidRDefault="008A4483">
                  <w:r>
                    <w:rPr>
                      <w:rFonts w:hint="eastAsia"/>
                    </w:rPr>
                    <w:sym w:font="Wingdings" w:char="00A8"/>
                  </w:r>
                  <w:r>
                    <w:rPr>
                      <w:rFonts w:hint="eastAsia"/>
                    </w:rPr>
                    <w:t>抽检</w:t>
                  </w:r>
                </w:p>
                <w:p w:rsidR="00A63FA2" w:rsidRDefault="008A4483">
                  <w:r>
                    <w:rPr>
                      <w:rFonts w:hint="eastAsia"/>
                    </w:rPr>
                    <w:sym w:font="Wingdings" w:char="00FE"/>
                  </w:r>
                  <w:r>
                    <w:rPr>
                      <w:rFonts w:hint="eastAsia"/>
                    </w:rPr>
                    <w:t>送检</w:t>
                  </w:r>
                </w:p>
              </w:tc>
              <w:tc>
                <w:tcPr>
                  <w:tcW w:w="2146" w:type="dxa"/>
                </w:tcPr>
                <w:p w:rsidR="00A63FA2" w:rsidRDefault="008A4483">
                  <w:r>
                    <w:rPr>
                      <w:rFonts w:hint="eastAsia"/>
                    </w:rPr>
                    <w:t xml:space="preserve">No.2020P-W0078 </w:t>
                  </w:r>
                </w:p>
              </w:tc>
              <w:tc>
                <w:tcPr>
                  <w:tcW w:w="1399" w:type="dxa"/>
                </w:tcPr>
                <w:p w:rsidR="00A63FA2" w:rsidRDefault="008A4483">
                  <w:r>
                    <w:rPr>
                      <w:rFonts w:hint="eastAsia"/>
                    </w:rPr>
                    <w:t>2</w:t>
                  </w:r>
                  <w:r>
                    <w:t>020-0</w:t>
                  </w:r>
                  <w:r>
                    <w:rPr>
                      <w:rFonts w:hint="eastAsia"/>
                    </w:rPr>
                    <w:t>6-15</w:t>
                  </w:r>
                </w:p>
              </w:tc>
              <w:tc>
                <w:tcPr>
                  <w:tcW w:w="2046"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A63FA2">
              <w:trPr>
                <w:trHeight w:val="90"/>
              </w:trPr>
              <w:tc>
                <w:tcPr>
                  <w:tcW w:w="1260" w:type="dxa"/>
                </w:tcPr>
                <w:p w:rsidR="00A63FA2" w:rsidRDefault="008A4483">
                  <w:r>
                    <w:t>20</w:t>
                  </w:r>
                  <w:r>
                    <w:rPr>
                      <w:rFonts w:hint="eastAsia"/>
                    </w:rPr>
                    <w:t>20-06-23</w:t>
                  </w:r>
                  <w:r>
                    <w:rPr>
                      <w:u w:val="single"/>
                    </w:rPr>
                    <w:t xml:space="preserve"> </w:t>
                  </w:r>
                </w:p>
              </w:tc>
              <w:tc>
                <w:tcPr>
                  <w:tcW w:w="1127" w:type="dxa"/>
                </w:tcPr>
                <w:p w:rsidR="00A63FA2" w:rsidRDefault="008A4483">
                  <w:r>
                    <w:rPr>
                      <w:rFonts w:hint="eastAsia"/>
                    </w:rPr>
                    <w:t>（</w:t>
                  </w:r>
                  <w:r>
                    <w:rPr>
                      <w:rFonts w:hint="eastAsia"/>
                    </w:rPr>
                    <w:t xml:space="preserve">148 </w:t>
                  </w:r>
                  <w:r>
                    <w:rPr>
                      <w:rFonts w:hint="eastAsia"/>
                    </w:rPr>
                    <w:t>碗盖）—</w:t>
                  </w:r>
                  <w:r>
                    <w:rPr>
                      <w:rFonts w:hint="eastAsia"/>
                    </w:rPr>
                    <w:t>PET</w:t>
                  </w:r>
                  <w:r>
                    <w:rPr>
                      <w:rFonts w:hint="eastAsia"/>
                    </w:rPr>
                    <w:t>材质</w:t>
                  </w:r>
                </w:p>
              </w:tc>
              <w:tc>
                <w:tcPr>
                  <w:tcW w:w="1065" w:type="dxa"/>
                </w:tcPr>
                <w:p w:rsidR="00A63FA2" w:rsidRDefault="008A4483">
                  <w:r>
                    <w:rPr>
                      <w:rFonts w:hint="eastAsia"/>
                    </w:rPr>
                    <w:sym w:font="Wingdings" w:char="00A8"/>
                  </w:r>
                  <w:r>
                    <w:rPr>
                      <w:rFonts w:hint="eastAsia"/>
                    </w:rPr>
                    <w:t>抽检</w:t>
                  </w:r>
                </w:p>
                <w:p w:rsidR="00A63FA2" w:rsidRDefault="008A4483">
                  <w:r>
                    <w:rPr>
                      <w:rFonts w:hint="eastAsia"/>
                    </w:rPr>
                    <w:sym w:font="Wingdings" w:char="00FE"/>
                  </w:r>
                  <w:r>
                    <w:rPr>
                      <w:rFonts w:hint="eastAsia"/>
                    </w:rPr>
                    <w:t>送检</w:t>
                  </w:r>
                </w:p>
              </w:tc>
              <w:tc>
                <w:tcPr>
                  <w:tcW w:w="2146" w:type="dxa"/>
                </w:tcPr>
                <w:p w:rsidR="00A63FA2" w:rsidRDefault="008A4483">
                  <w:r>
                    <w:rPr>
                      <w:rFonts w:hint="eastAsia"/>
                    </w:rPr>
                    <w:t>No.2020P-WJ0122</w:t>
                  </w:r>
                  <w:r>
                    <w:t xml:space="preserve"> </w:t>
                  </w:r>
                </w:p>
              </w:tc>
              <w:tc>
                <w:tcPr>
                  <w:tcW w:w="1399" w:type="dxa"/>
                </w:tcPr>
                <w:p w:rsidR="00A63FA2" w:rsidRDefault="008A4483">
                  <w:r>
                    <w:t>20</w:t>
                  </w:r>
                  <w:r>
                    <w:rPr>
                      <w:rFonts w:hint="eastAsia"/>
                    </w:rPr>
                    <w:t>20-06-23</w:t>
                  </w:r>
                  <w:r>
                    <w:t xml:space="preserve"> </w:t>
                  </w:r>
                </w:p>
              </w:tc>
              <w:tc>
                <w:tcPr>
                  <w:tcW w:w="2046"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A63FA2">
              <w:trPr>
                <w:trHeight w:val="90"/>
              </w:trPr>
              <w:tc>
                <w:tcPr>
                  <w:tcW w:w="1260" w:type="dxa"/>
                </w:tcPr>
                <w:p w:rsidR="00A63FA2" w:rsidRDefault="008A4483">
                  <w:r>
                    <w:rPr>
                      <w:rFonts w:hint="eastAsia"/>
                    </w:rPr>
                    <w:t xml:space="preserve">2020-06-12 </w:t>
                  </w:r>
                </w:p>
              </w:tc>
              <w:tc>
                <w:tcPr>
                  <w:tcW w:w="1127" w:type="dxa"/>
                </w:tcPr>
                <w:p w:rsidR="00A63FA2" w:rsidRDefault="008A4483">
                  <w:r>
                    <w:rPr>
                      <w:rFonts w:hint="eastAsia"/>
                    </w:rPr>
                    <w:t>（圆形碟）—</w:t>
                  </w:r>
                  <w:r>
                    <w:rPr>
                      <w:rFonts w:hint="eastAsia"/>
                    </w:rPr>
                    <w:t>PS</w:t>
                  </w:r>
                  <w:r>
                    <w:rPr>
                      <w:rFonts w:hint="eastAsia"/>
                    </w:rPr>
                    <w:t>材质</w:t>
                  </w:r>
                </w:p>
                <w:p w:rsidR="00A63FA2" w:rsidRDefault="00A63FA2"/>
              </w:tc>
              <w:tc>
                <w:tcPr>
                  <w:tcW w:w="1065" w:type="dxa"/>
                </w:tcPr>
                <w:p w:rsidR="00A63FA2" w:rsidRDefault="00A63FA2"/>
              </w:tc>
              <w:tc>
                <w:tcPr>
                  <w:tcW w:w="2146" w:type="dxa"/>
                </w:tcPr>
                <w:p w:rsidR="00A63FA2" w:rsidRDefault="008A4483">
                  <w:r>
                    <w:rPr>
                      <w:rFonts w:hint="eastAsia"/>
                    </w:rPr>
                    <w:t>No.2020P-W0079</w:t>
                  </w:r>
                </w:p>
              </w:tc>
              <w:tc>
                <w:tcPr>
                  <w:tcW w:w="1399" w:type="dxa"/>
                </w:tcPr>
                <w:p w:rsidR="00A63FA2" w:rsidRDefault="008A4483">
                  <w:r>
                    <w:rPr>
                      <w:rFonts w:hint="eastAsia"/>
                    </w:rPr>
                    <w:t xml:space="preserve">2020-06-12 </w:t>
                  </w:r>
                </w:p>
              </w:tc>
              <w:tc>
                <w:tcPr>
                  <w:tcW w:w="2046"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A63FA2" w:rsidRDefault="008A4483">
            <w:pPr>
              <w:rPr>
                <w:u w:val="single"/>
              </w:rPr>
            </w:pPr>
            <w:r>
              <w:rPr>
                <w:rFonts w:hint="eastAsia"/>
              </w:rPr>
              <w:t>注：上述成品型式检验单位：</w:t>
            </w:r>
            <w:r>
              <w:rPr>
                <w:rFonts w:hint="eastAsia"/>
                <w:u w:val="single"/>
              </w:rPr>
              <w:t>厦门市产品质量监督检验院</w:t>
            </w:r>
            <w:r>
              <w:rPr>
                <w:rFonts w:hint="eastAsia"/>
                <w:u w:val="single"/>
              </w:rPr>
              <w:t>.</w:t>
            </w:r>
          </w:p>
          <w:p w:rsidR="00A63FA2" w:rsidRDefault="00A63FA2">
            <w:pPr>
              <w:pStyle w:val="2"/>
            </w:pPr>
          </w:p>
          <w:p w:rsidR="00A63FA2" w:rsidRDefault="008A4483">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A63FA2">
              <w:tc>
                <w:tcPr>
                  <w:tcW w:w="2254" w:type="dxa"/>
                </w:tcPr>
                <w:p w:rsidR="00A63FA2" w:rsidRDefault="008A4483">
                  <w:r>
                    <w:rPr>
                      <w:rFonts w:hint="eastAsia"/>
                    </w:rPr>
                    <w:t>修改项目</w:t>
                  </w:r>
                </w:p>
              </w:tc>
              <w:tc>
                <w:tcPr>
                  <w:tcW w:w="4200" w:type="dxa"/>
                </w:tcPr>
                <w:p w:rsidR="00A63FA2" w:rsidRDefault="008A4483">
                  <w:r>
                    <w:rPr>
                      <w:rFonts w:hint="eastAsia"/>
                    </w:rPr>
                    <w:t>具体修改内容</w:t>
                  </w:r>
                </w:p>
              </w:tc>
              <w:tc>
                <w:tcPr>
                  <w:tcW w:w="2589" w:type="dxa"/>
                </w:tcPr>
                <w:p w:rsidR="00A63FA2" w:rsidRDefault="00A63FA2"/>
              </w:tc>
            </w:tr>
            <w:tr w:rsidR="00A63FA2">
              <w:tc>
                <w:tcPr>
                  <w:tcW w:w="2254" w:type="dxa"/>
                </w:tcPr>
                <w:p w:rsidR="00A63FA2" w:rsidRDefault="008A4483">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原料</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工艺技术</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成品特性</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物流方式</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成品预期用途</w:t>
                  </w:r>
                </w:p>
              </w:tc>
              <w:tc>
                <w:tcPr>
                  <w:tcW w:w="4200" w:type="dxa"/>
                </w:tcPr>
                <w:p w:rsidR="00A63FA2" w:rsidRDefault="008A4483">
                  <w:r>
                    <w:rPr>
                      <w:rFonts w:hint="eastAsia"/>
                    </w:rPr>
                    <w:t>——</w:t>
                  </w:r>
                </w:p>
              </w:tc>
              <w:tc>
                <w:tcPr>
                  <w:tcW w:w="2589" w:type="dxa"/>
                </w:tcPr>
                <w:p w:rsidR="00A63FA2" w:rsidRDefault="00A63FA2"/>
              </w:tc>
            </w:tr>
          </w:tbl>
          <w:p w:rsidR="00A63FA2" w:rsidRDefault="00A63FA2"/>
        </w:tc>
        <w:tc>
          <w:tcPr>
            <w:tcW w:w="1593" w:type="dxa"/>
            <w:gridSpan w:val="3"/>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486"/>
        </w:trPr>
        <w:tc>
          <w:tcPr>
            <w:tcW w:w="2114" w:type="dxa"/>
            <w:vMerge w:val="restart"/>
            <w:shd w:val="clear" w:color="auto" w:fill="auto"/>
          </w:tcPr>
          <w:p w:rsidR="00A63FA2" w:rsidRDefault="008A4483">
            <w:pPr>
              <w:jc w:val="left"/>
            </w:pPr>
            <w:r>
              <w:rPr>
                <w:rFonts w:hint="eastAsia"/>
              </w:rPr>
              <w:t>危害控制计划</w:t>
            </w:r>
            <w:r>
              <w:rPr>
                <w:rFonts w:hint="eastAsia"/>
              </w:rPr>
              <w:t xml:space="preserve"> (HACCP/OPRP </w:t>
            </w:r>
            <w:r>
              <w:rPr>
                <w:rFonts w:hint="eastAsia"/>
              </w:rPr>
              <w:t>计划</w:t>
            </w:r>
            <w:r>
              <w:rPr>
                <w:rFonts w:hint="eastAsia"/>
              </w:rPr>
              <w:t>)</w:t>
            </w:r>
          </w:p>
        </w:tc>
        <w:tc>
          <w:tcPr>
            <w:tcW w:w="994" w:type="dxa"/>
            <w:gridSpan w:val="3"/>
            <w:vMerge w:val="restart"/>
            <w:shd w:val="clear" w:color="auto" w:fill="auto"/>
          </w:tcPr>
          <w:p w:rsidR="00A63FA2" w:rsidRDefault="008A4483">
            <w:r>
              <w:rPr>
                <w:rFonts w:hint="eastAsia"/>
              </w:rPr>
              <w:t>F8.5.4</w:t>
            </w:r>
          </w:p>
          <w:p w:rsidR="00A63FA2" w:rsidRDefault="00A63FA2"/>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w:t>
            </w:r>
            <w:r>
              <w:rPr>
                <w:rFonts w:hint="eastAsia"/>
              </w:rPr>
              <w:t>H</w:t>
            </w:r>
            <w:r>
              <w:t>ACCP</w:t>
            </w:r>
            <w:r>
              <w:rPr>
                <w:rFonts w:hint="eastAsia"/>
              </w:rPr>
              <w:t>计划书》</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4172"/>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pPr>
              <w:spacing w:before="240" w:after="120"/>
            </w:pPr>
            <w:r>
              <w:rPr>
                <w:rFonts w:ascii="宋体" w:hAnsi="宋体" w:cs="宋体" w:hint="eastAsia"/>
              </w:rPr>
              <w:t>OPRP计划</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063"/>
              <w:gridCol w:w="1361"/>
              <w:gridCol w:w="1999"/>
              <w:gridCol w:w="1576"/>
              <w:gridCol w:w="746"/>
              <w:gridCol w:w="1420"/>
            </w:tblGrid>
            <w:tr w:rsidR="00A63FA2">
              <w:trPr>
                <w:trHeight w:val="736"/>
                <w:tblHeader/>
              </w:trPr>
              <w:tc>
                <w:tcPr>
                  <w:tcW w:w="719" w:type="dxa"/>
                  <w:shd w:val="clear" w:color="auto" w:fill="auto"/>
                </w:tcPr>
                <w:p w:rsidR="00A63FA2" w:rsidRDefault="008A4483">
                  <w:pPr>
                    <w:pStyle w:val="Header9ptTableCentered"/>
                    <w:rPr>
                      <w:lang w:eastAsia="zh-CN"/>
                    </w:rPr>
                  </w:pPr>
                  <w:r>
                    <w:rPr>
                      <w:rFonts w:hint="eastAsia"/>
                      <w:lang w:eastAsia="zh-CN"/>
                    </w:rPr>
                    <w:t>序号</w:t>
                  </w:r>
                </w:p>
              </w:tc>
              <w:tc>
                <w:tcPr>
                  <w:tcW w:w="1063" w:type="dxa"/>
                  <w:shd w:val="clear" w:color="auto" w:fill="auto"/>
                </w:tcPr>
                <w:p w:rsidR="00A63FA2" w:rsidRDefault="008A4483">
                  <w:pPr>
                    <w:pStyle w:val="Header9ptTableCentered"/>
                    <w:rPr>
                      <w:lang w:eastAsia="zh-CN"/>
                    </w:rPr>
                  </w:pPr>
                  <w:r>
                    <w:rPr>
                      <w:rFonts w:hint="eastAsia"/>
                      <w:lang w:eastAsia="zh-CN"/>
                    </w:rPr>
                    <w:t>过程步骤</w:t>
                  </w:r>
                </w:p>
              </w:tc>
              <w:tc>
                <w:tcPr>
                  <w:tcW w:w="1361" w:type="dxa"/>
                  <w:shd w:val="clear" w:color="auto" w:fill="auto"/>
                </w:tcPr>
                <w:p w:rsidR="00A63FA2" w:rsidRDefault="008A4483">
                  <w:pPr>
                    <w:pStyle w:val="Header9ptTableCentered"/>
                    <w:rPr>
                      <w:lang w:eastAsia="zh-CN"/>
                    </w:rPr>
                  </w:pPr>
                  <w:r>
                    <w:rPr>
                      <w:rFonts w:hint="eastAsia"/>
                      <w:lang w:val="en-US" w:eastAsia="zh-CN"/>
                    </w:rPr>
                    <w:t>食品安全</w:t>
                  </w:r>
                  <w:r>
                    <w:rPr>
                      <w:rFonts w:hint="eastAsia"/>
                      <w:lang w:eastAsia="zh-CN"/>
                    </w:rPr>
                    <w:t>危害</w:t>
                  </w:r>
                </w:p>
              </w:tc>
              <w:tc>
                <w:tcPr>
                  <w:tcW w:w="1999" w:type="dxa"/>
                  <w:shd w:val="clear" w:color="auto" w:fill="auto"/>
                </w:tcPr>
                <w:p w:rsidR="00A63FA2" w:rsidRDefault="008A4483">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shd w:val="clear" w:color="auto" w:fill="auto"/>
                </w:tcPr>
                <w:p w:rsidR="00A63FA2" w:rsidRDefault="008A4483">
                  <w:pPr>
                    <w:pStyle w:val="Header9ptTableCentered"/>
                    <w:rPr>
                      <w:lang w:eastAsia="zh-CN"/>
                    </w:rPr>
                  </w:pPr>
                  <w:r>
                    <w:rPr>
                      <w:rFonts w:hint="eastAsia"/>
                      <w:lang w:eastAsia="zh-CN"/>
                    </w:rPr>
                    <w:t>监控程序</w:t>
                  </w:r>
                </w:p>
              </w:tc>
              <w:tc>
                <w:tcPr>
                  <w:tcW w:w="746" w:type="dxa"/>
                  <w:shd w:val="clear" w:color="auto" w:fill="auto"/>
                </w:tcPr>
                <w:p w:rsidR="00A63FA2" w:rsidRDefault="008A4483">
                  <w:pPr>
                    <w:pStyle w:val="Header9ptTableCentered"/>
                    <w:jc w:val="both"/>
                    <w:rPr>
                      <w:lang w:val="en-US" w:eastAsia="zh-CN"/>
                    </w:rPr>
                  </w:pPr>
                  <w:r>
                    <w:rPr>
                      <w:rFonts w:hint="eastAsia"/>
                      <w:lang w:val="en-US" w:eastAsia="zh-CN"/>
                    </w:rPr>
                    <w:t>责任人</w:t>
                  </w:r>
                </w:p>
              </w:tc>
              <w:tc>
                <w:tcPr>
                  <w:tcW w:w="1420" w:type="dxa"/>
                  <w:shd w:val="clear" w:color="auto" w:fill="auto"/>
                </w:tcPr>
                <w:p w:rsidR="00A63FA2" w:rsidRDefault="008A4483">
                  <w:pPr>
                    <w:pStyle w:val="Header9ptTableCentered"/>
                    <w:jc w:val="both"/>
                    <w:rPr>
                      <w:lang w:val="en-US" w:eastAsia="zh-CN"/>
                    </w:rPr>
                  </w:pPr>
                  <w:r>
                    <w:rPr>
                      <w:rFonts w:hint="eastAsia"/>
                      <w:lang w:val="en-US" w:eastAsia="zh-CN"/>
                    </w:rPr>
                    <w:t>相关记录名称</w:t>
                  </w:r>
                </w:p>
              </w:tc>
            </w:tr>
            <w:tr w:rsidR="00A63FA2">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A63FA2" w:rsidRDefault="008A4483">
                  <w:pPr>
                    <w:tabs>
                      <w:tab w:val="left" w:pos="1032"/>
                    </w:tabs>
                    <w:snapToGrid w:val="0"/>
                    <w:spacing w:line="320" w:lineRule="atLeast"/>
                    <w:jc w:val="left"/>
                    <w:rPr>
                      <w:rFonts w:ascii="宋体" w:hAnsi="宋体"/>
                      <w:bCs/>
                      <w:szCs w:val="21"/>
                    </w:rPr>
                  </w:pPr>
                  <w:r>
                    <w:rPr>
                      <w:rFonts w:ascii="宋体" w:hAnsi="宋体" w:cs="宋体" w:hint="eastAsia"/>
                      <w:w w:val="90"/>
                      <w:szCs w:val="21"/>
                    </w:rPr>
                    <w:t>OPRP1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63FA2" w:rsidRDefault="008A4483">
                  <w:pPr>
                    <w:spacing w:line="240" w:lineRule="exact"/>
                    <w:jc w:val="left"/>
                    <w:rPr>
                      <w:rFonts w:ascii="宋体" w:hAnsi="宋体"/>
                      <w:szCs w:val="21"/>
                    </w:rPr>
                  </w:pPr>
                  <w:r>
                    <w:rPr>
                      <w:rFonts w:ascii="宋体" w:hAnsi="宋体" w:cs="宋体" w:hint="eastAsia"/>
                      <w:w w:val="90"/>
                      <w:szCs w:val="21"/>
                    </w:rPr>
                    <w:t>吸塑成型</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A63FA2" w:rsidRDefault="008A4483">
                  <w:pPr>
                    <w:spacing w:line="240" w:lineRule="exact"/>
                    <w:jc w:val="left"/>
                    <w:rPr>
                      <w:rFonts w:ascii="宋体" w:hAnsi="宋体"/>
                      <w:szCs w:val="21"/>
                    </w:rPr>
                  </w:pPr>
                  <w:r>
                    <w:rPr>
                      <w:rFonts w:ascii="宋体" w:hAnsi="宋体" w:hint="eastAsia"/>
                      <w:szCs w:val="21"/>
                    </w:rPr>
                    <w:t>重金属、影响产品成型质量、微生物</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A63FA2" w:rsidRDefault="008A4483">
                  <w:pPr>
                    <w:spacing w:line="240" w:lineRule="exact"/>
                    <w:jc w:val="left"/>
                  </w:pPr>
                  <w:r>
                    <w:rPr>
                      <w:rFonts w:hint="eastAsia"/>
                    </w:rPr>
                    <w:t>负压成型机：生产工艺指标范围要求的温控参数±</w:t>
                  </w:r>
                  <w:r>
                    <w:rPr>
                      <w:rFonts w:hint="eastAsia"/>
                    </w:rPr>
                    <w:t>10</w:t>
                  </w:r>
                  <w:r>
                    <w:rPr>
                      <w:rFonts w:hint="eastAsia"/>
                    </w:rPr>
                    <w:t>℃、输入压力（</w:t>
                  </w:r>
                  <w:r>
                    <w:rPr>
                      <w:rFonts w:hint="eastAsia"/>
                    </w:rPr>
                    <w:t>5-7Mpa</w:t>
                  </w:r>
                  <w:r>
                    <w:rPr>
                      <w:rFonts w:hint="eastAsia"/>
                    </w:rPr>
                    <w:t>）；</w:t>
                  </w:r>
                </w:p>
                <w:p w:rsidR="00A63FA2" w:rsidRDefault="00A63FA2">
                  <w:pPr>
                    <w:spacing w:line="240" w:lineRule="exact"/>
                    <w:jc w:val="left"/>
                  </w:pPr>
                </w:p>
                <w:p w:rsidR="00A63FA2" w:rsidRDefault="00A63FA2">
                  <w:pPr>
                    <w:pStyle w:val="2"/>
                  </w:pPr>
                </w:p>
                <w:p w:rsidR="00A63FA2" w:rsidRDefault="008A4483">
                  <w:pPr>
                    <w:spacing w:line="240" w:lineRule="exact"/>
                    <w:jc w:val="left"/>
                  </w:pPr>
                  <w:r>
                    <w:rPr>
                      <w:rFonts w:hint="eastAsia"/>
                    </w:rPr>
                    <w:t>正负压成型机：合模时间：</w:t>
                  </w:r>
                  <w:r>
                    <w:rPr>
                      <w:rFonts w:hint="eastAsia"/>
                    </w:rPr>
                    <w:t>1.6S-2S</w:t>
                  </w:r>
                  <w:r>
                    <w:rPr>
                      <w:rFonts w:hint="eastAsia"/>
                    </w:rPr>
                    <w:t>；工艺指标范围要求的温控参数±</w:t>
                  </w:r>
                  <w:r>
                    <w:rPr>
                      <w:rFonts w:hint="eastAsia"/>
                    </w:rPr>
                    <w:t>15</w:t>
                  </w:r>
                  <w:r>
                    <w:rPr>
                      <w:rFonts w:hint="eastAsia"/>
                    </w:rPr>
                    <w:t>℃、输入压力（</w:t>
                  </w:r>
                  <w:r>
                    <w:rPr>
                      <w:rFonts w:hint="eastAsia"/>
                    </w:rPr>
                    <w:t>5-7Mpa</w:t>
                  </w:r>
                  <w:r>
                    <w:rPr>
                      <w:rFonts w:hint="eastAsia"/>
                    </w:rPr>
                    <w:t>）；</w:t>
                  </w:r>
                </w:p>
                <w:p w:rsidR="00A63FA2" w:rsidRDefault="00A63FA2">
                  <w:pPr>
                    <w:spacing w:line="240" w:lineRule="exact"/>
                    <w:jc w:val="left"/>
                    <w:rPr>
                      <w:rFonts w:ascii="宋体" w:hAnsi="宋体"/>
                      <w:szCs w:val="21"/>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A63FA2" w:rsidRDefault="008A4483">
                  <w:pPr>
                    <w:numPr>
                      <w:ilvl w:val="0"/>
                      <w:numId w:val="3"/>
                    </w:numPr>
                    <w:jc w:val="left"/>
                    <w:rPr>
                      <w:szCs w:val="21"/>
                    </w:rPr>
                  </w:pPr>
                  <w:r>
                    <w:rPr>
                      <w:rFonts w:hint="eastAsia"/>
                      <w:szCs w:val="21"/>
                    </w:rPr>
                    <w:t>操作工每班对设备的温度和压力确认；</w:t>
                  </w:r>
                </w:p>
                <w:p w:rsidR="00A63FA2" w:rsidRDefault="008A4483">
                  <w:pPr>
                    <w:pStyle w:val="2"/>
                    <w:numPr>
                      <w:ilvl w:val="0"/>
                      <w:numId w:val="3"/>
                    </w:numPr>
                    <w:ind w:left="0" w:firstLineChars="0" w:firstLine="0"/>
                    <w:jc w:val="left"/>
                    <w:rPr>
                      <w:szCs w:val="21"/>
                    </w:rPr>
                  </w:pPr>
                  <w:r>
                    <w:rPr>
                      <w:rFonts w:hint="eastAsia"/>
                      <w:szCs w:val="21"/>
                    </w:rPr>
                    <w:t>2H/次；</w:t>
                  </w:r>
                </w:p>
                <w:p w:rsidR="00A63FA2" w:rsidRDefault="00A63FA2">
                  <w:pPr>
                    <w:pStyle w:val="2"/>
                    <w:ind w:left="0" w:firstLineChars="0" w:firstLine="0"/>
                    <w:jc w:val="left"/>
                    <w:rPr>
                      <w:szCs w:val="21"/>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A63FA2" w:rsidRDefault="008A4483">
                  <w:pPr>
                    <w:jc w:val="left"/>
                    <w:rPr>
                      <w:bCs/>
                      <w:szCs w:val="21"/>
                    </w:rPr>
                  </w:pPr>
                  <w:r>
                    <w:rPr>
                      <w:rFonts w:ascii="宋体" w:hAnsi="宋体" w:cs="宋体" w:hint="eastAsia"/>
                      <w:w w:val="90"/>
                      <w:szCs w:val="21"/>
                    </w:rPr>
                    <w:t>操作工</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63FA2" w:rsidRDefault="008A4483">
                  <w:pPr>
                    <w:jc w:val="left"/>
                  </w:pPr>
                  <w:r>
                    <w:rPr>
                      <w:rFonts w:hint="eastAsia"/>
                    </w:rPr>
                    <w:t>《负压成型机产品生产工艺指标表》、</w:t>
                  </w:r>
                </w:p>
                <w:p w:rsidR="00A63FA2" w:rsidRDefault="008A4483">
                  <w:pPr>
                    <w:pStyle w:val="2"/>
                    <w:ind w:left="0" w:firstLineChars="0" w:firstLine="0"/>
                    <w:jc w:val="left"/>
                    <w:rPr>
                      <w:rFonts w:cs="宋体"/>
                      <w:w w:val="90"/>
                      <w:szCs w:val="21"/>
                    </w:rPr>
                  </w:pPr>
                  <w:r>
                    <w:rPr>
                      <w:rFonts w:cs="宋体" w:hint="eastAsia"/>
                      <w:w w:val="90"/>
                      <w:szCs w:val="21"/>
                    </w:rPr>
                    <w:t>《成型每日点检表》、《高速全自动真空吸塑机生产工艺指标表》</w:t>
                  </w:r>
                </w:p>
              </w:tc>
            </w:tr>
          </w:tbl>
          <w:p w:rsidR="00A63FA2" w:rsidRDefault="00A63FA2">
            <w:pPr>
              <w:spacing w:before="240" w:after="120"/>
              <w:rPr>
                <w:rFonts w:ascii="宋体" w:hAnsi="宋体" w:cs="宋体"/>
                <w:lang w:val="en-GB"/>
              </w:rPr>
            </w:pPr>
          </w:p>
          <w:p w:rsidR="00A63FA2" w:rsidRDefault="008A4483">
            <w:pPr>
              <w:spacing w:before="240" w:after="120"/>
              <w:rPr>
                <w:lang w:val="en-GB"/>
              </w:rPr>
            </w:pPr>
            <w:r>
              <w:rPr>
                <w:rFonts w:ascii="宋体" w:hAnsi="宋体" w:cs="宋体" w:hint="eastAsia"/>
                <w:lang w:val="en-GB"/>
              </w:rPr>
              <w:t>HACCP计划1（</w:t>
            </w:r>
            <w:r>
              <w:rPr>
                <w:rFonts w:ascii="宋体" w:hAnsi="宋体" w:cs="宋体" w:hint="eastAsia"/>
              </w:rPr>
              <w:t>不涉及</w:t>
            </w:r>
            <w:r>
              <w:rPr>
                <w:rFonts w:ascii="宋体" w:hAnsi="宋体" w:cs="宋体" w:hint="eastAsia"/>
                <w:lang w:val="en-GB"/>
              </w:rPr>
              <w:t>）</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871"/>
              <w:gridCol w:w="1662"/>
              <w:gridCol w:w="1310"/>
              <w:gridCol w:w="1820"/>
              <w:gridCol w:w="1080"/>
              <w:gridCol w:w="1530"/>
            </w:tblGrid>
            <w:tr w:rsidR="00A63FA2">
              <w:trPr>
                <w:trHeight w:val="742"/>
                <w:tblHeader/>
              </w:trPr>
              <w:tc>
                <w:tcPr>
                  <w:tcW w:w="711" w:type="dxa"/>
                  <w:shd w:val="clear" w:color="auto" w:fill="auto"/>
                </w:tcPr>
                <w:p w:rsidR="00A63FA2" w:rsidRDefault="00A63FA2">
                  <w:pPr>
                    <w:pStyle w:val="Header9ptTableCentered"/>
                    <w:rPr>
                      <w:lang w:eastAsia="zh-CN"/>
                    </w:rPr>
                  </w:pPr>
                </w:p>
                <w:p w:rsidR="00A63FA2" w:rsidRDefault="008A4483">
                  <w:pPr>
                    <w:pStyle w:val="Header9ptTableCentered"/>
                    <w:rPr>
                      <w:lang w:eastAsia="zh-CN"/>
                    </w:rPr>
                  </w:pPr>
                  <w:r>
                    <w:rPr>
                      <w:rFonts w:hint="eastAsia"/>
                      <w:lang w:eastAsia="zh-CN"/>
                    </w:rPr>
                    <w:t>序号</w:t>
                  </w:r>
                </w:p>
              </w:tc>
              <w:tc>
                <w:tcPr>
                  <w:tcW w:w="871" w:type="dxa"/>
                  <w:shd w:val="clear" w:color="auto" w:fill="auto"/>
                </w:tcPr>
                <w:p w:rsidR="00A63FA2" w:rsidRDefault="008A4483">
                  <w:pPr>
                    <w:pStyle w:val="Header9ptTableCentered"/>
                    <w:rPr>
                      <w:lang w:eastAsia="zh-CN"/>
                    </w:rPr>
                  </w:pPr>
                  <w:r>
                    <w:rPr>
                      <w:rFonts w:hint="eastAsia"/>
                      <w:lang w:eastAsia="zh-CN"/>
                    </w:rPr>
                    <w:t xml:space="preserve"> </w:t>
                  </w:r>
                </w:p>
                <w:p w:rsidR="00A63FA2" w:rsidRDefault="008A4483">
                  <w:pPr>
                    <w:pStyle w:val="Header9ptTableCentered"/>
                    <w:rPr>
                      <w:lang w:eastAsia="zh-CN"/>
                    </w:rPr>
                  </w:pPr>
                  <w:r>
                    <w:rPr>
                      <w:rFonts w:hint="eastAsia"/>
                      <w:lang w:eastAsia="zh-CN"/>
                    </w:rPr>
                    <w:t>过程步骤</w:t>
                  </w:r>
                </w:p>
              </w:tc>
              <w:tc>
                <w:tcPr>
                  <w:tcW w:w="1662" w:type="dxa"/>
                  <w:shd w:val="clear" w:color="auto" w:fill="auto"/>
                </w:tcPr>
                <w:p w:rsidR="00A63FA2" w:rsidRDefault="008A4483">
                  <w:pPr>
                    <w:pStyle w:val="Header9ptTableCentered"/>
                    <w:rPr>
                      <w:lang w:eastAsia="zh-CN"/>
                    </w:rPr>
                  </w:pPr>
                  <w:r>
                    <w:rPr>
                      <w:rFonts w:hint="eastAsia"/>
                      <w:lang w:eastAsia="zh-CN"/>
                    </w:rPr>
                    <w:t xml:space="preserve"> </w:t>
                  </w:r>
                </w:p>
                <w:p w:rsidR="00A63FA2" w:rsidRDefault="008A4483">
                  <w:pPr>
                    <w:pStyle w:val="Header9ptTableCentered"/>
                    <w:rPr>
                      <w:lang w:eastAsia="zh-CN"/>
                    </w:rPr>
                  </w:pPr>
                  <w:r>
                    <w:rPr>
                      <w:rFonts w:hint="eastAsia"/>
                      <w:lang w:val="en-US" w:eastAsia="zh-CN"/>
                    </w:rPr>
                    <w:t>食品安全</w:t>
                  </w:r>
                  <w:r>
                    <w:rPr>
                      <w:rFonts w:hint="eastAsia"/>
                      <w:lang w:eastAsia="zh-CN"/>
                    </w:rPr>
                    <w:t>危害</w:t>
                  </w:r>
                </w:p>
              </w:tc>
              <w:tc>
                <w:tcPr>
                  <w:tcW w:w="1310" w:type="dxa"/>
                  <w:shd w:val="clear" w:color="auto" w:fill="auto"/>
                </w:tcPr>
                <w:p w:rsidR="00A63FA2" w:rsidRDefault="008A4483">
                  <w:pPr>
                    <w:pStyle w:val="Header9ptTableCentered"/>
                    <w:rPr>
                      <w:lang w:val="fr-FR" w:eastAsia="zh-CN"/>
                    </w:rPr>
                  </w:pPr>
                  <w:r>
                    <w:rPr>
                      <w:rFonts w:hint="eastAsia"/>
                      <w:lang w:val="fr-FR" w:eastAsia="zh-CN"/>
                    </w:rPr>
                    <w:t xml:space="preserve"> </w:t>
                  </w:r>
                </w:p>
                <w:p w:rsidR="00A63FA2" w:rsidRDefault="008A4483">
                  <w:pPr>
                    <w:pStyle w:val="Header9ptTableCentered"/>
                    <w:rPr>
                      <w:lang w:val="fr-FR" w:eastAsia="zh-CN"/>
                    </w:rPr>
                  </w:pPr>
                  <w:r>
                    <w:rPr>
                      <w:rFonts w:hint="eastAsia"/>
                      <w:lang w:val="fr-FR" w:eastAsia="zh-CN"/>
                    </w:rPr>
                    <w:t>关键限值</w:t>
                  </w:r>
                </w:p>
              </w:tc>
              <w:tc>
                <w:tcPr>
                  <w:tcW w:w="1820" w:type="dxa"/>
                  <w:shd w:val="clear" w:color="auto" w:fill="auto"/>
                </w:tcPr>
                <w:p w:rsidR="00A63FA2" w:rsidRDefault="008A4483">
                  <w:pPr>
                    <w:pStyle w:val="Header9ptTableCentered"/>
                    <w:rPr>
                      <w:lang w:eastAsia="zh-CN"/>
                    </w:rPr>
                  </w:pPr>
                  <w:r>
                    <w:rPr>
                      <w:rFonts w:hint="eastAsia"/>
                      <w:lang w:eastAsia="zh-CN"/>
                    </w:rPr>
                    <w:t xml:space="preserve"> </w:t>
                  </w:r>
                </w:p>
                <w:p w:rsidR="00A63FA2" w:rsidRDefault="008A4483">
                  <w:pPr>
                    <w:pStyle w:val="Header9ptTableCentered"/>
                    <w:rPr>
                      <w:lang w:val="fr-FR" w:eastAsia="zh-CN"/>
                    </w:rPr>
                  </w:pPr>
                  <w:r>
                    <w:rPr>
                      <w:rFonts w:hint="eastAsia"/>
                      <w:lang w:eastAsia="zh-CN"/>
                    </w:rPr>
                    <w:t>监控程序</w:t>
                  </w:r>
                </w:p>
              </w:tc>
              <w:tc>
                <w:tcPr>
                  <w:tcW w:w="1080" w:type="dxa"/>
                  <w:shd w:val="clear" w:color="auto" w:fill="auto"/>
                </w:tcPr>
                <w:p w:rsidR="00A63FA2" w:rsidRDefault="008A4483">
                  <w:pPr>
                    <w:pStyle w:val="Header9ptTableCentered"/>
                    <w:rPr>
                      <w:lang w:val="en-US" w:eastAsia="zh-CN"/>
                    </w:rPr>
                  </w:pPr>
                  <w:r>
                    <w:rPr>
                      <w:rFonts w:hint="eastAsia"/>
                      <w:lang w:val="en-US" w:eastAsia="zh-CN"/>
                    </w:rPr>
                    <w:t>责任人</w:t>
                  </w:r>
                </w:p>
              </w:tc>
              <w:tc>
                <w:tcPr>
                  <w:tcW w:w="1530" w:type="dxa"/>
                  <w:shd w:val="clear" w:color="auto" w:fill="auto"/>
                </w:tcPr>
                <w:p w:rsidR="00A63FA2" w:rsidRDefault="008A4483">
                  <w:pPr>
                    <w:pStyle w:val="Header9ptTableCentered"/>
                    <w:jc w:val="both"/>
                    <w:rPr>
                      <w:lang w:val="en-US" w:eastAsia="zh-CN"/>
                    </w:rPr>
                  </w:pPr>
                  <w:r>
                    <w:rPr>
                      <w:rFonts w:hint="eastAsia"/>
                      <w:lang w:val="en-US" w:eastAsia="zh-CN"/>
                    </w:rPr>
                    <w:t>相关记录名称</w:t>
                  </w:r>
                </w:p>
              </w:tc>
            </w:tr>
            <w:tr w:rsidR="00A63FA2">
              <w:trPr>
                <w:trHeight w:val="310"/>
              </w:trPr>
              <w:tc>
                <w:tcPr>
                  <w:tcW w:w="711"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lang w:val="fr-FR"/>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lang w:val="fr-FR"/>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color w:val="0000FF"/>
                      <w:szCs w:val="21"/>
                    </w:rPr>
                  </w:pPr>
                </w:p>
              </w:tc>
            </w:tr>
            <w:tr w:rsidR="00A63FA2">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rPr>
                      <w:rFonts w:ascii="宋体" w:hAnsi="宋体" w:cs="宋体"/>
                      <w:szCs w:val="21"/>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adjustRightInd w:val="0"/>
                    <w:spacing w:line="220" w:lineRule="exact"/>
                    <w:textAlignment w:val="baseline"/>
                    <w:rPr>
                      <w:rFonts w:ascii="宋体" w:hAnsi="宋体" w:cs="宋体"/>
                      <w:kern w:val="0"/>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spacing w:line="280" w:lineRule="exact"/>
                    <w:jc w:val="left"/>
                    <w:rPr>
                      <w:rFonts w:ascii="宋体" w:hAnsi="宋体" w:cs="宋体"/>
                      <w:szCs w:val="21"/>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63FA2" w:rsidRDefault="00A63FA2">
                  <w:pPr>
                    <w:jc w:val="left"/>
                    <w:rPr>
                      <w:rFonts w:ascii="宋体" w:hAnsi="宋体" w:cs="宋体"/>
                      <w:szCs w:val="21"/>
                    </w:rPr>
                  </w:pPr>
                </w:p>
              </w:tc>
            </w:tr>
          </w:tbl>
          <w:p w:rsidR="00A63FA2" w:rsidRDefault="00A63FA2"/>
        </w:tc>
        <w:tc>
          <w:tcPr>
            <w:tcW w:w="1593" w:type="dxa"/>
            <w:gridSpan w:val="3"/>
            <w:vMerge/>
            <w:shd w:val="clear" w:color="auto" w:fill="auto"/>
          </w:tcPr>
          <w:p w:rsidR="00A63FA2" w:rsidRDefault="00A63FA2"/>
        </w:tc>
      </w:tr>
      <w:tr w:rsidR="00A63FA2">
        <w:trPr>
          <w:gridBefore w:val="1"/>
          <w:wBefore w:w="14" w:type="dxa"/>
          <w:trHeight w:val="1057"/>
        </w:trPr>
        <w:tc>
          <w:tcPr>
            <w:tcW w:w="2114" w:type="dxa"/>
            <w:vMerge/>
            <w:shd w:val="clear" w:color="auto" w:fill="auto"/>
          </w:tcPr>
          <w:p w:rsidR="00A63FA2" w:rsidRDefault="00A63FA2"/>
        </w:tc>
        <w:tc>
          <w:tcPr>
            <w:tcW w:w="994" w:type="dxa"/>
            <w:gridSpan w:val="3"/>
            <w:shd w:val="clear" w:color="auto" w:fill="auto"/>
          </w:tcPr>
          <w:p w:rsidR="00A63FA2" w:rsidRDefault="008A4483">
            <w:r>
              <w:rPr>
                <w:rFonts w:hint="eastAsia"/>
              </w:rPr>
              <w:t xml:space="preserve">8.5.4.4 </w:t>
            </w:r>
            <w:r>
              <w:rPr>
                <w:rFonts w:hint="eastAsia"/>
              </w:rPr>
              <w:t>超出关键限值或行动限值采取的措施</w:t>
            </w:r>
          </w:p>
          <w:p w:rsidR="00A63FA2" w:rsidRDefault="00A63FA2"/>
        </w:tc>
        <w:tc>
          <w:tcPr>
            <w:tcW w:w="742" w:type="dxa"/>
            <w:shd w:val="clear" w:color="auto" w:fill="auto"/>
          </w:tcPr>
          <w:p w:rsidR="00A63FA2" w:rsidRDefault="00A63FA2"/>
        </w:tc>
        <w:tc>
          <w:tcPr>
            <w:tcW w:w="9257" w:type="dxa"/>
            <w:shd w:val="clear" w:color="auto" w:fill="auto"/>
          </w:tcPr>
          <w:p w:rsidR="00A63FA2" w:rsidRDefault="008A4483">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A63FA2">
              <w:tc>
                <w:tcPr>
                  <w:tcW w:w="1507" w:type="dxa"/>
                </w:tcPr>
                <w:p w:rsidR="00A63FA2" w:rsidRDefault="008A4483">
                  <w:r>
                    <w:rPr>
                      <w:rFonts w:hint="eastAsia"/>
                    </w:rPr>
                    <w:t>发生日期</w:t>
                  </w:r>
                </w:p>
              </w:tc>
              <w:tc>
                <w:tcPr>
                  <w:tcW w:w="1507" w:type="dxa"/>
                </w:tcPr>
                <w:p w:rsidR="00A63FA2" w:rsidRDefault="008A4483">
                  <w:r>
                    <w:rPr>
                      <w:rFonts w:hint="eastAsia"/>
                    </w:rPr>
                    <w:t>潜在不安全产品未放行</w:t>
                  </w:r>
                </w:p>
              </w:tc>
              <w:tc>
                <w:tcPr>
                  <w:tcW w:w="1770" w:type="dxa"/>
                </w:tcPr>
                <w:p w:rsidR="00A63FA2" w:rsidRDefault="008A4483">
                  <w:r>
                    <w:rPr>
                      <w:rFonts w:hint="eastAsia"/>
                    </w:rPr>
                    <w:t>不符合的原因</w:t>
                  </w:r>
                </w:p>
              </w:tc>
              <w:tc>
                <w:tcPr>
                  <w:tcW w:w="2810" w:type="dxa"/>
                </w:tcPr>
                <w:p w:rsidR="00A63FA2" w:rsidRDefault="008A4483">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A63FA2" w:rsidRDefault="008A4483">
                  <w:r>
                    <w:rPr>
                      <w:rFonts w:hint="eastAsia"/>
                    </w:rPr>
                    <w:t>防止再次发生措施</w:t>
                  </w:r>
                </w:p>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bl>
          <w:p w:rsidR="00A63FA2" w:rsidRDefault="00A63FA2"/>
          <w:p w:rsidR="00A63FA2" w:rsidRDefault="008A4483">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A63FA2" w:rsidRDefault="00A63FA2"/>
        </w:tc>
        <w:tc>
          <w:tcPr>
            <w:tcW w:w="1593" w:type="dxa"/>
            <w:gridSpan w:val="3"/>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1219"/>
        </w:trPr>
        <w:tc>
          <w:tcPr>
            <w:tcW w:w="2114" w:type="dxa"/>
            <w:vMerge/>
            <w:shd w:val="clear" w:color="auto" w:fill="auto"/>
          </w:tcPr>
          <w:p w:rsidR="00A63FA2" w:rsidRDefault="00A63FA2"/>
        </w:tc>
        <w:tc>
          <w:tcPr>
            <w:tcW w:w="994" w:type="dxa"/>
            <w:gridSpan w:val="3"/>
            <w:shd w:val="clear" w:color="auto" w:fill="auto"/>
          </w:tcPr>
          <w:p w:rsidR="00A63FA2" w:rsidRDefault="008A4483">
            <w:r>
              <w:rPr>
                <w:rFonts w:hint="eastAsia"/>
              </w:rPr>
              <w:t>8.5.4.5</w:t>
            </w:r>
            <w:r>
              <w:rPr>
                <w:rFonts w:hint="eastAsia"/>
              </w:rPr>
              <w:t>实施危害控制计划</w:t>
            </w:r>
          </w:p>
          <w:p w:rsidR="00A63FA2" w:rsidRDefault="00A63FA2"/>
        </w:tc>
        <w:tc>
          <w:tcPr>
            <w:tcW w:w="742" w:type="dxa"/>
            <w:shd w:val="clear" w:color="auto" w:fill="auto"/>
          </w:tcPr>
          <w:p w:rsidR="00A63FA2" w:rsidRDefault="008A4483">
            <w:r>
              <w:rPr>
                <w:rFonts w:hint="eastAsia"/>
              </w:rPr>
              <w:t>现场查看</w:t>
            </w:r>
          </w:p>
        </w:tc>
        <w:tc>
          <w:tcPr>
            <w:tcW w:w="9257" w:type="dxa"/>
            <w:shd w:val="clear" w:color="auto" w:fill="auto"/>
          </w:tcPr>
          <w:p w:rsidR="00A63FA2" w:rsidRDefault="008A4483">
            <w:r>
              <w:rPr>
                <w:rFonts w:hint="eastAsia"/>
              </w:rPr>
              <w:t>OPRP</w:t>
            </w:r>
            <w:r>
              <w:rPr>
                <w:rFonts w:hint="eastAsia"/>
              </w:rPr>
              <w:t>的实施情况：</w:t>
            </w:r>
            <w:r>
              <w:rPr>
                <w:rFonts w:hint="eastAsia"/>
                <w:b/>
                <w:bCs/>
              </w:rPr>
              <w:t>见生产部审核记录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A63FA2">
              <w:tc>
                <w:tcPr>
                  <w:tcW w:w="924" w:type="dxa"/>
                </w:tcPr>
                <w:p w:rsidR="00A63FA2" w:rsidRDefault="00A63FA2"/>
              </w:tc>
              <w:tc>
                <w:tcPr>
                  <w:tcW w:w="1935" w:type="dxa"/>
                </w:tcPr>
                <w:p w:rsidR="00A63FA2" w:rsidRDefault="008A4483">
                  <w:r>
                    <w:rPr>
                      <w:rFonts w:hint="eastAsia"/>
                    </w:rPr>
                    <w:t>地点</w:t>
                  </w:r>
                </w:p>
              </w:tc>
              <w:tc>
                <w:tcPr>
                  <w:tcW w:w="1662" w:type="dxa"/>
                </w:tcPr>
                <w:p w:rsidR="00A63FA2" w:rsidRDefault="008A4483">
                  <w:r>
                    <w:rPr>
                      <w:rFonts w:hint="eastAsia"/>
                    </w:rPr>
                    <w:t>操作限值</w:t>
                  </w:r>
                </w:p>
              </w:tc>
              <w:tc>
                <w:tcPr>
                  <w:tcW w:w="1275" w:type="dxa"/>
                </w:tcPr>
                <w:p w:rsidR="00A63FA2" w:rsidRDefault="008A4483">
                  <w:r>
                    <w:rPr>
                      <w:rFonts w:hint="eastAsia"/>
                    </w:rPr>
                    <w:t>记录情况</w:t>
                  </w:r>
                </w:p>
              </w:tc>
              <w:tc>
                <w:tcPr>
                  <w:tcW w:w="1898" w:type="dxa"/>
                </w:tcPr>
                <w:p w:rsidR="00A63FA2" w:rsidRDefault="008A4483">
                  <w:r>
                    <w:rPr>
                      <w:rFonts w:hint="eastAsia"/>
                    </w:rPr>
                    <w:t>现场显示</w:t>
                  </w:r>
                </w:p>
              </w:tc>
              <w:tc>
                <w:tcPr>
                  <w:tcW w:w="1349" w:type="dxa"/>
                </w:tcPr>
                <w:p w:rsidR="00A63FA2" w:rsidRDefault="008A4483">
                  <w:r>
                    <w:rPr>
                      <w:rFonts w:hint="eastAsia"/>
                    </w:rPr>
                    <w:t>结论</w:t>
                  </w:r>
                </w:p>
              </w:tc>
            </w:tr>
            <w:tr w:rsidR="00A63FA2">
              <w:tc>
                <w:tcPr>
                  <w:tcW w:w="924" w:type="dxa"/>
                </w:tcPr>
                <w:p w:rsidR="00A63FA2" w:rsidRDefault="008A4483">
                  <w:r>
                    <w:rPr>
                      <w:rFonts w:hint="eastAsia"/>
                    </w:rPr>
                    <w:t>OPRP1</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OPRP2</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OPRP3</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bl>
          <w:p w:rsidR="00A63FA2" w:rsidRDefault="00A63FA2">
            <w:pPr>
              <w:rPr>
                <w:highlight w:val="cyan"/>
              </w:rPr>
            </w:pPr>
          </w:p>
          <w:p w:rsidR="00A63FA2" w:rsidRDefault="008A4483">
            <w:r>
              <w:rPr>
                <w:rFonts w:hint="eastAsia"/>
              </w:rPr>
              <w:t>HACCP</w:t>
            </w:r>
            <w:r>
              <w:rPr>
                <w:rFonts w:hint="eastAsia"/>
              </w:rPr>
              <w:t>的实施情况：</w:t>
            </w:r>
          </w:p>
          <w:tbl>
            <w:tblPr>
              <w:tblStyle w:val="ab"/>
              <w:tblW w:w="9043" w:type="dxa"/>
              <w:tblLayout w:type="fixed"/>
              <w:tblLook w:val="04A0" w:firstRow="1" w:lastRow="0" w:firstColumn="1" w:lastColumn="0" w:noHBand="0" w:noVBand="1"/>
            </w:tblPr>
            <w:tblGrid>
              <w:gridCol w:w="934"/>
              <w:gridCol w:w="1925"/>
              <w:gridCol w:w="1662"/>
              <w:gridCol w:w="1558"/>
              <w:gridCol w:w="1615"/>
              <w:gridCol w:w="1349"/>
            </w:tblGrid>
            <w:tr w:rsidR="00A63FA2">
              <w:tc>
                <w:tcPr>
                  <w:tcW w:w="934" w:type="dxa"/>
                </w:tcPr>
                <w:p w:rsidR="00A63FA2" w:rsidRDefault="00A63FA2"/>
              </w:tc>
              <w:tc>
                <w:tcPr>
                  <w:tcW w:w="1925" w:type="dxa"/>
                </w:tcPr>
                <w:p w:rsidR="00A63FA2" w:rsidRDefault="008A4483">
                  <w:r>
                    <w:rPr>
                      <w:rFonts w:hint="eastAsia"/>
                    </w:rPr>
                    <w:t>地点</w:t>
                  </w:r>
                </w:p>
              </w:tc>
              <w:tc>
                <w:tcPr>
                  <w:tcW w:w="1662" w:type="dxa"/>
                </w:tcPr>
                <w:p w:rsidR="00A63FA2" w:rsidRDefault="008A4483">
                  <w:r>
                    <w:rPr>
                      <w:rFonts w:hint="eastAsia"/>
                    </w:rPr>
                    <w:t>关键限值</w:t>
                  </w:r>
                  <w:r>
                    <w:rPr>
                      <w:rFonts w:hint="eastAsia"/>
                    </w:rPr>
                    <w:t>CL</w:t>
                  </w:r>
                </w:p>
              </w:tc>
              <w:tc>
                <w:tcPr>
                  <w:tcW w:w="1558" w:type="dxa"/>
                </w:tcPr>
                <w:p w:rsidR="00A63FA2" w:rsidRDefault="008A4483">
                  <w:r>
                    <w:rPr>
                      <w:rFonts w:hint="eastAsia"/>
                    </w:rPr>
                    <w:t>记录情况</w:t>
                  </w:r>
                </w:p>
              </w:tc>
              <w:tc>
                <w:tcPr>
                  <w:tcW w:w="1615" w:type="dxa"/>
                </w:tcPr>
                <w:p w:rsidR="00A63FA2" w:rsidRDefault="008A4483">
                  <w:r>
                    <w:rPr>
                      <w:rFonts w:hint="eastAsia"/>
                    </w:rPr>
                    <w:t>现场显示</w:t>
                  </w:r>
                </w:p>
              </w:tc>
              <w:tc>
                <w:tcPr>
                  <w:tcW w:w="1349" w:type="dxa"/>
                </w:tcPr>
                <w:p w:rsidR="00A63FA2" w:rsidRDefault="008A4483">
                  <w:r>
                    <w:rPr>
                      <w:rFonts w:hint="eastAsia"/>
                    </w:rPr>
                    <w:t>结论</w:t>
                  </w:r>
                </w:p>
              </w:tc>
            </w:tr>
            <w:tr w:rsidR="00A63FA2">
              <w:tc>
                <w:tcPr>
                  <w:tcW w:w="934" w:type="dxa"/>
                </w:tcPr>
                <w:p w:rsidR="00A63FA2" w:rsidRDefault="008A4483">
                  <w:r>
                    <w:rPr>
                      <w:rFonts w:hint="eastAsia"/>
                    </w:rPr>
                    <w:t>CCP1</w:t>
                  </w:r>
                </w:p>
              </w:tc>
              <w:tc>
                <w:tcPr>
                  <w:tcW w:w="1925" w:type="dxa"/>
                </w:tcPr>
                <w:p w:rsidR="00A63FA2" w:rsidRDefault="00A63FA2"/>
              </w:tc>
              <w:tc>
                <w:tcPr>
                  <w:tcW w:w="1662" w:type="dxa"/>
                </w:tcPr>
                <w:p w:rsidR="00A63FA2" w:rsidRDefault="00A63FA2"/>
              </w:tc>
              <w:tc>
                <w:tcPr>
                  <w:tcW w:w="1558" w:type="dxa"/>
                </w:tcPr>
                <w:p w:rsidR="00A63FA2" w:rsidRDefault="00A63FA2"/>
              </w:tc>
              <w:tc>
                <w:tcPr>
                  <w:tcW w:w="1615" w:type="dxa"/>
                </w:tcPr>
                <w:p w:rsidR="00A63FA2" w:rsidRDefault="00A63FA2"/>
              </w:tc>
              <w:tc>
                <w:tcPr>
                  <w:tcW w:w="1349" w:type="dxa"/>
                </w:tcPr>
                <w:p w:rsidR="00A63FA2" w:rsidRDefault="00A63FA2"/>
              </w:tc>
            </w:tr>
            <w:tr w:rsidR="00A63FA2">
              <w:tc>
                <w:tcPr>
                  <w:tcW w:w="934" w:type="dxa"/>
                </w:tcPr>
                <w:p w:rsidR="00A63FA2" w:rsidRDefault="008A4483">
                  <w:r>
                    <w:rPr>
                      <w:rFonts w:hint="eastAsia"/>
                    </w:rPr>
                    <w:t>CCP2</w:t>
                  </w:r>
                </w:p>
              </w:tc>
              <w:tc>
                <w:tcPr>
                  <w:tcW w:w="1925" w:type="dxa"/>
                </w:tcPr>
                <w:p w:rsidR="00A63FA2" w:rsidRDefault="00A63FA2"/>
              </w:tc>
              <w:tc>
                <w:tcPr>
                  <w:tcW w:w="1662" w:type="dxa"/>
                </w:tcPr>
                <w:p w:rsidR="00A63FA2" w:rsidRDefault="00A63FA2"/>
              </w:tc>
              <w:tc>
                <w:tcPr>
                  <w:tcW w:w="1558" w:type="dxa"/>
                </w:tcPr>
                <w:p w:rsidR="00A63FA2" w:rsidRDefault="00A63FA2"/>
              </w:tc>
              <w:tc>
                <w:tcPr>
                  <w:tcW w:w="1615" w:type="dxa"/>
                </w:tcPr>
                <w:p w:rsidR="00A63FA2" w:rsidRDefault="00A63FA2"/>
              </w:tc>
              <w:tc>
                <w:tcPr>
                  <w:tcW w:w="1349" w:type="dxa"/>
                </w:tcPr>
                <w:p w:rsidR="00A63FA2" w:rsidRDefault="00A63FA2"/>
              </w:tc>
            </w:tr>
            <w:tr w:rsidR="00A63FA2">
              <w:tc>
                <w:tcPr>
                  <w:tcW w:w="934" w:type="dxa"/>
                </w:tcPr>
                <w:p w:rsidR="00A63FA2" w:rsidRDefault="008A4483">
                  <w:r>
                    <w:rPr>
                      <w:rFonts w:hint="eastAsia"/>
                    </w:rPr>
                    <w:t>CCP3</w:t>
                  </w:r>
                </w:p>
              </w:tc>
              <w:tc>
                <w:tcPr>
                  <w:tcW w:w="1925" w:type="dxa"/>
                </w:tcPr>
                <w:p w:rsidR="00A63FA2" w:rsidRDefault="00A63FA2"/>
              </w:tc>
              <w:tc>
                <w:tcPr>
                  <w:tcW w:w="1662" w:type="dxa"/>
                </w:tcPr>
                <w:p w:rsidR="00A63FA2" w:rsidRDefault="00A63FA2"/>
              </w:tc>
              <w:tc>
                <w:tcPr>
                  <w:tcW w:w="1558" w:type="dxa"/>
                </w:tcPr>
                <w:p w:rsidR="00A63FA2" w:rsidRDefault="00A63FA2"/>
              </w:tc>
              <w:tc>
                <w:tcPr>
                  <w:tcW w:w="1615" w:type="dxa"/>
                </w:tcPr>
                <w:p w:rsidR="00A63FA2" w:rsidRDefault="00A63FA2"/>
              </w:tc>
              <w:tc>
                <w:tcPr>
                  <w:tcW w:w="1349" w:type="dxa"/>
                </w:tcPr>
                <w:p w:rsidR="00A63FA2" w:rsidRDefault="00A63FA2"/>
              </w:tc>
            </w:tr>
          </w:tbl>
          <w:p w:rsidR="00A63FA2" w:rsidRDefault="00A63FA2"/>
        </w:tc>
        <w:tc>
          <w:tcPr>
            <w:tcW w:w="1593" w:type="dxa"/>
            <w:gridSpan w:val="3"/>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486"/>
        </w:trPr>
        <w:tc>
          <w:tcPr>
            <w:tcW w:w="2114" w:type="dxa"/>
            <w:vMerge w:val="restart"/>
            <w:shd w:val="clear" w:color="auto" w:fill="auto"/>
          </w:tcPr>
          <w:p w:rsidR="00A63FA2" w:rsidRDefault="008A4483">
            <w:r>
              <w:rPr>
                <w:rFonts w:hint="eastAsia"/>
              </w:rPr>
              <w:t>PRP</w:t>
            </w:r>
            <w:r>
              <w:rPr>
                <w:rFonts w:hint="eastAsia"/>
              </w:rPr>
              <w:t>和危害控制计划文件的更新</w:t>
            </w:r>
          </w:p>
        </w:tc>
        <w:tc>
          <w:tcPr>
            <w:tcW w:w="994" w:type="dxa"/>
            <w:gridSpan w:val="3"/>
            <w:vMerge w:val="restart"/>
            <w:shd w:val="clear" w:color="auto" w:fill="auto"/>
          </w:tcPr>
          <w:p w:rsidR="00A63FA2" w:rsidRDefault="008A4483">
            <w:r>
              <w:rPr>
                <w:rFonts w:hint="eastAsia"/>
              </w:rPr>
              <w:t>F8. 6</w:t>
            </w:r>
          </w:p>
          <w:p w:rsidR="00A63FA2" w:rsidRDefault="00A63FA2"/>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8.6</w:t>
            </w:r>
            <w:r>
              <w:rPr>
                <w:rFonts w:hint="eastAsia"/>
              </w:rPr>
              <w:t>条款</w:t>
            </w:r>
            <w:r>
              <w:rPr>
                <w:rFonts w:hint="eastAsia"/>
              </w:rPr>
              <w:t xml:space="preserve">  </w:t>
            </w:r>
            <w:r>
              <w:rPr>
                <w:rFonts w:hint="eastAsia"/>
              </w:rPr>
              <w:sym w:font="Wingdings" w:char="00A8"/>
            </w:r>
            <w:r>
              <w:rPr>
                <w:rFonts w:hint="eastAsia"/>
              </w:rPr>
              <w:t>《更新控制程序》</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4274"/>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A63FA2" w:rsidRDefault="008A4483">
            <w:r>
              <w:rPr>
                <w:rFonts w:hint="eastAsia"/>
              </w:rPr>
              <w:sym w:font="Wingdings" w:char="00FE"/>
            </w:r>
            <w:r>
              <w:rPr>
                <w:rFonts w:hint="eastAsia"/>
              </w:rPr>
              <w:t>体系建立以来未发生</w:t>
            </w:r>
          </w:p>
          <w:p w:rsidR="00A63FA2" w:rsidRDefault="008A4483">
            <w:r>
              <w:rPr>
                <w:rFonts w:hint="eastAsia"/>
              </w:rPr>
              <w:sym w:font="Wingdings" w:char="00A8"/>
            </w:r>
            <w:r>
              <w:rPr>
                <w:rFonts w:hint="eastAsia"/>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A63FA2">
              <w:tc>
                <w:tcPr>
                  <w:tcW w:w="1925" w:type="dxa"/>
                </w:tcPr>
                <w:p w:rsidR="00A63FA2" w:rsidRDefault="008A4483">
                  <w:r>
                    <w:rPr>
                      <w:rFonts w:hint="eastAsia"/>
                    </w:rPr>
                    <w:t>变更的内容</w:t>
                  </w:r>
                </w:p>
              </w:tc>
              <w:tc>
                <w:tcPr>
                  <w:tcW w:w="2300" w:type="dxa"/>
                </w:tcPr>
                <w:p w:rsidR="00A63FA2" w:rsidRDefault="008A4483">
                  <w:r>
                    <w:rPr>
                      <w:rFonts w:hint="eastAsia"/>
                    </w:rPr>
                    <w:t>变更的时间</w:t>
                  </w:r>
                </w:p>
              </w:tc>
              <w:tc>
                <w:tcPr>
                  <w:tcW w:w="4818" w:type="dxa"/>
                </w:tcPr>
                <w:p w:rsidR="00A63FA2" w:rsidRDefault="008A4483">
                  <w:r>
                    <w:rPr>
                      <w:rFonts w:hint="eastAsia"/>
                    </w:rPr>
                    <w:t>变更的内容</w:t>
                  </w:r>
                </w:p>
              </w:tc>
            </w:tr>
            <w:tr w:rsidR="00A63FA2">
              <w:tc>
                <w:tcPr>
                  <w:tcW w:w="1925" w:type="dxa"/>
                </w:tcPr>
                <w:p w:rsidR="00A63FA2" w:rsidRDefault="008A4483">
                  <w:r>
                    <w:rPr>
                      <w:rFonts w:hint="eastAsia"/>
                    </w:rPr>
                    <w:t>原料、</w:t>
                  </w:r>
                  <w:r>
                    <w:rPr>
                      <w:rFonts w:hint="eastAsia"/>
                    </w:rPr>
                    <w:t xml:space="preserve"> </w:t>
                  </w:r>
                  <w:r>
                    <w:rPr>
                      <w:rFonts w:hint="eastAsia"/>
                    </w:rPr>
                    <w:t>辅料和与产品接触材料的特性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成品特性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预期用途</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流程图、</w:t>
                  </w:r>
                  <w:r>
                    <w:rPr>
                      <w:rFonts w:hint="eastAsia"/>
                    </w:rPr>
                    <w:t xml:space="preserve"> </w:t>
                  </w:r>
                  <w:r>
                    <w:rPr>
                      <w:rFonts w:hint="eastAsia"/>
                    </w:rPr>
                    <w:t>工艺步骤和控制措施</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PRP</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OPRP</w:t>
                  </w:r>
                  <w:r>
                    <w:rPr>
                      <w:rFonts w:hint="eastAsia"/>
                    </w:rPr>
                    <w:t>计划</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HACCP</w:t>
                  </w:r>
                  <w:r>
                    <w:rPr>
                      <w:rFonts w:hint="eastAsia"/>
                    </w:rPr>
                    <w:t>计划</w:t>
                  </w:r>
                </w:p>
              </w:tc>
              <w:tc>
                <w:tcPr>
                  <w:tcW w:w="2300" w:type="dxa"/>
                </w:tcPr>
                <w:p w:rsidR="00A63FA2" w:rsidRDefault="008A4483">
                  <w:r>
                    <w:rPr>
                      <w:rFonts w:hint="eastAsia"/>
                    </w:rPr>
                    <w:t>——</w:t>
                  </w:r>
                </w:p>
              </w:tc>
              <w:tc>
                <w:tcPr>
                  <w:tcW w:w="4818" w:type="dxa"/>
                </w:tcPr>
                <w:p w:rsidR="00A63FA2" w:rsidRDefault="00A63FA2"/>
              </w:tc>
            </w:tr>
          </w:tbl>
          <w:p w:rsidR="00A63FA2" w:rsidRDefault="00A63FA2"/>
        </w:tc>
        <w:tc>
          <w:tcPr>
            <w:tcW w:w="1593" w:type="dxa"/>
            <w:gridSpan w:val="3"/>
            <w:vMerge/>
            <w:shd w:val="clear" w:color="auto" w:fill="auto"/>
          </w:tcPr>
          <w:p w:rsidR="00A63FA2" w:rsidRDefault="00A63FA2"/>
        </w:tc>
      </w:tr>
      <w:tr w:rsidR="00A63FA2">
        <w:trPr>
          <w:gridBefore w:val="1"/>
          <w:wBefore w:w="14" w:type="dxa"/>
          <w:trHeight w:val="486"/>
        </w:trPr>
        <w:tc>
          <w:tcPr>
            <w:tcW w:w="2114" w:type="dxa"/>
            <w:vMerge w:val="restart"/>
            <w:shd w:val="clear" w:color="auto" w:fill="auto"/>
          </w:tcPr>
          <w:p w:rsidR="00A63FA2" w:rsidRDefault="008A4483">
            <w:r>
              <w:rPr>
                <w:rFonts w:hint="eastAsia"/>
              </w:rPr>
              <w:t>与</w:t>
            </w:r>
            <w:r>
              <w:rPr>
                <w:rFonts w:hint="eastAsia"/>
              </w:rPr>
              <w:t xml:space="preserve"> PRP</w:t>
            </w:r>
            <w:r>
              <w:rPr>
                <w:rFonts w:hint="eastAsia"/>
              </w:rPr>
              <w:t>、危害控制计划有关的验证</w:t>
            </w:r>
            <w:r>
              <w:rPr>
                <w:rFonts w:hint="eastAsia"/>
              </w:rPr>
              <w:br/>
            </w:r>
          </w:p>
          <w:p w:rsidR="00A63FA2" w:rsidRDefault="00A63FA2"/>
        </w:tc>
        <w:tc>
          <w:tcPr>
            <w:tcW w:w="994" w:type="dxa"/>
            <w:gridSpan w:val="3"/>
            <w:vMerge w:val="restart"/>
            <w:shd w:val="clear" w:color="auto" w:fill="auto"/>
          </w:tcPr>
          <w:p w:rsidR="00A63FA2" w:rsidRDefault="008A4483">
            <w:r>
              <w:rPr>
                <w:rFonts w:hint="eastAsia"/>
              </w:rPr>
              <w:t>F8.8.1</w:t>
            </w:r>
          </w:p>
          <w:p w:rsidR="00A63FA2" w:rsidRDefault="00A63FA2"/>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1101"/>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r>
              <w:rPr>
                <w:rFonts w:hint="eastAsia"/>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A63FA2">
              <w:trPr>
                <w:trHeight w:val="90"/>
              </w:trPr>
              <w:tc>
                <w:tcPr>
                  <w:tcW w:w="1995" w:type="dxa"/>
                </w:tcPr>
                <w:p w:rsidR="00A63FA2" w:rsidRDefault="008A4483">
                  <w:pPr>
                    <w:rPr>
                      <w:szCs w:val="21"/>
                    </w:rPr>
                  </w:pPr>
                  <w:r>
                    <w:rPr>
                      <w:rFonts w:hint="eastAsia"/>
                      <w:szCs w:val="21"/>
                    </w:rPr>
                    <w:t>目的</w:t>
                  </w:r>
                </w:p>
              </w:tc>
              <w:tc>
                <w:tcPr>
                  <w:tcW w:w="1700" w:type="dxa"/>
                </w:tcPr>
                <w:p w:rsidR="00A63FA2" w:rsidRDefault="008A4483">
                  <w:pPr>
                    <w:rPr>
                      <w:szCs w:val="21"/>
                    </w:rPr>
                  </w:pPr>
                  <w:r>
                    <w:rPr>
                      <w:rFonts w:hint="eastAsia"/>
                      <w:szCs w:val="21"/>
                    </w:rPr>
                    <w:t>方法</w:t>
                  </w:r>
                </w:p>
              </w:tc>
              <w:tc>
                <w:tcPr>
                  <w:tcW w:w="1730" w:type="dxa"/>
                </w:tcPr>
                <w:p w:rsidR="00A63FA2" w:rsidRDefault="008A4483">
                  <w:pPr>
                    <w:rPr>
                      <w:szCs w:val="21"/>
                    </w:rPr>
                  </w:pPr>
                  <w:r>
                    <w:rPr>
                      <w:rFonts w:hint="eastAsia"/>
                      <w:szCs w:val="21"/>
                    </w:rPr>
                    <w:t>频次</w:t>
                  </w:r>
                </w:p>
              </w:tc>
              <w:tc>
                <w:tcPr>
                  <w:tcW w:w="1809" w:type="dxa"/>
                </w:tcPr>
                <w:p w:rsidR="00A63FA2" w:rsidRDefault="008A4483">
                  <w:pPr>
                    <w:rPr>
                      <w:szCs w:val="21"/>
                    </w:rPr>
                  </w:pPr>
                  <w:r>
                    <w:rPr>
                      <w:rFonts w:hint="eastAsia"/>
                      <w:szCs w:val="21"/>
                    </w:rPr>
                    <w:t>职责</w:t>
                  </w:r>
                </w:p>
              </w:tc>
              <w:tc>
                <w:tcPr>
                  <w:tcW w:w="1809" w:type="dxa"/>
                </w:tcPr>
                <w:p w:rsidR="00A63FA2" w:rsidRDefault="008A4483">
                  <w:pPr>
                    <w:rPr>
                      <w:szCs w:val="21"/>
                    </w:rPr>
                  </w:pPr>
                  <w:r>
                    <w:rPr>
                      <w:rFonts w:hint="eastAsia"/>
                      <w:szCs w:val="21"/>
                    </w:rPr>
                    <w:t>结论</w:t>
                  </w:r>
                </w:p>
              </w:tc>
            </w:tr>
            <w:tr w:rsidR="00A63FA2">
              <w:tc>
                <w:tcPr>
                  <w:tcW w:w="1995" w:type="dxa"/>
                </w:tcPr>
                <w:p w:rsidR="00A63FA2" w:rsidRDefault="008A4483">
                  <w:pPr>
                    <w:rPr>
                      <w:szCs w:val="21"/>
                    </w:rPr>
                  </w:pPr>
                  <w:r>
                    <w:rPr>
                      <w:rFonts w:hint="eastAsia"/>
                      <w:szCs w:val="21"/>
                    </w:rPr>
                    <w:t>PRP</w:t>
                  </w:r>
                  <w:r>
                    <w:rPr>
                      <w:rFonts w:hint="eastAsia"/>
                      <w:szCs w:val="21"/>
                    </w:rPr>
                    <w:t>已实施且有效</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首次运行或变更后重新运行时，至少每年进行一次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rPr>
                <w:trHeight w:val="90"/>
              </w:trPr>
              <w:tc>
                <w:tcPr>
                  <w:tcW w:w="1995" w:type="dxa"/>
                </w:tcPr>
                <w:p w:rsidR="00A63FA2" w:rsidRDefault="008A4483">
                  <w:pPr>
                    <w:rPr>
                      <w:szCs w:val="21"/>
                    </w:rPr>
                  </w:pPr>
                  <w:r>
                    <w:rPr>
                      <w:rFonts w:hint="eastAsia"/>
                      <w:szCs w:val="21"/>
                    </w:rPr>
                    <w:t>危害控制计划实施有效</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首次运行或变更后重新运行时，至少每年进行一次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8A4483">
                  <w:pPr>
                    <w:rPr>
                      <w:szCs w:val="21"/>
                    </w:rPr>
                  </w:pPr>
                  <w:r>
                    <w:rPr>
                      <w:rFonts w:hint="eastAsia"/>
                      <w:szCs w:val="21"/>
                    </w:rPr>
                    <w:t>危害水平在确定的可接受水平之内</w:t>
                  </w:r>
                </w:p>
              </w:tc>
              <w:tc>
                <w:tcPr>
                  <w:tcW w:w="1700" w:type="dxa"/>
                </w:tcPr>
                <w:p w:rsidR="00A63FA2" w:rsidRDefault="008A4483">
                  <w:pPr>
                    <w:rPr>
                      <w:szCs w:val="21"/>
                    </w:rPr>
                  </w:pPr>
                  <w:r>
                    <w:rPr>
                      <w:rFonts w:hint="eastAsia"/>
                      <w:szCs w:val="21"/>
                    </w:rPr>
                    <w:t>自行检查</w:t>
                  </w:r>
                </w:p>
                <w:p w:rsidR="00A63FA2" w:rsidRDefault="008A4483">
                  <w:pPr>
                    <w:rPr>
                      <w:szCs w:val="21"/>
                    </w:rPr>
                  </w:pPr>
                  <w:r>
                    <w:rPr>
                      <w:rFonts w:hint="eastAsia"/>
                      <w:szCs w:val="21"/>
                    </w:rPr>
                    <w:t>外部送检</w:t>
                  </w:r>
                </w:p>
              </w:tc>
              <w:tc>
                <w:tcPr>
                  <w:tcW w:w="1730" w:type="dxa"/>
                </w:tcPr>
                <w:p w:rsidR="00A63FA2" w:rsidRDefault="008A4483">
                  <w:pPr>
                    <w:rPr>
                      <w:szCs w:val="21"/>
                    </w:rPr>
                  </w:pPr>
                  <w:r>
                    <w:rPr>
                      <w:rFonts w:hint="eastAsia"/>
                      <w:szCs w:val="21"/>
                    </w:rPr>
                    <w:t>每年一次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8A4483">
                  <w:pPr>
                    <w:rPr>
                      <w:szCs w:val="21"/>
                    </w:rPr>
                  </w:pPr>
                  <w:r>
                    <w:rPr>
                      <w:rFonts w:hint="eastAsia"/>
                      <w:szCs w:val="21"/>
                    </w:rPr>
                    <w:t>危害分析输入的更新</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首次运行或变更后重新运行时和不超过六个月的时间间隔进行</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8A4483">
                  <w:pPr>
                    <w:rPr>
                      <w:szCs w:val="21"/>
                    </w:rPr>
                  </w:pPr>
                  <w:r>
                    <w:rPr>
                      <w:rFonts w:hint="eastAsia"/>
                      <w:szCs w:val="21"/>
                    </w:rPr>
                    <w:t>组织确定的其他措施得以实施且有效—控制措施组合的确认</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bl>
          <w:p w:rsidR="00A63FA2" w:rsidRDefault="00A63FA2"/>
          <w:p w:rsidR="00A63FA2" w:rsidRDefault="008A4483">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8A4483">
            <w:r>
              <w:rPr>
                <w:rFonts w:hint="eastAsia"/>
              </w:rPr>
              <w:t>见《验证记录》和《检验报告》</w:t>
            </w:r>
          </w:p>
          <w:p w:rsidR="00A63FA2" w:rsidRDefault="008A4483">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A63FA2">
              <w:tc>
                <w:tcPr>
                  <w:tcW w:w="767" w:type="dxa"/>
                </w:tcPr>
                <w:p w:rsidR="00A63FA2" w:rsidRDefault="008A4483">
                  <w:r>
                    <w:rPr>
                      <w:rFonts w:hint="eastAsia"/>
                    </w:rPr>
                    <w:t>日期</w:t>
                  </w:r>
                </w:p>
              </w:tc>
              <w:tc>
                <w:tcPr>
                  <w:tcW w:w="1769" w:type="dxa"/>
                </w:tcPr>
                <w:p w:rsidR="00A63FA2" w:rsidRDefault="008A4483">
                  <w:r>
                    <w:rPr>
                      <w:rFonts w:hint="eastAsia"/>
                    </w:rPr>
                    <w:t>样品名称</w:t>
                  </w:r>
                </w:p>
              </w:tc>
              <w:tc>
                <w:tcPr>
                  <w:tcW w:w="1134" w:type="dxa"/>
                </w:tcPr>
                <w:p w:rsidR="00A63FA2" w:rsidRDefault="008A4483">
                  <w:r>
                    <w:rPr>
                      <w:rFonts w:hint="eastAsia"/>
                    </w:rPr>
                    <w:t>抽样比例</w:t>
                  </w:r>
                </w:p>
              </w:tc>
              <w:tc>
                <w:tcPr>
                  <w:tcW w:w="1761" w:type="dxa"/>
                </w:tcPr>
                <w:p w:rsidR="00A63FA2" w:rsidRDefault="008A4483">
                  <w:r>
                    <w:rPr>
                      <w:rFonts w:hint="eastAsia"/>
                      <w:b/>
                      <w:bCs/>
                    </w:rPr>
                    <w:t>关键特性</w:t>
                  </w:r>
                  <w:r>
                    <w:rPr>
                      <w:rFonts w:hint="eastAsia"/>
                    </w:rPr>
                    <w:t>要求</w:t>
                  </w:r>
                </w:p>
              </w:tc>
              <w:tc>
                <w:tcPr>
                  <w:tcW w:w="1566" w:type="dxa"/>
                </w:tcPr>
                <w:p w:rsidR="00A63FA2" w:rsidRDefault="008A4483">
                  <w:r>
                    <w:rPr>
                      <w:rFonts w:hint="eastAsia"/>
                    </w:rPr>
                    <w:t>实测结果</w:t>
                  </w:r>
                </w:p>
              </w:tc>
              <w:tc>
                <w:tcPr>
                  <w:tcW w:w="2046" w:type="dxa"/>
                </w:tcPr>
                <w:p w:rsidR="00A63FA2" w:rsidRDefault="008A4483">
                  <w:r>
                    <w:rPr>
                      <w:rFonts w:hint="eastAsia"/>
                    </w:rPr>
                    <w:t>验证结论</w:t>
                  </w:r>
                </w:p>
              </w:tc>
            </w:tr>
            <w:tr w:rsidR="00A63FA2">
              <w:tc>
                <w:tcPr>
                  <w:tcW w:w="767" w:type="dxa"/>
                </w:tcPr>
                <w:p w:rsidR="00A63FA2" w:rsidRDefault="00A63FA2"/>
              </w:tc>
              <w:tc>
                <w:tcPr>
                  <w:tcW w:w="1769" w:type="dxa"/>
                </w:tcPr>
                <w:p w:rsidR="00A63FA2" w:rsidRDefault="00A63FA2"/>
              </w:tc>
              <w:tc>
                <w:tcPr>
                  <w:tcW w:w="1134" w:type="dxa"/>
                </w:tcPr>
                <w:p w:rsidR="00A63FA2" w:rsidRDefault="00A63FA2"/>
              </w:tc>
              <w:tc>
                <w:tcPr>
                  <w:tcW w:w="1761" w:type="dxa"/>
                </w:tcPr>
                <w:p w:rsidR="00A63FA2" w:rsidRDefault="00A63FA2">
                  <w:pPr>
                    <w:pStyle w:val="ac"/>
                  </w:pPr>
                </w:p>
              </w:tc>
              <w:tc>
                <w:tcPr>
                  <w:tcW w:w="1566" w:type="dxa"/>
                </w:tcPr>
                <w:p w:rsidR="00A63FA2" w:rsidRDefault="00A63FA2"/>
              </w:tc>
              <w:tc>
                <w:tcPr>
                  <w:tcW w:w="2046" w:type="dxa"/>
                </w:tcPr>
                <w:p w:rsidR="00A63FA2" w:rsidRDefault="008A4483">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63FA2">
              <w:tc>
                <w:tcPr>
                  <w:tcW w:w="767" w:type="dxa"/>
                </w:tcPr>
                <w:p w:rsidR="00A63FA2" w:rsidRDefault="00A63FA2">
                  <w:pPr>
                    <w:rPr>
                      <w:highlight w:val="yellow"/>
                    </w:rPr>
                  </w:pPr>
                </w:p>
              </w:tc>
              <w:tc>
                <w:tcPr>
                  <w:tcW w:w="1769" w:type="dxa"/>
                </w:tcPr>
                <w:p w:rsidR="00A63FA2" w:rsidRDefault="00A63FA2">
                  <w:pPr>
                    <w:rPr>
                      <w:highlight w:val="yellow"/>
                    </w:rPr>
                  </w:pPr>
                </w:p>
              </w:tc>
              <w:tc>
                <w:tcPr>
                  <w:tcW w:w="1134" w:type="dxa"/>
                </w:tcPr>
                <w:p w:rsidR="00A63FA2" w:rsidRDefault="00A63FA2">
                  <w:pPr>
                    <w:rPr>
                      <w:highlight w:val="yellow"/>
                    </w:rPr>
                  </w:pPr>
                </w:p>
              </w:tc>
              <w:tc>
                <w:tcPr>
                  <w:tcW w:w="1761" w:type="dxa"/>
                </w:tcPr>
                <w:p w:rsidR="00A63FA2" w:rsidRDefault="00A63FA2">
                  <w:pPr>
                    <w:rPr>
                      <w:highlight w:val="yellow"/>
                    </w:rPr>
                  </w:pPr>
                </w:p>
              </w:tc>
              <w:tc>
                <w:tcPr>
                  <w:tcW w:w="1566" w:type="dxa"/>
                </w:tcPr>
                <w:p w:rsidR="00A63FA2" w:rsidRDefault="00A63FA2">
                  <w:pPr>
                    <w:rPr>
                      <w:highlight w:val="yellow"/>
                    </w:rPr>
                  </w:pPr>
                </w:p>
              </w:tc>
              <w:tc>
                <w:tcPr>
                  <w:tcW w:w="2046" w:type="dxa"/>
                </w:tcPr>
                <w:p w:rsidR="00A63FA2" w:rsidRDefault="00A63FA2">
                  <w:pPr>
                    <w:rPr>
                      <w:highlight w:val="yellow"/>
                    </w:rPr>
                  </w:pPr>
                </w:p>
              </w:tc>
            </w:tr>
            <w:tr w:rsidR="00A63FA2">
              <w:tc>
                <w:tcPr>
                  <w:tcW w:w="767" w:type="dxa"/>
                </w:tcPr>
                <w:p w:rsidR="00A63FA2" w:rsidRDefault="00A63FA2">
                  <w:pPr>
                    <w:rPr>
                      <w:highlight w:val="yellow"/>
                    </w:rPr>
                  </w:pPr>
                </w:p>
              </w:tc>
              <w:tc>
                <w:tcPr>
                  <w:tcW w:w="1769" w:type="dxa"/>
                </w:tcPr>
                <w:p w:rsidR="00A63FA2" w:rsidRDefault="00A63FA2">
                  <w:pPr>
                    <w:rPr>
                      <w:highlight w:val="yellow"/>
                    </w:rPr>
                  </w:pPr>
                </w:p>
              </w:tc>
              <w:tc>
                <w:tcPr>
                  <w:tcW w:w="1134" w:type="dxa"/>
                </w:tcPr>
                <w:p w:rsidR="00A63FA2" w:rsidRDefault="00A63FA2">
                  <w:pPr>
                    <w:rPr>
                      <w:highlight w:val="yellow"/>
                    </w:rPr>
                  </w:pPr>
                </w:p>
              </w:tc>
              <w:tc>
                <w:tcPr>
                  <w:tcW w:w="1761" w:type="dxa"/>
                </w:tcPr>
                <w:p w:rsidR="00A63FA2" w:rsidRDefault="00A63FA2">
                  <w:pPr>
                    <w:rPr>
                      <w:highlight w:val="yellow"/>
                    </w:rPr>
                  </w:pPr>
                </w:p>
              </w:tc>
              <w:tc>
                <w:tcPr>
                  <w:tcW w:w="1566" w:type="dxa"/>
                </w:tcPr>
                <w:p w:rsidR="00A63FA2" w:rsidRDefault="00A63FA2">
                  <w:pPr>
                    <w:rPr>
                      <w:highlight w:val="yellow"/>
                    </w:rPr>
                  </w:pPr>
                </w:p>
              </w:tc>
              <w:tc>
                <w:tcPr>
                  <w:tcW w:w="2046" w:type="dxa"/>
                </w:tcPr>
                <w:p w:rsidR="00A63FA2" w:rsidRDefault="00A63FA2">
                  <w:pPr>
                    <w:rPr>
                      <w:highlight w:val="yellow"/>
                    </w:rPr>
                  </w:pPr>
                </w:p>
              </w:tc>
            </w:tr>
          </w:tbl>
          <w:p w:rsidR="00A63FA2" w:rsidRDefault="00A63FA2"/>
          <w:p w:rsidR="00A63FA2" w:rsidRDefault="00A63FA2"/>
          <w:p w:rsidR="00A63FA2" w:rsidRDefault="008A4483">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2319"/>
              <w:gridCol w:w="906"/>
              <w:gridCol w:w="1952"/>
              <w:gridCol w:w="2138"/>
              <w:gridCol w:w="961"/>
            </w:tblGrid>
            <w:tr w:rsidR="00A63FA2">
              <w:tc>
                <w:tcPr>
                  <w:tcW w:w="767" w:type="dxa"/>
                </w:tcPr>
                <w:p w:rsidR="00A63FA2" w:rsidRDefault="008A4483">
                  <w:pPr>
                    <w:rPr>
                      <w:sz w:val="18"/>
                      <w:szCs w:val="18"/>
                    </w:rPr>
                  </w:pPr>
                  <w:r>
                    <w:rPr>
                      <w:rFonts w:hint="eastAsia"/>
                      <w:sz w:val="18"/>
                      <w:szCs w:val="18"/>
                    </w:rPr>
                    <w:t>日期</w:t>
                  </w:r>
                </w:p>
              </w:tc>
              <w:tc>
                <w:tcPr>
                  <w:tcW w:w="2319" w:type="dxa"/>
                </w:tcPr>
                <w:p w:rsidR="00A63FA2" w:rsidRDefault="008A4483">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A63FA2" w:rsidRDefault="008A4483">
                  <w:pPr>
                    <w:rPr>
                      <w:sz w:val="18"/>
                      <w:szCs w:val="18"/>
                    </w:rPr>
                  </w:pPr>
                  <w:r>
                    <w:rPr>
                      <w:rFonts w:hint="eastAsia"/>
                      <w:sz w:val="18"/>
                      <w:szCs w:val="18"/>
                    </w:rPr>
                    <w:t>抽样比例</w:t>
                  </w:r>
                </w:p>
              </w:tc>
              <w:tc>
                <w:tcPr>
                  <w:tcW w:w="1952" w:type="dxa"/>
                </w:tcPr>
                <w:p w:rsidR="00A63FA2" w:rsidRDefault="008A4483">
                  <w:pPr>
                    <w:rPr>
                      <w:sz w:val="18"/>
                      <w:szCs w:val="18"/>
                    </w:rPr>
                  </w:pPr>
                  <w:r>
                    <w:rPr>
                      <w:rFonts w:hint="eastAsia"/>
                      <w:b/>
                      <w:bCs/>
                      <w:sz w:val="18"/>
                      <w:szCs w:val="18"/>
                    </w:rPr>
                    <w:t>关键特性</w:t>
                  </w:r>
                  <w:r>
                    <w:rPr>
                      <w:rFonts w:hint="eastAsia"/>
                      <w:sz w:val="18"/>
                      <w:szCs w:val="18"/>
                    </w:rPr>
                    <w:t>要求</w:t>
                  </w:r>
                </w:p>
              </w:tc>
              <w:tc>
                <w:tcPr>
                  <w:tcW w:w="2138" w:type="dxa"/>
                </w:tcPr>
                <w:p w:rsidR="00A63FA2" w:rsidRDefault="008A4483">
                  <w:pPr>
                    <w:rPr>
                      <w:sz w:val="18"/>
                      <w:szCs w:val="18"/>
                    </w:rPr>
                  </w:pPr>
                  <w:r>
                    <w:rPr>
                      <w:rFonts w:hint="eastAsia"/>
                      <w:sz w:val="18"/>
                      <w:szCs w:val="18"/>
                    </w:rPr>
                    <w:t>实测结果</w:t>
                  </w:r>
                </w:p>
              </w:tc>
              <w:tc>
                <w:tcPr>
                  <w:tcW w:w="961" w:type="dxa"/>
                </w:tcPr>
                <w:p w:rsidR="00A63FA2" w:rsidRDefault="008A4483">
                  <w:pPr>
                    <w:rPr>
                      <w:sz w:val="18"/>
                      <w:szCs w:val="18"/>
                    </w:rPr>
                  </w:pPr>
                  <w:r>
                    <w:rPr>
                      <w:rFonts w:hint="eastAsia"/>
                      <w:sz w:val="18"/>
                      <w:szCs w:val="18"/>
                    </w:rPr>
                    <w:t>验证结论</w:t>
                  </w:r>
                </w:p>
              </w:tc>
            </w:tr>
            <w:tr w:rsidR="00A63FA2">
              <w:tc>
                <w:tcPr>
                  <w:tcW w:w="767" w:type="dxa"/>
                </w:tcPr>
                <w:p w:rsidR="00A63FA2" w:rsidRDefault="00A63FA2">
                  <w:pPr>
                    <w:rPr>
                      <w:sz w:val="18"/>
                      <w:szCs w:val="18"/>
                    </w:rPr>
                  </w:pPr>
                </w:p>
              </w:tc>
              <w:tc>
                <w:tcPr>
                  <w:tcW w:w="2319" w:type="dxa"/>
                </w:tcPr>
                <w:p w:rsidR="00A63FA2" w:rsidRDefault="00A63FA2">
                  <w:pPr>
                    <w:rPr>
                      <w:sz w:val="18"/>
                      <w:szCs w:val="18"/>
                    </w:rPr>
                  </w:pPr>
                </w:p>
              </w:tc>
              <w:tc>
                <w:tcPr>
                  <w:tcW w:w="906" w:type="dxa"/>
                </w:tcPr>
                <w:p w:rsidR="00A63FA2" w:rsidRDefault="00A63FA2">
                  <w:pPr>
                    <w:rPr>
                      <w:sz w:val="18"/>
                      <w:szCs w:val="18"/>
                    </w:rPr>
                  </w:pPr>
                </w:p>
              </w:tc>
              <w:tc>
                <w:tcPr>
                  <w:tcW w:w="1952" w:type="dxa"/>
                </w:tcPr>
                <w:p w:rsidR="00A63FA2" w:rsidRDefault="00A63FA2">
                  <w:pPr>
                    <w:rPr>
                      <w:sz w:val="18"/>
                      <w:szCs w:val="18"/>
                    </w:rPr>
                  </w:pPr>
                </w:p>
              </w:tc>
              <w:tc>
                <w:tcPr>
                  <w:tcW w:w="2138" w:type="dxa"/>
                </w:tcPr>
                <w:p w:rsidR="00A63FA2" w:rsidRDefault="00A63FA2">
                  <w:pPr>
                    <w:rPr>
                      <w:bCs/>
                    </w:rPr>
                  </w:pPr>
                </w:p>
              </w:tc>
              <w:tc>
                <w:tcPr>
                  <w:tcW w:w="961" w:type="dxa"/>
                </w:tcPr>
                <w:p w:rsidR="00A63FA2" w:rsidRDefault="008A4483">
                  <w:pPr>
                    <w:rPr>
                      <w:color w:val="000000" w:themeColor="text1"/>
                      <w:sz w:val="18"/>
                      <w:szCs w:val="18"/>
                    </w:rPr>
                  </w:pPr>
                  <w:r>
                    <w:rPr>
                      <w:rFonts w:hint="eastAsia"/>
                    </w:rPr>
                    <w:sym w:font="Wingdings" w:char="00FE"/>
                  </w:r>
                  <w:r>
                    <w:rPr>
                      <w:rFonts w:hint="eastAsia"/>
                      <w:color w:val="000000" w:themeColor="text1"/>
                      <w:sz w:val="18"/>
                      <w:szCs w:val="18"/>
                    </w:rPr>
                    <w:t>合格</w:t>
                  </w:r>
                  <w:r>
                    <w:rPr>
                      <w:rFonts w:hint="eastAsia"/>
                      <w:color w:val="000000" w:themeColor="text1"/>
                      <w:sz w:val="18"/>
                      <w:szCs w:val="18"/>
                    </w:rPr>
                    <w:t xml:space="preserve"> </w:t>
                  </w:r>
                </w:p>
                <w:p w:rsidR="00A63FA2" w:rsidRDefault="008A4483">
                  <w:pPr>
                    <w:rPr>
                      <w:sz w:val="18"/>
                      <w:szCs w:val="18"/>
                    </w:rPr>
                  </w:pPr>
                  <w:r>
                    <w:rPr>
                      <w:rFonts w:hint="eastAsia"/>
                      <w:color w:val="000000" w:themeColor="text1"/>
                      <w:sz w:val="18"/>
                      <w:szCs w:val="18"/>
                    </w:rPr>
                    <w:t>□不合格</w:t>
                  </w:r>
                </w:p>
              </w:tc>
            </w:tr>
          </w:tbl>
          <w:p w:rsidR="00A63FA2" w:rsidRDefault="00A63FA2"/>
          <w:p w:rsidR="00A63FA2" w:rsidRDefault="008A4483">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tc>
        <w:tc>
          <w:tcPr>
            <w:tcW w:w="1593" w:type="dxa"/>
            <w:gridSpan w:val="3"/>
            <w:vMerge/>
            <w:shd w:val="clear" w:color="auto" w:fill="auto"/>
          </w:tcPr>
          <w:p w:rsidR="00A63FA2" w:rsidRDefault="00A63FA2"/>
        </w:tc>
      </w:tr>
      <w:tr w:rsidR="00A63FA2">
        <w:trPr>
          <w:gridBefore w:val="1"/>
          <w:wBefore w:w="14" w:type="dxa"/>
          <w:trHeight w:val="486"/>
        </w:trPr>
        <w:tc>
          <w:tcPr>
            <w:tcW w:w="2114" w:type="dxa"/>
            <w:vMerge w:val="restart"/>
            <w:shd w:val="clear" w:color="auto" w:fill="auto"/>
          </w:tcPr>
          <w:p w:rsidR="00A63FA2" w:rsidRDefault="008A4483">
            <w:r>
              <w:rPr>
                <w:rFonts w:hint="eastAsia"/>
              </w:rPr>
              <w:t>验证活动结果的分析</w:t>
            </w:r>
          </w:p>
        </w:tc>
        <w:tc>
          <w:tcPr>
            <w:tcW w:w="994" w:type="dxa"/>
            <w:gridSpan w:val="3"/>
            <w:vMerge w:val="restart"/>
            <w:shd w:val="clear" w:color="auto" w:fill="auto"/>
          </w:tcPr>
          <w:p w:rsidR="00A63FA2" w:rsidRDefault="008A4483">
            <w:r>
              <w:rPr>
                <w:rFonts w:hint="eastAsia"/>
              </w:rPr>
              <w:t>F8.8.2</w:t>
            </w:r>
          </w:p>
          <w:p w:rsidR="00A63FA2" w:rsidRDefault="00A63FA2"/>
        </w:tc>
        <w:tc>
          <w:tcPr>
            <w:tcW w:w="742" w:type="dxa"/>
            <w:shd w:val="clear" w:color="auto" w:fill="auto"/>
          </w:tcPr>
          <w:p w:rsidR="00A63FA2" w:rsidRDefault="008A4483">
            <w:r>
              <w:rPr>
                <w:rFonts w:hint="eastAsia"/>
              </w:rPr>
              <w:t>文件名称</w:t>
            </w:r>
          </w:p>
        </w:tc>
        <w:tc>
          <w:tcPr>
            <w:tcW w:w="9257" w:type="dxa"/>
            <w:shd w:val="clear" w:color="auto" w:fill="auto"/>
          </w:tcPr>
          <w:p w:rsidR="00A63FA2" w:rsidRDefault="008A4483">
            <w:r>
              <w:rPr>
                <w:rFonts w:hint="eastAsia"/>
              </w:rPr>
              <w:t>如：</w:t>
            </w:r>
            <w:r>
              <w:sym w:font="Wingdings" w:char="00FE"/>
            </w:r>
            <w:r>
              <w:rPr>
                <w:rFonts w:hint="eastAsia"/>
              </w:rPr>
              <w:t>《质量安全管理体系确认验证程序</w:t>
            </w:r>
            <w:r>
              <w:rPr>
                <w:rFonts w:hint="eastAsia"/>
              </w:rPr>
              <w:t xml:space="preserve"> </w:t>
            </w:r>
            <w:r>
              <w:rPr>
                <w:rFonts w:hint="eastAsia"/>
              </w:rPr>
              <w:t>》</w:t>
            </w:r>
          </w:p>
        </w:tc>
        <w:tc>
          <w:tcPr>
            <w:tcW w:w="1593"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gridBefore w:val="1"/>
          <w:wBefore w:w="14" w:type="dxa"/>
          <w:trHeight w:val="90"/>
        </w:trPr>
        <w:tc>
          <w:tcPr>
            <w:tcW w:w="2114" w:type="dxa"/>
            <w:vMerge/>
            <w:shd w:val="clear" w:color="auto" w:fill="auto"/>
          </w:tcPr>
          <w:p w:rsidR="00A63FA2" w:rsidRDefault="00A63FA2"/>
        </w:tc>
        <w:tc>
          <w:tcPr>
            <w:tcW w:w="994" w:type="dxa"/>
            <w:gridSpan w:val="3"/>
            <w:vMerge/>
            <w:shd w:val="clear" w:color="auto" w:fill="auto"/>
          </w:tcPr>
          <w:p w:rsidR="00A63FA2" w:rsidRDefault="00A63FA2"/>
        </w:tc>
        <w:tc>
          <w:tcPr>
            <w:tcW w:w="742" w:type="dxa"/>
            <w:shd w:val="clear" w:color="auto" w:fill="auto"/>
          </w:tcPr>
          <w:p w:rsidR="00A63FA2" w:rsidRDefault="008A4483">
            <w:r>
              <w:rPr>
                <w:rFonts w:hint="eastAsia"/>
              </w:rPr>
              <w:t>运行证据</w:t>
            </w:r>
          </w:p>
        </w:tc>
        <w:tc>
          <w:tcPr>
            <w:tcW w:w="9257" w:type="dxa"/>
            <w:shd w:val="clear" w:color="auto" w:fill="auto"/>
          </w:tcPr>
          <w:p w:rsidR="00A63FA2" w:rsidRDefault="008A4483">
            <w:r>
              <w:rPr>
                <w:rFonts w:hint="eastAsia"/>
              </w:rPr>
              <w:t>食品安全小组对验证结果进行分析，并将其作为食品安全管理体系绩效评估的输入</w:t>
            </w:r>
          </w:p>
          <w:p w:rsidR="00A63FA2" w:rsidRDefault="00A63FA2"/>
          <w:p w:rsidR="00A63FA2" w:rsidRDefault="008A4483">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有《PRP验证记录表》，2020-10-20，结论：控制有效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OPRP</w:t>
            </w:r>
            <w:r>
              <w:rPr>
                <w:rFonts w:ascii="宋体" w:hAnsi="宋体" w:hint="eastAsia"/>
                <w:b/>
                <w:bCs/>
                <w:szCs w:val="21"/>
                <w:u w:val="single"/>
              </w:rPr>
              <w:t>验证记录表》，2021-01-05，结论：控制有效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计划验证记录表》，2021-01-06，结论：控制有效</w:t>
            </w:r>
          </w:p>
          <w:p w:rsidR="00A63FA2" w:rsidRDefault="008A4483">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《验证活动结果分析报告》，2021-01-07，结论：控制有效。</w:t>
            </w:r>
          </w:p>
        </w:tc>
        <w:tc>
          <w:tcPr>
            <w:tcW w:w="1593" w:type="dxa"/>
            <w:gridSpan w:val="3"/>
            <w:vMerge/>
            <w:shd w:val="clear" w:color="auto" w:fill="auto"/>
          </w:tcPr>
          <w:p w:rsidR="00A63FA2" w:rsidRDefault="00A63FA2"/>
        </w:tc>
      </w:tr>
      <w:tr w:rsidR="00A63FA2">
        <w:trPr>
          <w:gridBefore w:val="1"/>
          <w:wBefore w:w="14" w:type="dxa"/>
          <w:trHeight w:val="486"/>
        </w:trPr>
        <w:tc>
          <w:tcPr>
            <w:tcW w:w="2114" w:type="dxa"/>
            <w:vMerge w:val="restart"/>
          </w:tcPr>
          <w:p w:rsidR="00A63FA2" w:rsidRDefault="008A4483">
            <w:r>
              <w:t>分析与评价</w:t>
            </w:r>
          </w:p>
        </w:tc>
        <w:tc>
          <w:tcPr>
            <w:tcW w:w="994" w:type="dxa"/>
            <w:gridSpan w:val="3"/>
            <w:vMerge w:val="restart"/>
          </w:tcPr>
          <w:p w:rsidR="00A63FA2" w:rsidRDefault="008A4483">
            <w:r>
              <w:rPr>
                <w:rFonts w:hint="eastAsia"/>
              </w:rPr>
              <w:t>F9.1.2</w:t>
            </w:r>
          </w:p>
        </w:tc>
        <w:tc>
          <w:tcPr>
            <w:tcW w:w="745" w:type="dxa"/>
          </w:tcPr>
          <w:p w:rsidR="00A63FA2" w:rsidRDefault="008A4483">
            <w:r>
              <w:rPr>
                <w:rFonts w:hint="eastAsia"/>
              </w:rPr>
              <w:t>文件名称</w:t>
            </w:r>
          </w:p>
        </w:tc>
        <w:tc>
          <w:tcPr>
            <w:tcW w:w="9254" w:type="dxa"/>
          </w:tcPr>
          <w:p w:rsidR="00A63FA2" w:rsidRDefault="008A4483">
            <w:r>
              <w:rPr>
                <w:rFonts w:hint="eastAsia"/>
              </w:rPr>
              <w:t>如：</w:t>
            </w:r>
            <w:r>
              <w:rPr>
                <w:rFonts w:ascii="Segoe UI Emoji" w:hAnsi="Segoe UI Emoji" w:cs="Segoe UI Emoji"/>
                <w:color w:val="000000"/>
                <w:szCs w:val="21"/>
              </w:rPr>
              <w:t>☑</w:t>
            </w:r>
            <w:r>
              <w:rPr>
                <w:rFonts w:hint="eastAsia"/>
              </w:rPr>
              <w:t>手册的</w:t>
            </w:r>
            <w:r>
              <w:rPr>
                <w:rFonts w:hint="eastAsia"/>
              </w:rPr>
              <w:t>9.1.2</w:t>
            </w:r>
            <w:r>
              <w:rPr>
                <w:rFonts w:hint="eastAsia"/>
              </w:rPr>
              <w:t>条款、</w:t>
            </w:r>
            <w:r>
              <w:rPr>
                <w:rFonts w:ascii="Segoe UI Emoji" w:hAnsi="Segoe UI Emoji" w:cs="Segoe UI Emoji" w:hint="eastAsia"/>
                <w:color w:val="000000"/>
                <w:szCs w:val="21"/>
              </w:rPr>
              <w:t>□</w:t>
            </w:r>
            <w:r>
              <w:rPr>
                <w:rFonts w:hint="eastAsia"/>
              </w:rPr>
              <w:t>《监</w:t>
            </w:r>
            <w:r>
              <w:t>视</w:t>
            </w:r>
            <w:r>
              <w:rPr>
                <w:rFonts w:hint="eastAsia"/>
              </w:rPr>
              <w:t>和</w:t>
            </w:r>
            <w:r>
              <w:t>测量</w:t>
            </w:r>
            <w:r>
              <w:rPr>
                <w:rFonts w:hint="eastAsia"/>
              </w:rPr>
              <w:t>控制程序》</w:t>
            </w:r>
          </w:p>
        </w:tc>
        <w:tc>
          <w:tcPr>
            <w:tcW w:w="1591" w:type="dxa"/>
            <w:gridSpan w:val="3"/>
            <w:vMerge w:val="restart"/>
          </w:tcPr>
          <w:p w:rsidR="00A63FA2" w:rsidRDefault="008A4483">
            <w:r>
              <w:sym w:font="Wingdings" w:char="00FE"/>
            </w:r>
            <w:r>
              <w:rPr>
                <w:rFonts w:hint="eastAsia"/>
              </w:rPr>
              <w:t>符合</w:t>
            </w:r>
          </w:p>
          <w:p w:rsidR="00A63FA2" w:rsidRDefault="008A4483">
            <w:r>
              <w:sym w:font="Wingdings" w:char="00FE"/>
            </w:r>
            <w:r>
              <w:rPr>
                <w:rFonts w:hint="eastAsia"/>
              </w:rPr>
              <w:t>不符合</w:t>
            </w:r>
          </w:p>
        </w:tc>
      </w:tr>
      <w:tr w:rsidR="00A63FA2">
        <w:trPr>
          <w:gridBefore w:val="1"/>
          <w:wBefore w:w="14" w:type="dxa"/>
          <w:trHeight w:val="1590"/>
        </w:trPr>
        <w:tc>
          <w:tcPr>
            <w:tcW w:w="2114" w:type="dxa"/>
            <w:vMerge/>
          </w:tcPr>
          <w:p w:rsidR="00A63FA2" w:rsidRDefault="00A63FA2"/>
        </w:tc>
        <w:tc>
          <w:tcPr>
            <w:tcW w:w="994" w:type="dxa"/>
            <w:gridSpan w:val="3"/>
            <w:vMerge/>
          </w:tcPr>
          <w:p w:rsidR="00A63FA2" w:rsidRDefault="00A63FA2"/>
        </w:tc>
        <w:tc>
          <w:tcPr>
            <w:tcW w:w="745" w:type="dxa"/>
          </w:tcPr>
          <w:p w:rsidR="00A63FA2" w:rsidRDefault="008A4483">
            <w:r>
              <w:rPr>
                <w:rFonts w:hint="eastAsia"/>
              </w:rPr>
              <w:t>运行证据</w:t>
            </w:r>
          </w:p>
        </w:tc>
        <w:tc>
          <w:tcPr>
            <w:tcW w:w="9254" w:type="dxa"/>
          </w:tcPr>
          <w:p w:rsidR="00A63FA2" w:rsidRDefault="008A4483">
            <w:r>
              <w:t>组织</w:t>
            </w:r>
            <w:r>
              <w:rPr>
                <w:rFonts w:hint="eastAsia"/>
              </w:rPr>
              <w:t>对下列</w:t>
            </w:r>
            <w:r>
              <w:t>监测和测量产生的适当数据和信息</w:t>
            </w:r>
            <w:r>
              <w:rPr>
                <w:rFonts w:hint="eastAsia"/>
              </w:rPr>
              <w:t>进行</w:t>
            </w:r>
            <w:r>
              <w:t>分析和评估，包括</w:t>
            </w:r>
            <w:r>
              <w:rPr>
                <w:rFonts w:hint="eastAsia"/>
              </w:rPr>
              <w:t>：</w:t>
            </w:r>
          </w:p>
          <w:p w:rsidR="00A63FA2" w:rsidRDefault="008A4483">
            <w:r>
              <w:rPr>
                <w:rFonts w:ascii="Calibri" w:hAnsi="Calibri" w:hint="eastAsia"/>
              </w:rPr>
              <w:t>☑</w:t>
            </w:r>
            <w:r>
              <w:rPr>
                <w:rFonts w:hint="eastAsia"/>
                <w:color w:val="000000"/>
                <w:szCs w:val="21"/>
              </w:rPr>
              <w:t xml:space="preserve"> </w:t>
            </w:r>
            <w:r>
              <w:t>与</w:t>
            </w:r>
            <w:r>
              <w:t>PRP</w:t>
            </w:r>
            <w:r>
              <w:rPr>
                <w:rFonts w:hint="eastAsia"/>
              </w:rPr>
              <w:t>验证的结果</w:t>
            </w:r>
          </w:p>
          <w:p w:rsidR="00A63FA2" w:rsidRDefault="008A4483">
            <w:r>
              <w:rPr>
                <w:rFonts w:ascii="Calibri" w:hAnsi="Calibri" w:hint="eastAsia"/>
              </w:rPr>
              <w:t>☑</w:t>
            </w:r>
            <w:r>
              <w:rPr>
                <w:rFonts w:hint="eastAsia"/>
                <w:color w:val="000000"/>
                <w:szCs w:val="21"/>
              </w:rPr>
              <w:t xml:space="preserve"> </w:t>
            </w:r>
            <w:r>
              <w:t>危害控制计划</w:t>
            </w:r>
            <w:r>
              <w:rPr>
                <w:rFonts w:hint="eastAsia"/>
              </w:rPr>
              <w:t>验证的结果</w:t>
            </w:r>
          </w:p>
          <w:p w:rsidR="00A63FA2" w:rsidRDefault="008A4483">
            <w:r>
              <w:rPr>
                <w:rFonts w:ascii="Calibri" w:hAnsi="Calibri" w:hint="eastAsia"/>
              </w:rPr>
              <w:t>☑</w:t>
            </w:r>
            <w:r>
              <w:rPr>
                <w:rFonts w:hint="eastAsia"/>
                <w:color w:val="000000"/>
                <w:szCs w:val="21"/>
              </w:rPr>
              <w:t xml:space="preserve"> </w:t>
            </w:r>
            <w:r>
              <w:t>内部审核</w:t>
            </w:r>
            <w:r>
              <w:rPr>
                <w:rFonts w:hint="eastAsia"/>
              </w:rPr>
              <w:t>验证的结果</w:t>
            </w:r>
          </w:p>
          <w:p w:rsidR="00A63FA2" w:rsidRDefault="008A4483">
            <w:r>
              <w:rPr>
                <w:rFonts w:ascii="Segoe UI Emoji" w:hAnsi="Segoe UI Emoji" w:cs="Segoe UI Emoji"/>
                <w:color w:val="000000"/>
                <w:szCs w:val="21"/>
              </w:rPr>
              <w:t>☑</w:t>
            </w:r>
            <w:r>
              <w:rPr>
                <w:rFonts w:hint="eastAsia"/>
                <w:color w:val="000000"/>
                <w:szCs w:val="21"/>
              </w:rPr>
              <w:t xml:space="preserve"> </w:t>
            </w:r>
            <w:r>
              <w:t>外部审核有关的验证的结果。</w:t>
            </w:r>
          </w:p>
          <w:p w:rsidR="00A63FA2" w:rsidRDefault="00A63FA2"/>
          <w:p w:rsidR="00A63FA2" w:rsidRDefault="008A4483">
            <w:r>
              <w:rPr>
                <w:rFonts w:hint="eastAsia"/>
              </w:rPr>
              <w:t>分</w:t>
            </w:r>
            <w:r>
              <w:t>析数据的统计技术包括</w:t>
            </w:r>
            <w:r>
              <w:rPr>
                <w:rFonts w:hint="eastAsia"/>
              </w:rPr>
              <w:t>：</w:t>
            </w:r>
          </w:p>
          <w:p w:rsidR="00A63FA2" w:rsidRDefault="008A4483">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rsidR="00A63FA2" w:rsidRDefault="00A63FA2"/>
          <w:p w:rsidR="00A63FA2" w:rsidRDefault="008A4483">
            <w:r>
              <w:t>进行分析：</w:t>
            </w:r>
          </w:p>
          <w:p w:rsidR="00A63FA2" w:rsidRDefault="008A4483">
            <w:r>
              <w:rPr>
                <w:rFonts w:ascii="Calibri" w:hAnsi="Calibri" w:hint="eastAsia"/>
              </w:rPr>
              <w:t>☑</w:t>
            </w:r>
            <w:r>
              <w:t>确认系统的总体绩效满足组织制定的计划安排和</w:t>
            </w:r>
            <w:r>
              <w:t>FSMS</w:t>
            </w:r>
            <w:r>
              <w:t>要求；</w:t>
            </w:r>
          </w:p>
          <w:p w:rsidR="00A63FA2" w:rsidRDefault="008A4483">
            <w:r>
              <w:rPr>
                <w:rFonts w:ascii="Calibri" w:hAnsi="Calibri" w:hint="eastAsia"/>
              </w:rPr>
              <w:t>☑</w:t>
            </w:r>
            <w:r>
              <w:t xml:space="preserve"> </w:t>
            </w:r>
            <w:r>
              <w:t>确定更新或改进</w:t>
            </w:r>
            <w:r>
              <w:t>FSMS</w:t>
            </w:r>
            <w:r>
              <w:t>的必要性；</w:t>
            </w:r>
          </w:p>
          <w:p w:rsidR="00A63FA2" w:rsidRDefault="008A4483">
            <w:r>
              <w:rPr>
                <w:rFonts w:ascii="Calibri" w:hAnsi="Calibri" w:hint="eastAsia"/>
              </w:rPr>
              <w:t>☑</w:t>
            </w:r>
            <w:r>
              <w:t xml:space="preserve"> </w:t>
            </w:r>
            <w:r>
              <w:t>识别潜在不安全产品或工艺故障发生率较高的趋势；</w:t>
            </w:r>
          </w:p>
          <w:p w:rsidR="00A63FA2" w:rsidRDefault="008A4483">
            <w:r>
              <w:rPr>
                <w:rFonts w:ascii="Calibri" w:hAnsi="Calibri" w:hint="eastAsia"/>
              </w:rPr>
              <w:t>☑</w:t>
            </w:r>
            <w:r>
              <w:t xml:space="preserve"> </w:t>
            </w:r>
            <w:r>
              <w:t>建立与拟审核领域的现状和重要性有关的内部审核方案策划信息；</w:t>
            </w:r>
          </w:p>
          <w:p w:rsidR="00A63FA2" w:rsidRDefault="008A4483">
            <w:r>
              <w:rPr>
                <w:rFonts w:ascii="Calibri" w:hAnsi="Calibri" w:hint="eastAsia"/>
              </w:rPr>
              <w:t>☑</w:t>
            </w:r>
            <w:r>
              <w:t xml:space="preserve"> </w:t>
            </w:r>
            <w:r>
              <w:t>提供纠正和纠正措施有效的证据。</w:t>
            </w:r>
          </w:p>
          <w:p w:rsidR="00A63FA2" w:rsidRDefault="00A63FA2"/>
          <w:p w:rsidR="00A63FA2" w:rsidRDefault="008A4483">
            <w:r>
              <w:rPr>
                <w:rFonts w:hint="eastAsia"/>
              </w:rPr>
              <w:t>见《验证分析报告》</w:t>
            </w:r>
          </w:p>
        </w:tc>
        <w:tc>
          <w:tcPr>
            <w:tcW w:w="1591" w:type="dxa"/>
            <w:gridSpan w:val="3"/>
            <w:vMerge/>
          </w:tcPr>
          <w:p w:rsidR="00A63FA2" w:rsidRDefault="00A63FA2"/>
        </w:tc>
      </w:tr>
      <w:tr w:rsidR="00A63FA2">
        <w:trPr>
          <w:trHeight w:val="409"/>
        </w:trPr>
        <w:tc>
          <w:tcPr>
            <w:tcW w:w="2128" w:type="dxa"/>
            <w:gridSpan w:val="2"/>
            <w:vMerge w:val="restart"/>
          </w:tcPr>
          <w:p w:rsidR="00A63FA2" w:rsidRDefault="008A4483">
            <w:r>
              <w:rPr>
                <w:rFonts w:hint="eastAsia"/>
              </w:rPr>
              <w:t>食品安全管理体系的更新</w:t>
            </w:r>
          </w:p>
          <w:p w:rsidR="00A63FA2" w:rsidRDefault="00A63FA2"/>
        </w:tc>
        <w:tc>
          <w:tcPr>
            <w:tcW w:w="994" w:type="dxa"/>
            <w:gridSpan w:val="3"/>
            <w:vMerge w:val="restart"/>
          </w:tcPr>
          <w:p w:rsidR="00A63FA2" w:rsidRDefault="008A4483">
            <w:r>
              <w:rPr>
                <w:rFonts w:hint="eastAsia"/>
              </w:rPr>
              <w:t>F10.3</w:t>
            </w:r>
          </w:p>
        </w:tc>
        <w:tc>
          <w:tcPr>
            <w:tcW w:w="745" w:type="dxa"/>
          </w:tcPr>
          <w:p w:rsidR="00A63FA2" w:rsidRDefault="008A4483">
            <w:r>
              <w:rPr>
                <w:rFonts w:hint="eastAsia"/>
              </w:rPr>
              <w:t>文件名称</w:t>
            </w:r>
          </w:p>
        </w:tc>
        <w:tc>
          <w:tcPr>
            <w:tcW w:w="9257" w:type="dxa"/>
          </w:tcPr>
          <w:p w:rsidR="00A63FA2" w:rsidRDefault="008A448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90" w:type="dxa"/>
            <w:gridSpan w:val="3"/>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trPr>
          <w:trHeight w:val="1721"/>
        </w:trPr>
        <w:tc>
          <w:tcPr>
            <w:tcW w:w="2128" w:type="dxa"/>
            <w:gridSpan w:val="2"/>
            <w:vMerge/>
          </w:tcPr>
          <w:p w:rsidR="00A63FA2" w:rsidRDefault="00A63FA2"/>
        </w:tc>
        <w:tc>
          <w:tcPr>
            <w:tcW w:w="994" w:type="dxa"/>
            <w:gridSpan w:val="3"/>
            <w:vMerge/>
          </w:tcPr>
          <w:p w:rsidR="00A63FA2" w:rsidRDefault="00A63FA2"/>
        </w:tc>
        <w:tc>
          <w:tcPr>
            <w:tcW w:w="745" w:type="dxa"/>
          </w:tcPr>
          <w:p w:rsidR="00A63FA2" w:rsidRDefault="008A4483">
            <w:r>
              <w:rPr>
                <w:rFonts w:hint="eastAsia"/>
              </w:rPr>
              <w:t>运行证据</w:t>
            </w:r>
          </w:p>
        </w:tc>
        <w:tc>
          <w:tcPr>
            <w:tcW w:w="9257" w:type="dxa"/>
          </w:tcPr>
          <w:p w:rsidR="00A63FA2" w:rsidRDefault="008A4483">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A63FA2" w:rsidRDefault="008A4483">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A63FA2" w:rsidRDefault="008A4483">
            <w:r>
              <w:rPr>
                <w:rFonts w:hint="eastAsia"/>
              </w:rPr>
              <w:sym w:font="Wingdings" w:char="00FE"/>
            </w:r>
            <w:r>
              <w:t>有必要审查危害分析</w:t>
            </w:r>
          </w:p>
          <w:p w:rsidR="00A63FA2" w:rsidRDefault="008A4483">
            <w:r>
              <w:rPr>
                <w:rFonts w:hint="eastAsia"/>
              </w:rPr>
              <w:sym w:font="Wingdings" w:char="00FE"/>
            </w:r>
            <w:r>
              <w:t>已建立的危害控制计划</w:t>
            </w:r>
          </w:p>
          <w:p w:rsidR="00A63FA2" w:rsidRDefault="008A4483">
            <w:r>
              <w:rPr>
                <w:rFonts w:hint="eastAsia"/>
              </w:rPr>
              <w:sym w:font="Wingdings" w:char="00FE"/>
            </w:r>
            <w:r>
              <w:t>已建立的</w:t>
            </w:r>
            <w:r>
              <w:t>PRP</w:t>
            </w:r>
            <w:r>
              <w:t>。</w:t>
            </w:r>
          </w:p>
          <w:p w:rsidR="00A63FA2" w:rsidRDefault="008A4483">
            <w:r>
              <w:t>更新活动应基于：</w:t>
            </w:r>
          </w:p>
          <w:p w:rsidR="00A63FA2" w:rsidRDefault="008A4483">
            <w:r>
              <w:rPr>
                <w:rFonts w:hint="eastAsia"/>
              </w:rPr>
              <w:sym w:font="Wingdings" w:char="00FE"/>
            </w:r>
            <w:r>
              <w:rPr>
                <w:rFonts w:hint="eastAsia"/>
              </w:rPr>
              <w:t xml:space="preserve"> </w:t>
            </w:r>
            <w:r>
              <w:t>来自外部和内部通信的输入；</w:t>
            </w:r>
          </w:p>
          <w:p w:rsidR="00A63FA2" w:rsidRDefault="008A4483">
            <w:r>
              <w:rPr>
                <w:rFonts w:hint="eastAsia"/>
              </w:rPr>
              <w:sym w:font="Wingdings" w:char="00FE"/>
            </w:r>
            <w:r>
              <w:rPr>
                <w:rFonts w:hint="eastAsia"/>
              </w:rPr>
              <w:t xml:space="preserve"> </w:t>
            </w:r>
            <w:r>
              <w:t>其他有关食品安全管理系统的适宜性、充分性和有效性的信息的输入；</w:t>
            </w:r>
          </w:p>
          <w:p w:rsidR="00A63FA2" w:rsidRDefault="008A4483">
            <w:r>
              <w:rPr>
                <w:rFonts w:hint="eastAsia"/>
              </w:rPr>
              <w:sym w:font="Wingdings" w:char="00FE"/>
            </w:r>
            <w:r>
              <w:rPr>
                <w:rFonts w:hint="eastAsia"/>
              </w:rPr>
              <w:t xml:space="preserve"> </w:t>
            </w:r>
            <w:r>
              <w:t>验证活动结果分析的输出；</w:t>
            </w:r>
          </w:p>
          <w:p w:rsidR="00A63FA2" w:rsidRDefault="008A4483">
            <w:r>
              <w:rPr>
                <w:rFonts w:hint="eastAsia"/>
              </w:rPr>
              <w:sym w:font="Wingdings" w:char="00FE"/>
            </w:r>
            <w:r>
              <w:rPr>
                <w:rFonts w:hint="eastAsia"/>
              </w:rPr>
              <w:t xml:space="preserve"> </w:t>
            </w:r>
            <w:r>
              <w:t>管理评审的输出。</w:t>
            </w:r>
          </w:p>
          <w:p w:rsidR="00A63FA2" w:rsidRDefault="008A4483">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A63FA2" w:rsidRDefault="00A63FA2"/>
        </w:tc>
        <w:tc>
          <w:tcPr>
            <w:tcW w:w="1590" w:type="dxa"/>
            <w:gridSpan w:val="3"/>
            <w:vMerge/>
          </w:tcPr>
          <w:p w:rsidR="00A63FA2" w:rsidRDefault="00A63FA2"/>
        </w:tc>
      </w:tr>
    </w:tbl>
    <w:p w:rsidR="00A63FA2" w:rsidRDefault="008A4483">
      <w:pPr>
        <w:pStyle w:val="a6"/>
      </w:pPr>
      <w:r>
        <w:rPr>
          <w:rFonts w:hint="eastAsia"/>
        </w:rPr>
        <w:t>说明：不符合标注</w:t>
      </w:r>
      <w:r>
        <w:rPr>
          <w:rFonts w:hint="eastAsia"/>
        </w:rPr>
        <w:t>N</w:t>
      </w:r>
    </w:p>
    <w:sectPr w:rsidR="00A63FA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44" w:rsidRDefault="009B0944">
      <w:r>
        <w:separator/>
      </w:r>
    </w:p>
  </w:endnote>
  <w:endnote w:type="continuationSeparator" w:id="0">
    <w:p w:rsidR="009B0944" w:rsidRDefault="009B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default"/>
    <w:sig w:usb0="00000000" w:usb1="000000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A63FA2" w:rsidRDefault="008A4483">
            <w:pPr>
              <w:pStyle w:val="a6"/>
              <w:jc w:val="center"/>
            </w:pPr>
            <w:r>
              <w:rPr>
                <w:b/>
                <w:sz w:val="24"/>
                <w:szCs w:val="24"/>
              </w:rPr>
              <w:fldChar w:fldCharType="begin"/>
            </w:r>
            <w:r>
              <w:rPr>
                <w:b/>
              </w:rPr>
              <w:instrText>PAGE</w:instrText>
            </w:r>
            <w:r>
              <w:rPr>
                <w:b/>
                <w:sz w:val="24"/>
                <w:szCs w:val="24"/>
              </w:rPr>
              <w:fldChar w:fldCharType="separate"/>
            </w:r>
            <w:r w:rsidR="009B094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B0944">
              <w:rPr>
                <w:b/>
                <w:noProof/>
              </w:rPr>
              <w:t>1</w:t>
            </w:r>
            <w:r>
              <w:rPr>
                <w:b/>
                <w:sz w:val="24"/>
                <w:szCs w:val="24"/>
              </w:rPr>
              <w:fldChar w:fldCharType="end"/>
            </w:r>
          </w:p>
        </w:sdtContent>
      </w:sdt>
    </w:sdtContent>
  </w:sdt>
  <w:p w:rsidR="00A63FA2" w:rsidRDefault="00A63F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44" w:rsidRDefault="009B0944">
      <w:r>
        <w:separator/>
      </w:r>
    </w:p>
  </w:footnote>
  <w:footnote w:type="continuationSeparator" w:id="0">
    <w:p w:rsidR="009B0944" w:rsidRDefault="009B0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FA2" w:rsidRDefault="008A448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3FA2" w:rsidRDefault="008A4483">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A63FA2" w:rsidRDefault="008A448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A63FA2" w:rsidRDefault="008A448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A63FA2" w:rsidRDefault="00A63F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F1D8771"/>
    <w:multiLevelType w:val="singleLevel"/>
    <w:tmpl w:val="1F1D8771"/>
    <w:lvl w:ilvl="0">
      <w:start w:val="1"/>
      <w:numFmt w:val="decimal"/>
      <w:suff w:val="space"/>
      <w:lvlText w:val="%1."/>
      <w:lvlJc w:val="left"/>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5F3"/>
    <w:rsid w:val="00014985"/>
    <w:rsid w:val="00015B07"/>
    <w:rsid w:val="000237F6"/>
    <w:rsid w:val="0003373A"/>
    <w:rsid w:val="00036635"/>
    <w:rsid w:val="000400E2"/>
    <w:rsid w:val="000622D8"/>
    <w:rsid w:val="00062E46"/>
    <w:rsid w:val="00082CF6"/>
    <w:rsid w:val="00092B40"/>
    <w:rsid w:val="000A7493"/>
    <w:rsid w:val="000B1187"/>
    <w:rsid w:val="000B11D3"/>
    <w:rsid w:val="000C2E0C"/>
    <w:rsid w:val="000C6212"/>
    <w:rsid w:val="000D09A6"/>
    <w:rsid w:val="000D559B"/>
    <w:rsid w:val="000E1F1C"/>
    <w:rsid w:val="000E6B21"/>
    <w:rsid w:val="0011054F"/>
    <w:rsid w:val="001126B5"/>
    <w:rsid w:val="001607F2"/>
    <w:rsid w:val="00170956"/>
    <w:rsid w:val="001720F2"/>
    <w:rsid w:val="001A2D7F"/>
    <w:rsid w:val="002016ED"/>
    <w:rsid w:val="0021056A"/>
    <w:rsid w:val="00215F05"/>
    <w:rsid w:val="00220A06"/>
    <w:rsid w:val="00232AB9"/>
    <w:rsid w:val="00233780"/>
    <w:rsid w:val="00242527"/>
    <w:rsid w:val="00290D09"/>
    <w:rsid w:val="002939AD"/>
    <w:rsid w:val="002A5E14"/>
    <w:rsid w:val="002B12B1"/>
    <w:rsid w:val="002B1AAD"/>
    <w:rsid w:val="002C6309"/>
    <w:rsid w:val="002D4C9E"/>
    <w:rsid w:val="002E1A11"/>
    <w:rsid w:val="002F26C8"/>
    <w:rsid w:val="002F7437"/>
    <w:rsid w:val="003108C2"/>
    <w:rsid w:val="00314AF6"/>
    <w:rsid w:val="0031701E"/>
    <w:rsid w:val="00337922"/>
    <w:rsid w:val="00340867"/>
    <w:rsid w:val="00350114"/>
    <w:rsid w:val="00353F23"/>
    <w:rsid w:val="00366301"/>
    <w:rsid w:val="00380837"/>
    <w:rsid w:val="00387A2A"/>
    <w:rsid w:val="0039133C"/>
    <w:rsid w:val="003A198A"/>
    <w:rsid w:val="003A4EAB"/>
    <w:rsid w:val="003C5BD0"/>
    <w:rsid w:val="003E31F6"/>
    <w:rsid w:val="003E385C"/>
    <w:rsid w:val="00410914"/>
    <w:rsid w:val="004177C7"/>
    <w:rsid w:val="00426F73"/>
    <w:rsid w:val="0043137D"/>
    <w:rsid w:val="004411C2"/>
    <w:rsid w:val="004422D7"/>
    <w:rsid w:val="00451891"/>
    <w:rsid w:val="004724DC"/>
    <w:rsid w:val="00477630"/>
    <w:rsid w:val="0048201E"/>
    <w:rsid w:val="0048706A"/>
    <w:rsid w:val="00490BC4"/>
    <w:rsid w:val="004A3778"/>
    <w:rsid w:val="004A59B4"/>
    <w:rsid w:val="004B2CE4"/>
    <w:rsid w:val="004B6333"/>
    <w:rsid w:val="004E1076"/>
    <w:rsid w:val="005126D0"/>
    <w:rsid w:val="00536930"/>
    <w:rsid w:val="00553344"/>
    <w:rsid w:val="00553CEA"/>
    <w:rsid w:val="00564E53"/>
    <w:rsid w:val="00571DAC"/>
    <w:rsid w:val="0057642C"/>
    <w:rsid w:val="005841E5"/>
    <w:rsid w:val="005A00DD"/>
    <w:rsid w:val="005A059A"/>
    <w:rsid w:val="005B501F"/>
    <w:rsid w:val="005C424C"/>
    <w:rsid w:val="005D3198"/>
    <w:rsid w:val="005D5659"/>
    <w:rsid w:val="005D6AF7"/>
    <w:rsid w:val="005E3DEA"/>
    <w:rsid w:val="005E75BA"/>
    <w:rsid w:val="005F0482"/>
    <w:rsid w:val="005F4E59"/>
    <w:rsid w:val="006005FC"/>
    <w:rsid w:val="00600C20"/>
    <w:rsid w:val="00601DAF"/>
    <w:rsid w:val="00607FA7"/>
    <w:rsid w:val="00615C07"/>
    <w:rsid w:val="00627419"/>
    <w:rsid w:val="00644FE2"/>
    <w:rsid w:val="006478D0"/>
    <w:rsid w:val="0067640C"/>
    <w:rsid w:val="006969CF"/>
    <w:rsid w:val="006A6718"/>
    <w:rsid w:val="006D4701"/>
    <w:rsid w:val="006E678B"/>
    <w:rsid w:val="006E7B1D"/>
    <w:rsid w:val="00721965"/>
    <w:rsid w:val="00721C3C"/>
    <w:rsid w:val="0072536B"/>
    <w:rsid w:val="00742992"/>
    <w:rsid w:val="007458AF"/>
    <w:rsid w:val="00764A8A"/>
    <w:rsid w:val="00771660"/>
    <w:rsid w:val="00771DF7"/>
    <w:rsid w:val="007757F3"/>
    <w:rsid w:val="00783F31"/>
    <w:rsid w:val="007A4776"/>
    <w:rsid w:val="007B0B22"/>
    <w:rsid w:val="007C1B48"/>
    <w:rsid w:val="007C611D"/>
    <w:rsid w:val="007E3B15"/>
    <w:rsid w:val="007E6AEB"/>
    <w:rsid w:val="0081434F"/>
    <w:rsid w:val="00821DDE"/>
    <w:rsid w:val="00821F87"/>
    <w:rsid w:val="00822941"/>
    <w:rsid w:val="00846448"/>
    <w:rsid w:val="00854C63"/>
    <w:rsid w:val="008733FE"/>
    <w:rsid w:val="00892160"/>
    <w:rsid w:val="008973EE"/>
    <w:rsid w:val="008A4483"/>
    <w:rsid w:val="008B3ED9"/>
    <w:rsid w:val="008B522C"/>
    <w:rsid w:val="008C4943"/>
    <w:rsid w:val="008F4053"/>
    <w:rsid w:val="008F43C8"/>
    <w:rsid w:val="00913015"/>
    <w:rsid w:val="009211BC"/>
    <w:rsid w:val="0092531B"/>
    <w:rsid w:val="00931203"/>
    <w:rsid w:val="009420A7"/>
    <w:rsid w:val="00955508"/>
    <w:rsid w:val="00971600"/>
    <w:rsid w:val="00995F74"/>
    <w:rsid w:val="009973B4"/>
    <w:rsid w:val="009A233F"/>
    <w:rsid w:val="009A4B21"/>
    <w:rsid w:val="009B0944"/>
    <w:rsid w:val="009B1692"/>
    <w:rsid w:val="009C28C1"/>
    <w:rsid w:val="009F7EED"/>
    <w:rsid w:val="00A236BC"/>
    <w:rsid w:val="00A474D2"/>
    <w:rsid w:val="00A521F0"/>
    <w:rsid w:val="00A60296"/>
    <w:rsid w:val="00A63FA2"/>
    <w:rsid w:val="00A70233"/>
    <w:rsid w:val="00A80636"/>
    <w:rsid w:val="00A85068"/>
    <w:rsid w:val="00A87338"/>
    <w:rsid w:val="00AA7E7E"/>
    <w:rsid w:val="00AB28C0"/>
    <w:rsid w:val="00AB4939"/>
    <w:rsid w:val="00AE46F3"/>
    <w:rsid w:val="00AF0AAB"/>
    <w:rsid w:val="00B12B13"/>
    <w:rsid w:val="00B44749"/>
    <w:rsid w:val="00B471AA"/>
    <w:rsid w:val="00B5609B"/>
    <w:rsid w:val="00B62ACD"/>
    <w:rsid w:val="00B829B1"/>
    <w:rsid w:val="00B924FB"/>
    <w:rsid w:val="00BD7A60"/>
    <w:rsid w:val="00BF3E32"/>
    <w:rsid w:val="00BF597E"/>
    <w:rsid w:val="00C1211D"/>
    <w:rsid w:val="00C16083"/>
    <w:rsid w:val="00C26678"/>
    <w:rsid w:val="00C51A36"/>
    <w:rsid w:val="00C55228"/>
    <w:rsid w:val="00C63768"/>
    <w:rsid w:val="00C72A05"/>
    <w:rsid w:val="00C77034"/>
    <w:rsid w:val="00CE315A"/>
    <w:rsid w:val="00D06F59"/>
    <w:rsid w:val="00D128EF"/>
    <w:rsid w:val="00D2448C"/>
    <w:rsid w:val="00D504ED"/>
    <w:rsid w:val="00D523F5"/>
    <w:rsid w:val="00D60E7C"/>
    <w:rsid w:val="00D8388C"/>
    <w:rsid w:val="00DB075D"/>
    <w:rsid w:val="00DB35A9"/>
    <w:rsid w:val="00DC3A48"/>
    <w:rsid w:val="00DE28CC"/>
    <w:rsid w:val="00DF1100"/>
    <w:rsid w:val="00E06543"/>
    <w:rsid w:val="00E10A4B"/>
    <w:rsid w:val="00E22FFC"/>
    <w:rsid w:val="00E233A0"/>
    <w:rsid w:val="00E261AE"/>
    <w:rsid w:val="00E33086"/>
    <w:rsid w:val="00E36D62"/>
    <w:rsid w:val="00E43FFD"/>
    <w:rsid w:val="00E6224C"/>
    <w:rsid w:val="00E63724"/>
    <w:rsid w:val="00E84FFA"/>
    <w:rsid w:val="00E94435"/>
    <w:rsid w:val="00E9564D"/>
    <w:rsid w:val="00E95A08"/>
    <w:rsid w:val="00EA0B69"/>
    <w:rsid w:val="00EA37D1"/>
    <w:rsid w:val="00EA3B63"/>
    <w:rsid w:val="00EB0164"/>
    <w:rsid w:val="00EB0D95"/>
    <w:rsid w:val="00EB11E7"/>
    <w:rsid w:val="00ED0276"/>
    <w:rsid w:val="00ED0F62"/>
    <w:rsid w:val="00F20015"/>
    <w:rsid w:val="00F24F7A"/>
    <w:rsid w:val="00F42032"/>
    <w:rsid w:val="00F450D7"/>
    <w:rsid w:val="00F4538A"/>
    <w:rsid w:val="00F51DFC"/>
    <w:rsid w:val="00F62E34"/>
    <w:rsid w:val="00F93B60"/>
    <w:rsid w:val="00FB545F"/>
    <w:rsid w:val="00FC1E6C"/>
    <w:rsid w:val="00FC47BD"/>
    <w:rsid w:val="00FE09A0"/>
    <w:rsid w:val="00FE0DBA"/>
    <w:rsid w:val="00FE2AE8"/>
    <w:rsid w:val="00FF1027"/>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3605F2-60B6-4620-B783-5A9D74F7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1753</Words>
  <Characters>9997</Characters>
  <Application>Microsoft Office Word</Application>
  <DocSecurity>0</DocSecurity>
  <Lines>83</Lines>
  <Paragraphs>23</Paragraphs>
  <ScaleCrop>false</ScaleCrop>
  <Company>微软中国</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83</cp:revision>
  <dcterms:created xsi:type="dcterms:W3CDTF">2020-11-28T13:18:00Z</dcterms:created>
  <dcterms:modified xsi:type="dcterms:W3CDTF">2021-01-27T12:22:00Z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