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13" w:rsidRDefault="00D205A4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313"/>
        <w:gridCol w:w="1276"/>
      </w:tblGrid>
      <w:tr w:rsidR="00377213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377213" w:rsidRDefault="00D205A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377213" w:rsidRDefault="00D205A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受审核部门：领导层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陈成吉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林爱梅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77213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377213"/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邝柏臣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1-01-20</w:t>
            </w: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</w:tr>
      <w:tr w:rsidR="00377213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377213"/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审核条款：略</w:t>
            </w: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</w:tr>
      <w:tr w:rsidR="0037721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《营业执照》</w:t>
            </w:r>
            <w:r>
              <w:rPr>
                <w:rFonts w:hint="eastAsia"/>
                <w:szCs w:val="21"/>
              </w:rPr>
              <w:t>——：□</w:t>
            </w:r>
            <w:r>
              <w:rPr>
                <w:rFonts w:ascii="宋体" w:hAnsi="宋体" w:hint="eastAsia"/>
                <w:szCs w:val="21"/>
              </w:rPr>
              <w:t>正本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☑副本；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原件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复印件</w:t>
            </w:r>
          </w:p>
          <w:p w:rsidR="00377213" w:rsidRDefault="00D205A4">
            <w:pPr>
              <w:spacing w:line="440" w:lineRule="exact"/>
              <w:ind w:firstLineChars="200" w:firstLine="4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91350211MA31JF3824   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2068</w:t>
            </w:r>
            <w:r>
              <w:rPr>
                <w:szCs w:val="21"/>
                <w:u w:val="single"/>
              </w:rPr>
              <w:t>年</w:t>
            </w:r>
            <w:r>
              <w:rPr>
                <w:szCs w:val="21"/>
                <w:u w:val="single"/>
              </w:rPr>
              <w:t>03</w:t>
            </w:r>
            <w:r>
              <w:rPr>
                <w:szCs w:val="21"/>
                <w:u w:val="single"/>
              </w:rPr>
              <w:t>月</w:t>
            </w:r>
            <w:r>
              <w:rPr>
                <w:szCs w:val="21"/>
                <w:u w:val="single"/>
              </w:rPr>
              <w:t>18</w:t>
            </w:r>
            <w:r>
              <w:rPr>
                <w:szCs w:val="21"/>
                <w:u w:val="single"/>
              </w:rPr>
              <w:t>日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；</w:t>
            </w:r>
          </w:p>
          <w:p w:rsidR="00377213" w:rsidRDefault="00D205A4">
            <w:pPr>
              <w:spacing w:line="4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</w:t>
            </w:r>
            <w:r>
              <w:rPr>
                <w:rFonts w:hint="eastAsia"/>
                <w:b/>
                <w:bCs/>
                <w:szCs w:val="21"/>
              </w:rPr>
              <w:t>关描述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>塑料制品制造；塑料制品销售；许可项目：食品用塑料包装容器工具制品生产。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 w:rsidR="00377213" w:rsidRDefault="00D205A4">
            <w:pPr>
              <w:ind w:left="1575" w:hangingChars="750" w:hanging="1575"/>
            </w:pPr>
            <w:r>
              <w:rPr>
                <w:rFonts w:hint="eastAsia"/>
              </w:rPr>
              <w:t>认证申请范围：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365D44">
              <w:rPr>
                <w:szCs w:val="21"/>
                <w:u w:val="single"/>
              </w:rPr>
              <w:t xml:space="preserve"> </w:t>
            </w:r>
            <w:r w:rsidRPr="00365D44">
              <w:rPr>
                <w:rFonts w:hint="eastAsia"/>
                <w:szCs w:val="21"/>
                <w:u w:val="single"/>
              </w:rPr>
              <w:t>位于</w:t>
            </w:r>
            <w:r w:rsidRPr="00365D44">
              <w:rPr>
                <w:rFonts w:hint="eastAsia"/>
                <w:szCs w:val="21"/>
                <w:u w:val="single"/>
              </w:rPr>
              <w:t>福建省</w:t>
            </w:r>
            <w:r w:rsidRPr="00365D44">
              <w:rPr>
                <w:szCs w:val="21"/>
                <w:u w:val="single"/>
              </w:rPr>
              <w:t>厦</w:t>
            </w:r>
            <w:r>
              <w:rPr>
                <w:szCs w:val="21"/>
                <w:u w:val="single"/>
              </w:rPr>
              <w:t>门火炬高新区（翔安）产业区翔明路</w:t>
            </w:r>
            <w:r>
              <w:rPr>
                <w:szCs w:val="21"/>
                <w:u w:val="single"/>
              </w:rPr>
              <w:t>26</w:t>
            </w:r>
            <w:r>
              <w:rPr>
                <w:szCs w:val="21"/>
                <w:u w:val="single"/>
              </w:rPr>
              <w:t>号第三层</w:t>
            </w:r>
            <w:r>
              <w:rPr>
                <w:szCs w:val="21"/>
                <w:u w:val="single"/>
              </w:rPr>
              <w:t>302</w:t>
            </w:r>
            <w:r>
              <w:rPr>
                <w:szCs w:val="21"/>
                <w:u w:val="single"/>
              </w:rPr>
              <w:t>的</w:t>
            </w:r>
            <w:bookmarkStart w:id="0" w:name="审核范围"/>
            <w:r>
              <w:rPr>
                <w:rFonts w:hint="eastAsia"/>
                <w:szCs w:val="21"/>
                <w:u w:val="single"/>
              </w:rPr>
              <w:t>成型车间的</w:t>
            </w:r>
            <w:r>
              <w:rPr>
                <w:szCs w:val="21"/>
                <w:u w:val="single"/>
              </w:rPr>
              <w:t>塑料一次性餐具（</w:t>
            </w:r>
            <w:r>
              <w:rPr>
                <w:szCs w:val="21"/>
                <w:u w:val="single"/>
              </w:rPr>
              <w:t>PS/PP/PET)</w:t>
            </w:r>
            <w:r>
              <w:rPr>
                <w:szCs w:val="21"/>
                <w:u w:val="single"/>
              </w:rPr>
              <w:t>的生产</w:t>
            </w:r>
            <w:bookmarkEnd w:id="0"/>
            <w:r>
              <w:rPr>
                <w:rFonts w:hint="eastAsia"/>
                <w:u w:val="single"/>
              </w:rPr>
              <w:t>；</w:t>
            </w:r>
            <w:bookmarkStart w:id="1" w:name="_GoBack"/>
            <w:bookmarkEnd w:id="1"/>
          </w:p>
          <w:p w:rsidR="00377213" w:rsidRDefault="00377213">
            <w:pPr>
              <w:spacing w:line="440" w:lineRule="exact"/>
              <w:ind w:firstLineChars="200" w:firstLine="420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证件有效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证件失效</w:t>
            </w:r>
          </w:p>
          <w:p w:rsidR="00377213" w:rsidRDefault="00377213"/>
          <w:p w:rsidR="00377213" w:rsidRDefault="00D205A4"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范围合规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超出范围</w:t>
            </w:r>
          </w:p>
        </w:tc>
      </w:tr>
      <w:tr w:rsidR="0037721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《食品生产许可证》</w:t>
            </w:r>
            <w:r>
              <w:rPr>
                <w:rFonts w:hint="eastAsia"/>
                <w:szCs w:val="21"/>
              </w:rPr>
              <w:t>——：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正本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副本；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原件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复印件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不适用</w:t>
            </w:r>
            <w:r>
              <w:rPr>
                <w:rFonts w:hint="eastAsia"/>
                <w:szCs w:val="21"/>
              </w:rPr>
              <w:t>）</w:t>
            </w:r>
          </w:p>
          <w:p w:rsidR="00377213" w:rsidRDefault="00D205A4">
            <w:pPr>
              <w:spacing w:line="4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；</w:t>
            </w:r>
          </w:p>
          <w:p w:rsidR="00377213" w:rsidRDefault="00377213">
            <w:pPr>
              <w:spacing w:line="440" w:lineRule="exact"/>
              <w:ind w:firstLineChars="200" w:firstLine="420"/>
              <w:rPr>
                <w:szCs w:val="21"/>
                <w:u w:val="single"/>
              </w:rPr>
            </w:pPr>
          </w:p>
          <w:p w:rsidR="00377213" w:rsidRDefault="00D205A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</w:t>
            </w:r>
            <w:r>
              <w:rPr>
                <w:rFonts w:hint="eastAsia"/>
                <w:b/>
                <w:bCs/>
                <w:szCs w:val="21"/>
              </w:rPr>
              <w:t>全国工业产品</w:t>
            </w:r>
            <w:r>
              <w:rPr>
                <w:rFonts w:hint="eastAsia"/>
                <w:b/>
                <w:bCs/>
                <w:szCs w:val="21"/>
              </w:rPr>
              <w:t>生产许可证》</w:t>
            </w:r>
            <w:r>
              <w:rPr>
                <w:rFonts w:hint="eastAsia"/>
                <w:szCs w:val="21"/>
              </w:rPr>
              <w:t>——：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正本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☑副本；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原件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复印件</w:t>
            </w:r>
          </w:p>
          <w:p w:rsidR="00377213" w:rsidRDefault="00D205A4">
            <w:pPr>
              <w:spacing w:line="440" w:lineRule="exact"/>
              <w:ind w:firstLineChars="200" w:firstLine="4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闽</w:t>
            </w:r>
            <w:r>
              <w:rPr>
                <w:rFonts w:hint="eastAsia"/>
                <w:szCs w:val="21"/>
                <w:u w:val="single"/>
              </w:rPr>
              <w:t>XK16-204-B0071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202</w:t>
            </w:r>
            <w:r>
              <w:rPr>
                <w:rFonts w:hint="eastAsia"/>
                <w:szCs w:val="21"/>
                <w:u w:val="single"/>
              </w:rPr>
              <w:t>5-08-11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</w:t>
            </w:r>
          </w:p>
          <w:p w:rsidR="00377213" w:rsidRDefault="00D205A4">
            <w:pPr>
              <w:spacing w:line="44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食品用塑料包装、容器、工具等制品，食品用工具，塑料一次性餐饮具</w:t>
            </w:r>
            <w:r>
              <w:rPr>
                <w:szCs w:val="21"/>
                <w:u w:val="single"/>
              </w:rPr>
              <w:t xml:space="preserve">              </w:t>
            </w:r>
          </w:p>
          <w:p w:rsidR="00377213" w:rsidRDefault="00377213">
            <w:pPr>
              <w:spacing w:line="440" w:lineRule="exact"/>
              <w:rPr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r>
              <w:rPr>
                <w:rFonts w:ascii="Segoe UI Symbol" w:hAnsi="Segoe UI Symbol" w:cs="Segoe UI Symbol"/>
                <w:szCs w:val="21"/>
              </w:rPr>
              <w:t>☑</w:t>
            </w:r>
            <w:r>
              <w:rPr>
                <w:rFonts w:hint="eastAsia"/>
              </w:rPr>
              <w:t>证件有效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证件失效</w:t>
            </w:r>
          </w:p>
          <w:p w:rsidR="00377213" w:rsidRDefault="00377213"/>
          <w:p w:rsidR="00377213" w:rsidRDefault="00D205A4"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范围合规</w:t>
            </w:r>
          </w:p>
          <w:p w:rsidR="00377213" w:rsidRDefault="00D205A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超出范围</w:t>
            </w:r>
          </w:p>
        </w:tc>
      </w:tr>
      <w:tr w:rsidR="00377213">
        <w:trPr>
          <w:trHeight w:val="88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注册地址：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bookmarkStart w:id="2" w:name="注册地址"/>
            <w:r>
              <w:rPr>
                <w:szCs w:val="21"/>
                <w:u w:val="single"/>
              </w:rPr>
              <w:t>厦门火炬高新区（翔安）产业区翔明路</w:t>
            </w:r>
            <w:r>
              <w:rPr>
                <w:szCs w:val="21"/>
                <w:u w:val="single"/>
              </w:rPr>
              <w:t>26</w:t>
            </w:r>
            <w:r>
              <w:rPr>
                <w:szCs w:val="21"/>
                <w:u w:val="single"/>
              </w:rPr>
              <w:t>号第三层</w:t>
            </w:r>
            <w:r>
              <w:rPr>
                <w:szCs w:val="21"/>
                <w:u w:val="single"/>
              </w:rPr>
              <w:t>302</w:t>
            </w:r>
            <w:bookmarkEnd w:id="2"/>
            <w:r>
              <w:rPr>
                <w:szCs w:val="21"/>
                <w:u w:val="single"/>
              </w:rPr>
              <w:t xml:space="preserve">       </w:t>
            </w:r>
          </w:p>
          <w:p w:rsidR="00377213" w:rsidRDefault="00377213">
            <w:pPr>
              <w:rPr>
                <w:szCs w:val="21"/>
                <w:u w:val="single"/>
              </w:rPr>
            </w:pPr>
          </w:p>
          <w:p w:rsidR="00377213" w:rsidRDefault="00D205A4">
            <w:r>
              <w:rPr>
                <w:rFonts w:hint="eastAsia"/>
              </w:rPr>
              <w:t>与《营业执照》和《</w:t>
            </w:r>
            <w:r>
              <w:rPr>
                <w:rFonts w:hint="eastAsia"/>
                <w:b/>
                <w:bCs/>
                <w:szCs w:val="21"/>
              </w:rPr>
              <w:t>全国工业产品</w:t>
            </w:r>
            <w:r>
              <w:rPr>
                <w:rFonts w:hint="eastAsia"/>
                <w:b/>
                <w:bCs/>
                <w:szCs w:val="21"/>
              </w:rPr>
              <w:t>生产许可证</w:t>
            </w:r>
            <w:r>
              <w:rPr>
                <w:rFonts w:hint="eastAsia"/>
              </w:rPr>
              <w:t>》内容一致。</w:t>
            </w:r>
          </w:p>
          <w:p w:rsidR="00377213" w:rsidRDefault="00377213"/>
          <w:p w:rsidR="00377213" w:rsidRDefault="00D205A4">
            <w:r>
              <w:rPr>
                <w:rFonts w:hint="eastAsia"/>
              </w:rPr>
              <w:t>经营地址：</w:t>
            </w:r>
            <w:bookmarkStart w:id="3" w:name="生产地址"/>
            <w:r>
              <w:rPr>
                <w:rFonts w:hint="eastAsia"/>
                <w:u w:val="single"/>
              </w:rPr>
              <w:t>福建省</w:t>
            </w:r>
            <w:r>
              <w:rPr>
                <w:rFonts w:hint="eastAsia"/>
                <w:u w:val="single"/>
              </w:rPr>
              <w:t>厦门火炬高新区（翔安）产业区翔明路</w:t>
            </w:r>
            <w:r>
              <w:rPr>
                <w:rFonts w:hint="eastAsia"/>
                <w:u w:val="single"/>
              </w:rPr>
              <w:t>26</w:t>
            </w:r>
            <w:r>
              <w:rPr>
                <w:rFonts w:hint="eastAsia"/>
                <w:u w:val="single"/>
              </w:rPr>
              <w:t>号第三层</w:t>
            </w:r>
            <w:r>
              <w:rPr>
                <w:rFonts w:hint="eastAsia"/>
                <w:u w:val="single"/>
              </w:rPr>
              <w:t>302</w:t>
            </w:r>
            <w:bookmarkEnd w:id="3"/>
            <w:r>
              <w:rPr>
                <w:szCs w:val="21"/>
                <w:u w:val="single"/>
              </w:rPr>
              <w:t xml:space="preserve">   </w:t>
            </w:r>
          </w:p>
          <w:p w:rsidR="00377213" w:rsidRDefault="00D205A4">
            <w:r>
              <w:rPr>
                <w:rFonts w:hint="eastAsia"/>
              </w:rPr>
              <w:t>与生产或服务现场一致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r>
              <w:rPr>
                <w:rFonts w:hint="eastAsia"/>
                <w:szCs w:val="21"/>
              </w:rPr>
              <w:lastRenderedPageBreak/>
              <w:t>☑</w:t>
            </w:r>
            <w:r>
              <w:rPr>
                <w:rFonts w:hint="eastAsia"/>
              </w:rPr>
              <w:t>内容一致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 w:rsidR="00377213" w:rsidRDefault="00377213"/>
          <w:p w:rsidR="00377213" w:rsidRDefault="00D205A4">
            <w:r>
              <w:rPr>
                <w:rFonts w:hint="eastAsia"/>
                <w:szCs w:val="21"/>
              </w:rPr>
              <w:lastRenderedPageBreak/>
              <w:t>☑</w:t>
            </w:r>
            <w:r>
              <w:rPr>
                <w:rFonts w:hint="eastAsia"/>
              </w:rPr>
              <w:t>内容一致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 w:rsidR="00377213" w:rsidRDefault="00377213"/>
        </w:tc>
      </w:tr>
      <w:tr w:rsidR="0037721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r>
              <w:rPr>
                <w:rFonts w:hint="eastAsia"/>
              </w:rPr>
              <w:t>多现场的名称和具体位置：</w:t>
            </w:r>
          </w:p>
          <w:p w:rsidR="00377213" w:rsidRDefault="00D205A4"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>不适用</w:t>
            </w:r>
            <w:r>
              <w:rPr>
                <w:szCs w:val="21"/>
                <w:u w:val="single"/>
              </w:rPr>
              <w:t xml:space="preserve">                                                     </w:t>
            </w:r>
          </w:p>
          <w:p w:rsidR="00377213" w:rsidRDefault="00D205A4"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:rsidR="00377213" w:rsidRDefault="00D205A4">
            <w:r>
              <w:rPr>
                <w:rFonts w:hint="eastAsia"/>
              </w:rPr>
              <w:t>与申请时提供的《</w:t>
            </w:r>
            <w:bookmarkStart w:id="4" w:name="_Hlk8307114"/>
            <w:r>
              <w:rPr>
                <w:rFonts w:ascii="宋体" w:hAnsi="宋体" w:hint="eastAsia"/>
                <w:bCs/>
                <w:szCs w:val="21"/>
              </w:rPr>
              <w:t>多场所申报清单</w:t>
            </w:r>
            <w:bookmarkEnd w:id="4"/>
            <w:r>
              <w:rPr>
                <w:rFonts w:hint="eastAsia"/>
              </w:rPr>
              <w:t>》是否一致</w:t>
            </w:r>
          </w:p>
          <w:p w:rsidR="00377213" w:rsidRDefault="00377213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 w:rsidR="00377213" w:rsidRDefault="00377213"/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 w:rsidR="0037721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r>
              <w:rPr>
                <w:rFonts w:hint="eastAsia"/>
              </w:rPr>
              <w:t>临时现场的名称和具体位置：</w:t>
            </w:r>
          </w:p>
          <w:p w:rsidR="00377213" w:rsidRDefault="00D205A4"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>不适用</w:t>
            </w:r>
            <w:r>
              <w:rPr>
                <w:szCs w:val="21"/>
                <w:u w:val="single"/>
              </w:rPr>
              <w:t xml:space="preserve">                                                       </w:t>
            </w:r>
          </w:p>
          <w:p w:rsidR="00377213" w:rsidRDefault="00D205A4"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:rsidR="00377213" w:rsidRDefault="00377213">
            <w:pPr>
              <w:rPr>
                <w:szCs w:val="21"/>
                <w:u w:val="single"/>
              </w:rPr>
            </w:pPr>
          </w:p>
          <w:p w:rsidR="00377213" w:rsidRDefault="00D205A4"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）与申请时提供的《</w:t>
            </w:r>
            <w:r>
              <w:rPr>
                <w:rFonts w:ascii="宋体" w:hAnsi="宋体" w:hint="eastAsia"/>
                <w:bCs/>
                <w:szCs w:val="21"/>
              </w:rPr>
              <w:t>企业在建项目清单</w:t>
            </w:r>
            <w:r>
              <w:rPr>
                <w:rFonts w:hint="eastAsia"/>
              </w:rPr>
              <w:t>》是否一致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 w:rsidR="00377213" w:rsidRDefault="00377213"/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 w:rsidR="00377213" w:rsidRDefault="00D205A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 w:rsidR="0037721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不适用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与组织总部在同一管理体系下运行</w:t>
            </w:r>
            <w:r>
              <w:rPr>
                <w:rFonts w:hint="eastAsia"/>
              </w:rPr>
              <w:t xml:space="preserve">     </w:t>
            </w:r>
          </w:p>
          <w:p w:rsidR="00377213" w:rsidRDefault="00D205A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377213" w:rsidRDefault="00D205A4">
            <w:r>
              <w:sym w:font="Wingdings" w:char="00A8"/>
            </w:r>
            <w:r>
              <w:rPr>
                <w:rFonts w:hint="eastAsia"/>
              </w:rPr>
              <w:t>按照统一安排实施内部审核（不强制同一时段）</w:t>
            </w:r>
          </w:p>
          <w:p w:rsidR="00377213" w:rsidRDefault="00D205A4">
            <w:r>
              <w:sym w:font="Wingdings" w:char="00A8"/>
            </w:r>
            <w:r>
              <w:rPr>
                <w:rFonts w:hint="eastAsia"/>
              </w:rPr>
              <w:t>与组织总部一同进行管理评审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377213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r>
              <w:rPr>
                <w:rFonts w:hint="eastAsia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认证范围内管理体系覆盖的人数（总计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15</w:t>
            </w:r>
            <w:r>
              <w:rPr>
                <w:rFonts w:hint="eastAsia"/>
                <w:szCs w:val="21"/>
              </w:rPr>
              <w:t xml:space="preserve">人）　</w:t>
            </w:r>
          </w:p>
          <w:p w:rsidR="00377213" w:rsidRDefault="00377213">
            <w:pPr>
              <w:rPr>
                <w:szCs w:val="18"/>
              </w:rPr>
            </w:pPr>
          </w:p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管理人员</w:t>
            </w:r>
            <w:r>
              <w:rPr>
                <w:rFonts w:hint="eastAsia"/>
                <w:szCs w:val="21"/>
                <w:u w:val="single"/>
              </w:rPr>
              <w:t xml:space="preserve">4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；操作人员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11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；劳务派遣人员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；临时工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  <w:r>
              <w:rPr>
                <w:rFonts w:hint="eastAsia"/>
                <w:szCs w:val="21"/>
              </w:rPr>
              <w:t>季节工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与申请一致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与申请不同</w:t>
            </w:r>
          </w:p>
        </w:tc>
      </w:tr>
      <w:tr w:rsidR="00377213">
        <w:trPr>
          <w:trHeight w:val="118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确定生产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</w:rPr>
              <w:t>生产</w:t>
            </w:r>
            <w:r>
              <w:rPr>
                <w:rFonts w:hint="eastAsia"/>
                <w:szCs w:val="18"/>
              </w:rPr>
              <w:t>工艺流程</w:t>
            </w:r>
            <w:r>
              <w:rPr>
                <w:rFonts w:hint="eastAsia"/>
              </w:rPr>
              <w:t>：</w:t>
            </w:r>
            <w:r>
              <w:rPr>
                <w:szCs w:val="18"/>
              </w:rPr>
              <w:t xml:space="preserve"> </w:t>
            </w:r>
          </w:p>
          <w:p w:rsidR="00377213" w:rsidRDefault="00D205A4">
            <w:pPr>
              <w:rPr>
                <w:szCs w:val="18"/>
              </w:rPr>
            </w:pPr>
            <w:r>
              <w:rPr>
                <w:noProof/>
              </w:rPr>
              <w:drawing>
                <wp:inline distT="0" distB="0" distL="114300" distR="114300">
                  <wp:extent cx="4038600" cy="42481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r>
              <w:rPr>
                <w:rFonts w:ascii="Segoe UI Emoji" w:hAnsi="Segoe UI Emoji" w:cs="Segoe UI Emoji"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内容一致</w:t>
            </w:r>
          </w:p>
          <w:p w:rsidR="00377213" w:rsidRDefault="00D205A4"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内容不同</w:t>
            </w:r>
          </w:p>
          <w:p w:rsidR="00377213" w:rsidRDefault="00377213">
            <w:pPr>
              <w:rPr>
                <w:rFonts w:ascii="宋体" w:hAnsi="宋体"/>
                <w:szCs w:val="21"/>
                <w:highlight w:val="yellow"/>
              </w:rPr>
            </w:pPr>
          </w:p>
        </w:tc>
      </w:tr>
      <w:tr w:rsidR="00377213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生产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服务的班次</w:t>
            </w:r>
          </w:p>
          <w:p w:rsidR="00377213" w:rsidRDefault="00377213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☑单班（</w:t>
            </w:r>
            <w:r>
              <w:rPr>
                <w:rFonts w:hint="eastAsia"/>
                <w:szCs w:val="21"/>
              </w:rPr>
              <w:t>例如：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:00- 12 :00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13 :00- 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 xml:space="preserve"> :00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）</w:t>
            </w:r>
          </w:p>
          <w:p w:rsidR="00377213" w:rsidRDefault="00D20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□双班（例如：早班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；）</w:t>
            </w:r>
          </w:p>
          <w:p w:rsidR="00377213" w:rsidRDefault="00D20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□三班（例如：早班</w:t>
            </w:r>
            <w:r>
              <w:rPr>
                <w:szCs w:val="21"/>
              </w:rPr>
              <w:t xml:space="preserve">8:00- 16 </w:t>
            </w:r>
            <w:r>
              <w:rPr>
                <w:szCs w:val="21"/>
              </w:rPr>
              <w:t>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；夜班</w:t>
            </w:r>
            <w:r>
              <w:rPr>
                <w:szCs w:val="21"/>
              </w:rPr>
              <w:t>24 :00-</w:t>
            </w:r>
            <w:r>
              <w:rPr>
                <w:rFonts w:hint="eastAsia"/>
                <w:szCs w:val="21"/>
              </w:rPr>
              <w:t>次日</w:t>
            </w:r>
            <w:r>
              <w:rPr>
                <w:szCs w:val="21"/>
              </w:rPr>
              <w:t xml:space="preserve"> 08 :00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</w:tr>
      <w:tr w:rsidR="00377213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管理手册发布的时间：</w:t>
            </w:r>
            <w:r>
              <w:rPr>
                <w:rFonts w:hint="eastAsia"/>
                <w:szCs w:val="18"/>
                <w:u w:val="single"/>
              </w:rPr>
              <w:t xml:space="preserve"> 20</w:t>
            </w:r>
            <w:r>
              <w:rPr>
                <w:rFonts w:hint="eastAsia"/>
                <w:szCs w:val="18"/>
                <w:u w:val="single"/>
              </w:rPr>
              <w:t>20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  <w:u w:val="single"/>
              </w:rPr>
              <w:t>10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1</w:t>
            </w:r>
            <w:r>
              <w:rPr>
                <w:rFonts w:hint="eastAsia"/>
                <w:szCs w:val="18"/>
                <w:u w:val="single"/>
              </w:rPr>
              <w:t>5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日</w:t>
            </w:r>
          </w:p>
          <w:p w:rsidR="00377213" w:rsidRDefault="00D205A4"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至今管理体系已运行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个月以上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至今管理体系运行不足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个月以</w:t>
            </w:r>
          </w:p>
          <w:p w:rsidR="00377213" w:rsidRDefault="00377213">
            <w:pPr>
              <w:rPr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377213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标准宣贯的时间：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</w:t>
            </w:r>
            <w:r>
              <w:rPr>
                <w:rFonts w:hint="eastAsia"/>
                <w:szCs w:val="18"/>
                <w:u w:val="single"/>
              </w:rPr>
              <w:t>20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9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26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日</w:t>
            </w:r>
          </w:p>
          <w:p w:rsidR="00377213" w:rsidRDefault="00D205A4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OHSMS  </w:t>
            </w:r>
            <w:r>
              <w:rPr>
                <w:rFonts w:ascii="Segoe UI Symbol" w:hAnsi="Segoe UI Symbol" w:cs="Segoe UI Symbol"/>
                <w:szCs w:val="21"/>
              </w:rPr>
              <w:t>☑</w:t>
            </w:r>
            <w:r>
              <w:rPr>
                <w:rFonts w:hint="eastAsia"/>
                <w:szCs w:val="21"/>
              </w:rPr>
              <w:t xml:space="preserve">FSMS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HACCP  </w:t>
            </w:r>
          </w:p>
          <w:p w:rsidR="00377213" w:rsidRDefault="00377213">
            <w:pPr>
              <w:rPr>
                <w:szCs w:val="21"/>
              </w:rPr>
            </w:pPr>
          </w:p>
          <w:p w:rsidR="00377213" w:rsidRDefault="00D205A4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已培训了相关标准和内审员知识；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至今未培训相关标准和内审员知识</w:t>
            </w:r>
          </w:p>
          <w:p w:rsidR="00377213" w:rsidRDefault="00D205A4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szCs w:val="21"/>
              </w:rPr>
              <w:t>☑满足要求，□基本满足要求，□不满足要求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 w:rsidR="00377213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377213" w:rsidRDefault="00377213"/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377213"/>
        </w:tc>
        <w:tc>
          <w:tcPr>
            <w:tcW w:w="10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77213" w:rsidRDefault="00D205A4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组织的文件化体系的结构——</w:t>
            </w:r>
          </w:p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《管理手册》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  <w:u w:val="single"/>
              </w:rPr>
              <w:t>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份；覆盖了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>□</w:t>
            </w:r>
            <w:r>
              <w:rPr>
                <w:spacing w:val="-2"/>
                <w:szCs w:val="21"/>
              </w:rPr>
              <w:t xml:space="preserve">QMS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 xml:space="preserve">0430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pacing w:val="-2"/>
                <w:szCs w:val="21"/>
              </w:rPr>
              <w:t xml:space="preserve">EMS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FS</w:t>
            </w:r>
            <w:r>
              <w:rPr>
                <w:spacing w:val="-2"/>
                <w:szCs w:val="21"/>
              </w:rPr>
              <w:t xml:space="preserve">MS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pacing w:val="-2"/>
                <w:szCs w:val="21"/>
              </w:rPr>
              <w:t>HACCP</w:t>
            </w:r>
          </w:p>
          <w:p w:rsidR="00377213" w:rsidRDefault="00D205A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54</w:t>
            </w:r>
            <w:r>
              <w:rPr>
                <w:rFonts w:hint="eastAsia"/>
                <w:szCs w:val="18"/>
              </w:rPr>
              <w:t>份；详见《受控文件清单》</w:t>
            </w:r>
          </w:p>
          <w:p w:rsidR="00377213" w:rsidRDefault="00D205A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  <w:r>
              <w:rPr>
                <w:rFonts w:hint="eastAsia"/>
                <w:szCs w:val="18"/>
                <w:u w:val="single"/>
              </w:rPr>
              <w:t xml:space="preserve"> 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份；详见《受控文件清单》</w:t>
            </w:r>
          </w:p>
          <w:p w:rsidR="00377213" w:rsidRDefault="00D205A4"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记录表格；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份；详见《记录清单》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77213" w:rsidRDefault="00D205A4"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 w:rsidR="00377213" w:rsidRDefault="00D205A4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</w:tbl>
    <w:p w:rsidR="00377213" w:rsidRDefault="00377213">
      <w:pPr>
        <w:pStyle w:val="a5"/>
      </w:pPr>
    </w:p>
    <w:p w:rsidR="00377213" w:rsidRDefault="00D205A4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37721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A4" w:rsidRDefault="00D205A4">
      <w:r>
        <w:separator/>
      </w:r>
    </w:p>
  </w:endnote>
  <w:endnote w:type="continuationSeparator" w:id="0">
    <w:p w:rsidR="00D205A4" w:rsidRDefault="00D2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charset w:val="00"/>
    <w:family w:val="swiss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377213" w:rsidRDefault="00D205A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7213" w:rsidRDefault="00377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A4" w:rsidRDefault="00D205A4">
      <w:r>
        <w:separator/>
      </w:r>
    </w:p>
  </w:footnote>
  <w:footnote w:type="continuationSeparator" w:id="0">
    <w:p w:rsidR="00D205A4" w:rsidRDefault="00D2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13" w:rsidRDefault="00D205A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77213" w:rsidRDefault="00D205A4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377213" w:rsidRDefault="00D205A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LCvAEAAEE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" stroked="f">
              <v:textbox>
                <w:txbxContent>
                  <w:p w:rsidR="00377213" w:rsidRDefault="00D205A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377213" w:rsidRDefault="003772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6C4A"/>
    <w:rsid w:val="0003373A"/>
    <w:rsid w:val="00036242"/>
    <w:rsid w:val="00043934"/>
    <w:rsid w:val="00044861"/>
    <w:rsid w:val="00050712"/>
    <w:rsid w:val="00062769"/>
    <w:rsid w:val="00074D9E"/>
    <w:rsid w:val="000761C5"/>
    <w:rsid w:val="00076F03"/>
    <w:rsid w:val="00097367"/>
    <w:rsid w:val="000B4DB9"/>
    <w:rsid w:val="000C1B60"/>
    <w:rsid w:val="000C6230"/>
    <w:rsid w:val="000C6371"/>
    <w:rsid w:val="000C6D3C"/>
    <w:rsid w:val="000D2513"/>
    <w:rsid w:val="000D391C"/>
    <w:rsid w:val="000D470C"/>
    <w:rsid w:val="000E3CD3"/>
    <w:rsid w:val="000E43A2"/>
    <w:rsid w:val="000F14CD"/>
    <w:rsid w:val="000F5338"/>
    <w:rsid w:val="00100C47"/>
    <w:rsid w:val="00103E50"/>
    <w:rsid w:val="0010460A"/>
    <w:rsid w:val="00105A91"/>
    <w:rsid w:val="00107FE2"/>
    <w:rsid w:val="001108F0"/>
    <w:rsid w:val="001139E6"/>
    <w:rsid w:val="00115972"/>
    <w:rsid w:val="001211FF"/>
    <w:rsid w:val="00142813"/>
    <w:rsid w:val="0016190B"/>
    <w:rsid w:val="001641D3"/>
    <w:rsid w:val="0016731E"/>
    <w:rsid w:val="00167954"/>
    <w:rsid w:val="00172626"/>
    <w:rsid w:val="00172E2F"/>
    <w:rsid w:val="00172ED0"/>
    <w:rsid w:val="001752F9"/>
    <w:rsid w:val="00175CB5"/>
    <w:rsid w:val="001844FA"/>
    <w:rsid w:val="00184CE6"/>
    <w:rsid w:val="0019467A"/>
    <w:rsid w:val="001956AA"/>
    <w:rsid w:val="00195814"/>
    <w:rsid w:val="001A00E7"/>
    <w:rsid w:val="001A0583"/>
    <w:rsid w:val="001A2D7F"/>
    <w:rsid w:val="001A7FA7"/>
    <w:rsid w:val="001B634A"/>
    <w:rsid w:val="001C4B34"/>
    <w:rsid w:val="001D3EA6"/>
    <w:rsid w:val="001D7696"/>
    <w:rsid w:val="001E4702"/>
    <w:rsid w:val="001F3BDC"/>
    <w:rsid w:val="001F718B"/>
    <w:rsid w:val="0020266E"/>
    <w:rsid w:val="00207069"/>
    <w:rsid w:val="00212550"/>
    <w:rsid w:val="002231B7"/>
    <w:rsid w:val="00233515"/>
    <w:rsid w:val="002517F1"/>
    <w:rsid w:val="00265AEE"/>
    <w:rsid w:val="002870BA"/>
    <w:rsid w:val="00297F0C"/>
    <w:rsid w:val="002A3168"/>
    <w:rsid w:val="002A54B5"/>
    <w:rsid w:val="002C5C92"/>
    <w:rsid w:val="002D4CDE"/>
    <w:rsid w:val="002E0A0E"/>
    <w:rsid w:val="002E31DC"/>
    <w:rsid w:val="002E5391"/>
    <w:rsid w:val="002E6268"/>
    <w:rsid w:val="00311C11"/>
    <w:rsid w:val="003121BD"/>
    <w:rsid w:val="003170D8"/>
    <w:rsid w:val="003233E8"/>
    <w:rsid w:val="00326B3B"/>
    <w:rsid w:val="003272CC"/>
    <w:rsid w:val="00336F35"/>
    <w:rsid w:val="00337299"/>
    <w:rsid w:val="00337922"/>
    <w:rsid w:val="00340867"/>
    <w:rsid w:val="00340955"/>
    <w:rsid w:val="00365D44"/>
    <w:rsid w:val="00377213"/>
    <w:rsid w:val="00377EB8"/>
    <w:rsid w:val="00380837"/>
    <w:rsid w:val="003B10D8"/>
    <w:rsid w:val="003B5938"/>
    <w:rsid w:val="003C2345"/>
    <w:rsid w:val="003D039F"/>
    <w:rsid w:val="003E5C28"/>
    <w:rsid w:val="003F36E3"/>
    <w:rsid w:val="00410914"/>
    <w:rsid w:val="00410C1F"/>
    <w:rsid w:val="00414389"/>
    <w:rsid w:val="00414997"/>
    <w:rsid w:val="00420559"/>
    <w:rsid w:val="00446E97"/>
    <w:rsid w:val="00455E05"/>
    <w:rsid w:val="004565EA"/>
    <w:rsid w:val="00461242"/>
    <w:rsid w:val="00467D12"/>
    <w:rsid w:val="0047606A"/>
    <w:rsid w:val="00476214"/>
    <w:rsid w:val="00480A77"/>
    <w:rsid w:val="0048176D"/>
    <w:rsid w:val="00482B49"/>
    <w:rsid w:val="00486A8C"/>
    <w:rsid w:val="004B338E"/>
    <w:rsid w:val="004B682E"/>
    <w:rsid w:val="004B6D1C"/>
    <w:rsid w:val="004B6F39"/>
    <w:rsid w:val="004C48E1"/>
    <w:rsid w:val="004D1795"/>
    <w:rsid w:val="004E2167"/>
    <w:rsid w:val="004E27AE"/>
    <w:rsid w:val="004E3F43"/>
    <w:rsid w:val="004E79A5"/>
    <w:rsid w:val="004F643E"/>
    <w:rsid w:val="00534DD8"/>
    <w:rsid w:val="00536930"/>
    <w:rsid w:val="0054752C"/>
    <w:rsid w:val="00564E53"/>
    <w:rsid w:val="005712ED"/>
    <w:rsid w:val="00577053"/>
    <w:rsid w:val="00577834"/>
    <w:rsid w:val="005850C9"/>
    <w:rsid w:val="00591109"/>
    <w:rsid w:val="005B4E03"/>
    <w:rsid w:val="005C12F3"/>
    <w:rsid w:val="005C2AC8"/>
    <w:rsid w:val="005C57DE"/>
    <w:rsid w:val="005D78D2"/>
    <w:rsid w:val="005E1D4D"/>
    <w:rsid w:val="005F277C"/>
    <w:rsid w:val="005F54B8"/>
    <w:rsid w:val="0061544E"/>
    <w:rsid w:val="00622D37"/>
    <w:rsid w:val="00636C16"/>
    <w:rsid w:val="00644FE2"/>
    <w:rsid w:val="006539C7"/>
    <w:rsid w:val="00661AC7"/>
    <w:rsid w:val="00670426"/>
    <w:rsid w:val="0067640C"/>
    <w:rsid w:val="0067722B"/>
    <w:rsid w:val="0069179B"/>
    <w:rsid w:val="00695149"/>
    <w:rsid w:val="006979E2"/>
    <w:rsid w:val="006A51B5"/>
    <w:rsid w:val="006D629D"/>
    <w:rsid w:val="006E48D4"/>
    <w:rsid w:val="006E678B"/>
    <w:rsid w:val="006F4C57"/>
    <w:rsid w:val="006F5B32"/>
    <w:rsid w:val="00701FE0"/>
    <w:rsid w:val="007118A2"/>
    <w:rsid w:val="007179B6"/>
    <w:rsid w:val="00731932"/>
    <w:rsid w:val="0074211D"/>
    <w:rsid w:val="00752063"/>
    <w:rsid w:val="007757F3"/>
    <w:rsid w:val="00783F7C"/>
    <w:rsid w:val="00795FBA"/>
    <w:rsid w:val="007970D3"/>
    <w:rsid w:val="007A45E9"/>
    <w:rsid w:val="007A7775"/>
    <w:rsid w:val="007B02C9"/>
    <w:rsid w:val="007B452E"/>
    <w:rsid w:val="007D0778"/>
    <w:rsid w:val="007D2534"/>
    <w:rsid w:val="007D6847"/>
    <w:rsid w:val="007E6AEB"/>
    <w:rsid w:val="007F1B3B"/>
    <w:rsid w:val="0080195E"/>
    <w:rsid w:val="0081149A"/>
    <w:rsid w:val="00816E01"/>
    <w:rsid w:val="00824194"/>
    <w:rsid w:val="00824847"/>
    <w:rsid w:val="008366C2"/>
    <w:rsid w:val="0083704B"/>
    <w:rsid w:val="008426CD"/>
    <w:rsid w:val="00854B68"/>
    <w:rsid w:val="00871C15"/>
    <w:rsid w:val="008726E2"/>
    <w:rsid w:val="008973EE"/>
    <w:rsid w:val="008A3398"/>
    <w:rsid w:val="008A3865"/>
    <w:rsid w:val="008C7D6A"/>
    <w:rsid w:val="008F103A"/>
    <w:rsid w:val="009013C2"/>
    <w:rsid w:val="0090203B"/>
    <w:rsid w:val="009028C2"/>
    <w:rsid w:val="009051F1"/>
    <w:rsid w:val="009137A6"/>
    <w:rsid w:val="00913FBA"/>
    <w:rsid w:val="009154FC"/>
    <w:rsid w:val="00916110"/>
    <w:rsid w:val="009215DE"/>
    <w:rsid w:val="009255B6"/>
    <w:rsid w:val="0093215A"/>
    <w:rsid w:val="00944F8F"/>
    <w:rsid w:val="00947467"/>
    <w:rsid w:val="00953E90"/>
    <w:rsid w:val="00963881"/>
    <w:rsid w:val="00970F7E"/>
    <w:rsid w:val="00971600"/>
    <w:rsid w:val="00981736"/>
    <w:rsid w:val="009818AA"/>
    <w:rsid w:val="009829CC"/>
    <w:rsid w:val="009874A5"/>
    <w:rsid w:val="009973B4"/>
    <w:rsid w:val="009B51BF"/>
    <w:rsid w:val="009B52CE"/>
    <w:rsid w:val="009C0511"/>
    <w:rsid w:val="009F3BC5"/>
    <w:rsid w:val="009F6FFB"/>
    <w:rsid w:val="009F78F1"/>
    <w:rsid w:val="009F7EED"/>
    <w:rsid w:val="00A03472"/>
    <w:rsid w:val="00A061E7"/>
    <w:rsid w:val="00A10B72"/>
    <w:rsid w:val="00A1181E"/>
    <w:rsid w:val="00A20916"/>
    <w:rsid w:val="00A27ED7"/>
    <w:rsid w:val="00A34CA0"/>
    <w:rsid w:val="00A4001D"/>
    <w:rsid w:val="00A41ABD"/>
    <w:rsid w:val="00A66D08"/>
    <w:rsid w:val="00A85658"/>
    <w:rsid w:val="00A865DE"/>
    <w:rsid w:val="00A879D2"/>
    <w:rsid w:val="00AA1C59"/>
    <w:rsid w:val="00AB5E65"/>
    <w:rsid w:val="00AD1D75"/>
    <w:rsid w:val="00AD5A83"/>
    <w:rsid w:val="00AE3CF5"/>
    <w:rsid w:val="00AF0AAB"/>
    <w:rsid w:val="00AF18FA"/>
    <w:rsid w:val="00B07E97"/>
    <w:rsid w:val="00B22211"/>
    <w:rsid w:val="00B258C1"/>
    <w:rsid w:val="00B317B8"/>
    <w:rsid w:val="00B85E2C"/>
    <w:rsid w:val="00B86E70"/>
    <w:rsid w:val="00B90C74"/>
    <w:rsid w:val="00B915AC"/>
    <w:rsid w:val="00B94AE0"/>
    <w:rsid w:val="00BA64A3"/>
    <w:rsid w:val="00BB78B7"/>
    <w:rsid w:val="00BD73F7"/>
    <w:rsid w:val="00BE6426"/>
    <w:rsid w:val="00BF597E"/>
    <w:rsid w:val="00C15170"/>
    <w:rsid w:val="00C213A0"/>
    <w:rsid w:val="00C220BC"/>
    <w:rsid w:val="00C328DA"/>
    <w:rsid w:val="00C35CB6"/>
    <w:rsid w:val="00C368EF"/>
    <w:rsid w:val="00C51A36"/>
    <w:rsid w:val="00C55228"/>
    <w:rsid w:val="00C56480"/>
    <w:rsid w:val="00C616BB"/>
    <w:rsid w:val="00C676B7"/>
    <w:rsid w:val="00C744D2"/>
    <w:rsid w:val="00CC182C"/>
    <w:rsid w:val="00CC595B"/>
    <w:rsid w:val="00CC7D3E"/>
    <w:rsid w:val="00CE06F4"/>
    <w:rsid w:val="00CE315A"/>
    <w:rsid w:val="00CF426A"/>
    <w:rsid w:val="00D06F59"/>
    <w:rsid w:val="00D10A94"/>
    <w:rsid w:val="00D12C30"/>
    <w:rsid w:val="00D12F25"/>
    <w:rsid w:val="00D174BC"/>
    <w:rsid w:val="00D205A4"/>
    <w:rsid w:val="00D21991"/>
    <w:rsid w:val="00D348E3"/>
    <w:rsid w:val="00D42726"/>
    <w:rsid w:val="00D42BCA"/>
    <w:rsid w:val="00D55F71"/>
    <w:rsid w:val="00D65CFD"/>
    <w:rsid w:val="00D8388C"/>
    <w:rsid w:val="00D866D3"/>
    <w:rsid w:val="00DA5BD4"/>
    <w:rsid w:val="00DC16B2"/>
    <w:rsid w:val="00DE3E83"/>
    <w:rsid w:val="00E03605"/>
    <w:rsid w:val="00E13F1E"/>
    <w:rsid w:val="00E2052D"/>
    <w:rsid w:val="00E23FDE"/>
    <w:rsid w:val="00E53D79"/>
    <w:rsid w:val="00E60789"/>
    <w:rsid w:val="00E60CEC"/>
    <w:rsid w:val="00E66DA4"/>
    <w:rsid w:val="00E678D6"/>
    <w:rsid w:val="00E72176"/>
    <w:rsid w:val="00E734D5"/>
    <w:rsid w:val="00E94D72"/>
    <w:rsid w:val="00E96296"/>
    <w:rsid w:val="00EB0164"/>
    <w:rsid w:val="00EB5F4B"/>
    <w:rsid w:val="00EC2D9D"/>
    <w:rsid w:val="00ED0F62"/>
    <w:rsid w:val="00ED1E89"/>
    <w:rsid w:val="00ED31DE"/>
    <w:rsid w:val="00EE6969"/>
    <w:rsid w:val="00F008F7"/>
    <w:rsid w:val="00F02EC5"/>
    <w:rsid w:val="00F05CBB"/>
    <w:rsid w:val="00F135F7"/>
    <w:rsid w:val="00F17883"/>
    <w:rsid w:val="00F21613"/>
    <w:rsid w:val="00F310A8"/>
    <w:rsid w:val="00F35BD4"/>
    <w:rsid w:val="00F35C3A"/>
    <w:rsid w:val="00F411FF"/>
    <w:rsid w:val="00F6599A"/>
    <w:rsid w:val="00F672BA"/>
    <w:rsid w:val="00F71C96"/>
    <w:rsid w:val="00F71ED3"/>
    <w:rsid w:val="00F76F9A"/>
    <w:rsid w:val="00F85FCD"/>
    <w:rsid w:val="00F9413A"/>
    <w:rsid w:val="00F943EA"/>
    <w:rsid w:val="00F9689E"/>
    <w:rsid w:val="00FB5F0B"/>
    <w:rsid w:val="00FC36E8"/>
    <w:rsid w:val="00FD2030"/>
    <w:rsid w:val="00FE244B"/>
    <w:rsid w:val="00FE7EC4"/>
    <w:rsid w:val="00FF2D15"/>
    <w:rsid w:val="00FF4343"/>
    <w:rsid w:val="023E3548"/>
    <w:rsid w:val="023E7EF8"/>
    <w:rsid w:val="033D1C2C"/>
    <w:rsid w:val="03CC01AD"/>
    <w:rsid w:val="04116F4B"/>
    <w:rsid w:val="04242A2B"/>
    <w:rsid w:val="0467677E"/>
    <w:rsid w:val="048575B6"/>
    <w:rsid w:val="05A97751"/>
    <w:rsid w:val="07687D49"/>
    <w:rsid w:val="08081F07"/>
    <w:rsid w:val="089D2465"/>
    <w:rsid w:val="0B0349A4"/>
    <w:rsid w:val="0BA547CC"/>
    <w:rsid w:val="0BAB3B27"/>
    <w:rsid w:val="0C443A74"/>
    <w:rsid w:val="0CA610E7"/>
    <w:rsid w:val="0E7B2CC7"/>
    <w:rsid w:val="0EF628CC"/>
    <w:rsid w:val="0F0D1284"/>
    <w:rsid w:val="0F751007"/>
    <w:rsid w:val="0FB03CCE"/>
    <w:rsid w:val="108219C2"/>
    <w:rsid w:val="10957F92"/>
    <w:rsid w:val="109E2734"/>
    <w:rsid w:val="10AB520A"/>
    <w:rsid w:val="11477BAA"/>
    <w:rsid w:val="11537B43"/>
    <w:rsid w:val="117E6D5A"/>
    <w:rsid w:val="12787EE6"/>
    <w:rsid w:val="12D12C05"/>
    <w:rsid w:val="130E504F"/>
    <w:rsid w:val="13890C34"/>
    <w:rsid w:val="13CA5FAB"/>
    <w:rsid w:val="144E55A7"/>
    <w:rsid w:val="14BA7805"/>
    <w:rsid w:val="15B8023E"/>
    <w:rsid w:val="16674354"/>
    <w:rsid w:val="16950047"/>
    <w:rsid w:val="17C0086E"/>
    <w:rsid w:val="184C61B5"/>
    <w:rsid w:val="18A12E8E"/>
    <w:rsid w:val="1B121C61"/>
    <w:rsid w:val="1B917B85"/>
    <w:rsid w:val="1B9B6ABA"/>
    <w:rsid w:val="1BD95B76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30E4493"/>
    <w:rsid w:val="24130147"/>
    <w:rsid w:val="24564FE2"/>
    <w:rsid w:val="252F00C9"/>
    <w:rsid w:val="25F731AD"/>
    <w:rsid w:val="26241121"/>
    <w:rsid w:val="26A36FC5"/>
    <w:rsid w:val="26D86D9D"/>
    <w:rsid w:val="278F25E8"/>
    <w:rsid w:val="288C383C"/>
    <w:rsid w:val="28A06DC5"/>
    <w:rsid w:val="28AE480B"/>
    <w:rsid w:val="28B643EE"/>
    <w:rsid w:val="290F2A57"/>
    <w:rsid w:val="29384107"/>
    <w:rsid w:val="2ACD303D"/>
    <w:rsid w:val="2B5D50A3"/>
    <w:rsid w:val="2C337A81"/>
    <w:rsid w:val="2C5D7F06"/>
    <w:rsid w:val="2DD40FF3"/>
    <w:rsid w:val="2DE80B30"/>
    <w:rsid w:val="2DEB5B9F"/>
    <w:rsid w:val="2EE13094"/>
    <w:rsid w:val="2EE24FE9"/>
    <w:rsid w:val="2F2B229D"/>
    <w:rsid w:val="305D2183"/>
    <w:rsid w:val="306B5F7C"/>
    <w:rsid w:val="30902045"/>
    <w:rsid w:val="30D4357D"/>
    <w:rsid w:val="322F7AAD"/>
    <w:rsid w:val="337866CB"/>
    <w:rsid w:val="342E5633"/>
    <w:rsid w:val="34E06117"/>
    <w:rsid w:val="357300C6"/>
    <w:rsid w:val="362C71DC"/>
    <w:rsid w:val="368D4A53"/>
    <w:rsid w:val="37741286"/>
    <w:rsid w:val="38442B85"/>
    <w:rsid w:val="385A4AB2"/>
    <w:rsid w:val="38CF3AE1"/>
    <w:rsid w:val="38D56250"/>
    <w:rsid w:val="3A242819"/>
    <w:rsid w:val="3AC608CB"/>
    <w:rsid w:val="3B0D1ECD"/>
    <w:rsid w:val="3BBB3FFC"/>
    <w:rsid w:val="3BE22D59"/>
    <w:rsid w:val="3C4A64C8"/>
    <w:rsid w:val="3D1E51E8"/>
    <w:rsid w:val="3D207B84"/>
    <w:rsid w:val="3D662E26"/>
    <w:rsid w:val="3EBF4EFB"/>
    <w:rsid w:val="3F7B64DB"/>
    <w:rsid w:val="40D80BB8"/>
    <w:rsid w:val="413D1451"/>
    <w:rsid w:val="422E1D92"/>
    <w:rsid w:val="44E8380F"/>
    <w:rsid w:val="44FC1CFD"/>
    <w:rsid w:val="451420CC"/>
    <w:rsid w:val="462C25D5"/>
    <w:rsid w:val="463C3D6F"/>
    <w:rsid w:val="46F31DBC"/>
    <w:rsid w:val="478A2FD4"/>
    <w:rsid w:val="48D07C71"/>
    <w:rsid w:val="4A040AF9"/>
    <w:rsid w:val="4A474B11"/>
    <w:rsid w:val="4AE207CD"/>
    <w:rsid w:val="4BD6130B"/>
    <w:rsid w:val="4C133CFF"/>
    <w:rsid w:val="4CD55567"/>
    <w:rsid w:val="4D1D2982"/>
    <w:rsid w:val="4D503D75"/>
    <w:rsid w:val="4DB85769"/>
    <w:rsid w:val="4F8F6E42"/>
    <w:rsid w:val="50486EB2"/>
    <w:rsid w:val="504978B1"/>
    <w:rsid w:val="50EA2CAD"/>
    <w:rsid w:val="50F446D1"/>
    <w:rsid w:val="514C44B0"/>
    <w:rsid w:val="51A77C3C"/>
    <w:rsid w:val="52721D12"/>
    <w:rsid w:val="53CF71D9"/>
    <w:rsid w:val="54050D0D"/>
    <w:rsid w:val="54AF6381"/>
    <w:rsid w:val="54B071A0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09044B"/>
    <w:rsid w:val="5E4661C7"/>
    <w:rsid w:val="5E512C04"/>
    <w:rsid w:val="5E6A62AC"/>
    <w:rsid w:val="5EA12B9A"/>
    <w:rsid w:val="5FE127AB"/>
    <w:rsid w:val="5FE52ADF"/>
    <w:rsid w:val="601604B1"/>
    <w:rsid w:val="607623F4"/>
    <w:rsid w:val="60E50AB1"/>
    <w:rsid w:val="61831066"/>
    <w:rsid w:val="623138DD"/>
    <w:rsid w:val="62A55CAB"/>
    <w:rsid w:val="63504EA5"/>
    <w:rsid w:val="63CD77A6"/>
    <w:rsid w:val="6413502E"/>
    <w:rsid w:val="65FB7201"/>
    <w:rsid w:val="663634DC"/>
    <w:rsid w:val="663A4A9D"/>
    <w:rsid w:val="68F6125C"/>
    <w:rsid w:val="69306D55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7469DA"/>
    <w:rsid w:val="6E847463"/>
    <w:rsid w:val="6F753E02"/>
    <w:rsid w:val="704F0115"/>
    <w:rsid w:val="70E63C29"/>
    <w:rsid w:val="70F03A75"/>
    <w:rsid w:val="711D4B74"/>
    <w:rsid w:val="71A03430"/>
    <w:rsid w:val="71D666DA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9A1145"/>
    <w:rsid w:val="75E954AA"/>
    <w:rsid w:val="75FF34EF"/>
    <w:rsid w:val="76056B95"/>
    <w:rsid w:val="764C516C"/>
    <w:rsid w:val="76CC1AB2"/>
    <w:rsid w:val="785E4287"/>
    <w:rsid w:val="786F27E6"/>
    <w:rsid w:val="78951B16"/>
    <w:rsid w:val="7A447DAB"/>
    <w:rsid w:val="7A907574"/>
    <w:rsid w:val="7ADF52F1"/>
    <w:rsid w:val="7AF26147"/>
    <w:rsid w:val="7AF6221F"/>
    <w:rsid w:val="7C4967AD"/>
    <w:rsid w:val="7C942478"/>
    <w:rsid w:val="7CA96862"/>
    <w:rsid w:val="7CFC1DF1"/>
    <w:rsid w:val="7F77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745B28-D6F2-49A6-88B2-38373660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customStyle="1" w:styleId="Char">
    <w:name w:val="Char"/>
    <w:basedOn w:val="a"/>
    <w:qFormat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2020-06-22T07:40:00Z</dcterms:created>
  <dcterms:modified xsi:type="dcterms:W3CDTF">2021-01-27T03:05:00Z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