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佑光智能半导体科技（深圳）有限公司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21187-2025-QEO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09:00至2025年08月25日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44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