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170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佑光智能半导体科技（深圳）有限公司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45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佑光智能半导体科技（深圳）有限公司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18.05.07,19.05.01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18.05.07,19.05.01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18.05.07,19.05.01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E:自动化智能化设备（半导体设备、miniLED设备、光通讯设备、光器件设备、非标定制设备）的研发、组装所涉及场所的相关环境管理活动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Q:自动化智能化设备（半导体设备、miniLED设备、光通讯设备、光器件设备、非标定制设备）的研发、组装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O:自动化智能化设备（半导体设备、miniLED设备、光通讯设备、光器件设备、非标定制设备）的研发、组装所涉及场所的相关职业健康安全管理活动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深圳市龙岗区坪地街道四方埔社区牛眠岭新村24号201</w:t>
      </w:r>
    </w:p>
    <w:p w14:paraId="5FB2C4BD">
      <w:pPr>
        <w:spacing w:line="360" w:lineRule="auto"/>
        <w:ind w:firstLine="420" w:firstLineChars="200"/>
      </w:pPr>
      <w:r>
        <w:rPr>
          <w:rFonts w:hint="eastAsia"/>
        </w:rPr>
        <w:t>办公地址：</w:t>
      </w:r>
      <w:r>
        <w:rPr>
          <w:rFonts w:hint="eastAsia"/>
        </w:rPr>
        <w:t>深圳市龙岗区坪地街道四方埔社区牛眠岭新村24号201</w:t>
      </w:r>
    </w:p>
    <w:p w14:paraId="3E2A92FF">
      <w:pPr>
        <w:spacing w:line="360" w:lineRule="auto"/>
        <w:ind w:firstLine="420" w:firstLineChars="200"/>
      </w:pPr>
      <w:r>
        <w:rPr>
          <w:rFonts w:hint="eastAsia"/>
        </w:rPr>
        <w:t>经营地址：</w:t>
      </w:r>
      <w:bookmarkStart w:id="14" w:name="生产地址"/>
      <w:bookmarkEnd w:id="14"/>
      <w:r>
        <w:rPr>
          <w:rFonts w:hint="eastAsia"/>
        </w:rPr>
        <w:t>深圳市龙岗区坪地街道四方埔社区牛眠岭新村24号201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09:00至2025年08月22日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佑光智能半导体科技（深圳）有限公司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474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