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重庆碟霸机械科技有限公司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0507-2019-Q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张心</w:t>
            </w:r>
          </w:p>
        </w:tc>
        <w:tc>
          <w:tcPr>
            <w:tcW w:w="1184" w:type="dxa"/>
            <w:vAlign w:val="center"/>
          </w:tcPr>
          <w:p>
            <w:pPr>
              <w:spacing w:line="280" w:lineRule="exact"/>
              <w:rPr>
                <w:rFonts w:hint="eastAsia"/>
                <w:sz w:val="22"/>
                <w:szCs w:val="22"/>
              </w:rPr>
            </w:pPr>
            <w:r>
              <w:rPr>
                <w:rFonts w:hint="eastAsia"/>
                <w:sz w:val="22"/>
                <w:szCs w:val="22"/>
              </w:rPr>
              <w:t>组长</w:t>
            </w:r>
          </w:p>
        </w:tc>
        <w:tc>
          <w:tcPr>
            <w:tcW w:w="5595" w:type="dxa"/>
            <w:gridSpan w:val="3"/>
            <w:vAlign w:val="center"/>
          </w:tcPr>
          <w:p>
            <w:pPr>
              <w:spacing w:line="280" w:lineRule="exact"/>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审核开始日期：2019年10月19日</w:t>
            </w:r>
          </w:p>
          <w:p>
            <w:pPr>
              <w:snapToGrid w:val="0"/>
              <w:spacing w:line="276" w:lineRule="auto"/>
              <w:jc w:val="left"/>
              <w:rPr>
                <w:rFonts w:hint="eastAsia"/>
                <w:b/>
                <w:sz w:val="22"/>
                <w:szCs w:val="22"/>
              </w:rPr>
            </w:pPr>
            <w:r>
              <w:rPr>
                <w:rFonts w:hint="eastAsia"/>
                <w:b/>
                <w:sz w:val="22"/>
                <w:szCs w:val="22"/>
              </w:rPr>
              <w:t>2、</w:t>
            </w:r>
            <w:r>
              <w:rPr>
                <w:rFonts w:hint="eastAsia"/>
                <w:b/>
                <w:sz w:val="22"/>
                <w:szCs w:val="22"/>
              </w:rPr>
              <w:t>审核结束日期：2019年10月19日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bookmarkStart w:id="4" w:name="_GoBack"/>
            <w:bookmarkEnd w:id="4"/>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right"/>
              <w:rPr>
                <w:b/>
                <w:sz w:val="22"/>
                <w:szCs w:val="22"/>
              </w:rPr>
            </w:pPr>
            <w:r>
              <w:rPr>
                <w:rFonts w:hint="eastAsia"/>
                <w:b/>
                <w:sz w:val="22"/>
                <w:szCs w:val="22"/>
              </w:rPr>
              <w:t>日期</w:t>
            </w:r>
            <w:r>
              <w:rPr>
                <w:rFonts w:hint="eastAsia"/>
                <w:sz w:val="20"/>
              </w:rPr>
              <w:t>：</w:t>
            </w:r>
            <w:r>
              <w:rPr>
                <w:rFonts w:hint="eastAsia"/>
                <w:b/>
                <w:sz w:val="22"/>
                <w:szCs w:val="22"/>
              </w:rPr>
              <w:t>2019年10月19日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9B145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2019-10-15T07:08:45Z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